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A90" w:rsidRDefault="00AC479F" w:rsidP="00157A4B">
      <w:pPr>
        <w:tabs>
          <w:tab w:val="center" w:pos="7371"/>
        </w:tabs>
        <w:rPr>
          <w:rFonts w:ascii="Times New Roman" w:hAnsi="Times New Roman" w:cs="Times New Roman"/>
          <w:b/>
        </w:rPr>
      </w:pPr>
      <w:r w:rsidRPr="00AC479F">
        <w:rPr>
          <w:rFonts w:ascii="Times New Roman" w:hAnsi="Times New Roman" w:cs="Times New Roman"/>
          <w:b/>
          <w:noProof/>
          <w:lang w:val="en-US" w:eastAsia="zh-TW"/>
        </w:rPr>
        <w:pict>
          <v:shapetype id="_x0000_t202" coordsize="21600,21600" o:spt="202" path="m,l,21600r21600,l21600,xe">
            <v:stroke joinstyle="miter"/>
            <v:path gradientshapeok="t" o:connecttype="rect"/>
          </v:shapetype>
          <v:shape id="_x0000_s1075" type="#_x0000_t202" style="position:absolute;margin-left:-81.75pt;margin-top:-18.8pt;width:271.55pt;height:165.55pt;z-index:251705344;mso-width-relative:margin;mso-height-relative:margin" stroked="f">
            <v:textbox>
              <w:txbxContent>
                <w:p w:rsidR="00AC479F" w:rsidRDefault="00A61F5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www.creatoys.ro/wp-content/uploads/2017/10/Piatnik-Carti-de-joc-Solo-01.jpg" style="width:24.3pt;height:24.3pt"/>
                    </w:pict>
                  </w:r>
                  <w:r>
                    <w:rPr>
                      <w:noProof/>
                    </w:rPr>
                    <w:drawing>
                      <wp:inline distT="0" distB="0" distL="0" distR="0">
                        <wp:extent cx="2435393" cy="2435393"/>
                        <wp:effectExtent l="19050" t="0" r="3007" b="0"/>
                        <wp:docPr id="18" name="Picture 16" descr="C:\Users\Core i3\Desktop\Piatnik-Carti-de-joc-Sol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e i3\Desktop\Piatnik-Carti-de-joc-Solo-01.jpg"/>
                                <pic:cNvPicPr>
                                  <a:picLocks noChangeAspect="1" noChangeArrowheads="1"/>
                                </pic:cNvPicPr>
                              </pic:nvPicPr>
                              <pic:blipFill>
                                <a:blip r:embed="rId8"/>
                                <a:srcRect/>
                                <a:stretch>
                                  <a:fillRect/>
                                </a:stretch>
                              </pic:blipFill>
                              <pic:spPr bwMode="auto">
                                <a:xfrm>
                                  <a:off x="0" y="0"/>
                                  <a:ext cx="2441206" cy="2441206"/>
                                </a:xfrm>
                                <a:prstGeom prst="rect">
                                  <a:avLst/>
                                </a:prstGeom>
                                <a:noFill/>
                                <a:ln w="9525">
                                  <a:noFill/>
                                  <a:miter lim="800000"/>
                                  <a:headEnd/>
                                  <a:tailEnd/>
                                </a:ln>
                              </pic:spPr>
                            </pic:pic>
                          </a:graphicData>
                        </a:graphic>
                      </wp:inline>
                    </w:drawing>
                  </w:r>
                </w:p>
              </w:txbxContent>
            </v:textbox>
          </v:shape>
        </w:pict>
      </w:r>
      <w:r w:rsidR="00157A4B">
        <w:rPr>
          <w:rFonts w:ascii="Times New Roman" w:hAnsi="Times New Roman" w:cs="Times New Roman"/>
          <w:b/>
        </w:rPr>
        <w:t>Matei camelia florentina</w:t>
      </w:r>
      <w:r w:rsidR="00157A4B">
        <w:rPr>
          <w:rFonts w:ascii="Times New Roman" w:hAnsi="Times New Roman" w:cs="Times New Roman"/>
          <w:b/>
        </w:rPr>
        <w:tab/>
      </w:r>
      <w:r w:rsidR="00157A4B" w:rsidRPr="00157A4B">
        <w:rPr>
          <w:rFonts w:ascii="Times New Roman" w:hAnsi="Times New Roman" w:cs="Times New Roman"/>
          <w:b/>
          <w:sz w:val="24"/>
          <w:szCs w:val="24"/>
        </w:rPr>
        <w:t>MATEI CAMELIA FLORENTINA</w:t>
      </w:r>
    </w:p>
    <w:p w:rsidR="00B13BF6" w:rsidRDefault="00B13BF6" w:rsidP="00B13BF6">
      <w:pPr>
        <w:rPr>
          <w:rFonts w:ascii="Times New Roman" w:hAnsi="Times New Roman" w:cs="Times New Roman"/>
          <w:b/>
        </w:rPr>
      </w:pPr>
    </w:p>
    <w:p w:rsidR="00065A90" w:rsidRPr="007C1B58" w:rsidRDefault="00065A90" w:rsidP="00065A90">
      <w:pPr>
        <w:jc w:val="both"/>
        <w:rPr>
          <w:rFonts w:ascii="Calibri" w:eastAsia="Times New Roman" w:hAnsi="Calibri" w:cs="Times New Roman"/>
          <w:b/>
          <w:color w:val="FF0000"/>
          <w:sz w:val="32"/>
        </w:rPr>
      </w:pPr>
    </w:p>
    <w:p w:rsidR="00B13BF6" w:rsidRDefault="002A6538" w:rsidP="002A6538">
      <w:pPr>
        <w:ind w:left="5040" w:firstLine="720"/>
        <w:rPr>
          <w:rFonts w:ascii="Times New Roman" w:hAnsi="Times New Roman" w:cs="Times New Roman"/>
          <w:b/>
        </w:rPr>
      </w:pPr>
      <w:r>
        <w:rPr>
          <w:rFonts w:ascii="Times New Roman" w:hAnsi="Times New Roman" w:cs="Times New Roman"/>
          <w:b/>
        </w:rPr>
        <w:t xml:space="preserve">    </w:t>
      </w:r>
    </w:p>
    <w:p w:rsidR="00065A90" w:rsidRDefault="00A61F56" w:rsidP="00065A90">
      <w:pPr>
        <w:rPr>
          <w:rFonts w:ascii="Calibri" w:eastAsia="Times New Roman" w:hAnsi="Calibri" w:cs="Times New Roman"/>
          <w:b/>
          <w:sz w:val="32"/>
        </w:rPr>
      </w:pPr>
      <w:r w:rsidRPr="00A61F56">
        <w:rPr>
          <w:rFonts w:ascii="Calibri" w:eastAsia="Times New Roman" w:hAnsi="Calibri" w:cs="Times New Roman"/>
          <w:b/>
          <w:noProof/>
          <w:lang w:val="en-US" w:eastAsia="zh-TW"/>
        </w:rPr>
        <w:pict>
          <v:shape id="_x0000_s1076" type="#_x0000_t202" style="position:absolute;margin-left:258.5pt;margin-top:4.95pt;width:192.45pt;height:197.25pt;z-index:251707392;mso-width-percent:400;mso-height-percent:200;mso-width-percent:400;mso-height-percent:200;mso-width-relative:margin;mso-height-relative:margin" stroked="f">
            <v:textbox style="mso-fit-shape-to-text:t">
              <w:txbxContent>
                <w:p w:rsidR="00A61F56" w:rsidRDefault="00A61F56">
                  <w:r>
                    <w:rPr>
                      <w:noProof/>
                    </w:rPr>
                    <w:drawing>
                      <wp:inline distT="0" distB="0" distL="0" distR="0">
                        <wp:extent cx="2251710" cy="2251710"/>
                        <wp:effectExtent l="19050" t="0" r="0" b="0"/>
                        <wp:docPr id="21" name="Picture 21" descr="C:\Users\Core i3\Desktop\lustigt-joc-podea__0712221_PE728669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re i3\Desktop\lustigt-joc-podea__0712221_PE728669_S4.JPG"/>
                                <pic:cNvPicPr>
                                  <a:picLocks noChangeAspect="1" noChangeArrowheads="1"/>
                                </pic:cNvPicPr>
                              </pic:nvPicPr>
                              <pic:blipFill>
                                <a:blip r:embed="rId9"/>
                                <a:srcRect/>
                                <a:stretch>
                                  <a:fillRect/>
                                </a:stretch>
                              </pic:blipFill>
                              <pic:spPr bwMode="auto">
                                <a:xfrm>
                                  <a:off x="0" y="0"/>
                                  <a:ext cx="2251710" cy="2251710"/>
                                </a:xfrm>
                                <a:prstGeom prst="rect">
                                  <a:avLst/>
                                </a:prstGeom>
                                <a:noFill/>
                                <a:ln w="9525">
                                  <a:noFill/>
                                  <a:miter lim="800000"/>
                                  <a:headEnd/>
                                  <a:tailEnd/>
                                </a:ln>
                              </pic:spPr>
                            </pic:pic>
                          </a:graphicData>
                        </a:graphic>
                      </wp:inline>
                    </w:drawing>
                  </w:r>
                </w:p>
              </w:txbxContent>
            </v:textbox>
          </v:shape>
        </w:pict>
      </w:r>
    </w:p>
    <w:p w:rsidR="002A6538" w:rsidRDefault="00BC7C78" w:rsidP="00065A90">
      <w:pPr>
        <w:jc w:val="center"/>
        <w:rPr>
          <w:rFonts w:ascii="Calibri" w:eastAsia="Times New Roman" w:hAnsi="Calibri" w:cs="Times New Roman"/>
          <w:b/>
        </w:rPr>
      </w:pPr>
      <w:r w:rsidRPr="00A61F56">
        <w:rPr>
          <w:rFonts w:ascii="Calibri" w:eastAsia="Times New Roman" w:hAnsi="Calibri" w:cs="Times New Roman"/>
          <w:b/>
          <w:noProof/>
          <w:lang w:val="en-US" w:eastAsia="zh-TW"/>
        </w:rPr>
        <w:pict>
          <v:shape id="_x0000_s1077" type="#_x0000_t202" style="position:absolute;left:0;text-align:left;margin-left:33.8pt;margin-top:23.2pt;width:193.3pt;height:196.5pt;z-index:251709440;mso-width-percent:400;mso-height-percent:200;mso-width-percent:400;mso-height-percent:200;mso-width-relative:margin;mso-height-relative:margin" stroked="f">
            <v:textbox style="mso-fit-shape-to-text:t">
              <w:txbxContent>
                <w:p w:rsidR="00A61F56" w:rsidRDefault="00A61F56">
                  <w:r>
                    <w:rPr>
                      <w:noProof/>
                    </w:rPr>
                    <w:drawing>
                      <wp:inline distT="0" distB="0" distL="0" distR="0">
                        <wp:extent cx="2251710" cy="2251710"/>
                        <wp:effectExtent l="19050" t="0" r="0" b="0"/>
                        <wp:docPr id="22" name="Picture 22" descr="C:\Users\Core i3\Desktop\joc-sleeping-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re i3\Desktop\joc-sleeping-beauty.jpg"/>
                                <pic:cNvPicPr>
                                  <a:picLocks noChangeAspect="1" noChangeArrowheads="1"/>
                                </pic:cNvPicPr>
                              </pic:nvPicPr>
                              <pic:blipFill>
                                <a:blip r:embed="rId10"/>
                                <a:srcRect/>
                                <a:stretch>
                                  <a:fillRect/>
                                </a:stretch>
                              </pic:blipFill>
                              <pic:spPr bwMode="auto">
                                <a:xfrm>
                                  <a:off x="0" y="0"/>
                                  <a:ext cx="2251710" cy="2251710"/>
                                </a:xfrm>
                                <a:prstGeom prst="rect">
                                  <a:avLst/>
                                </a:prstGeom>
                                <a:noFill/>
                                <a:ln w="9525">
                                  <a:noFill/>
                                  <a:miter lim="800000"/>
                                  <a:headEnd/>
                                  <a:tailEnd/>
                                </a:ln>
                              </pic:spPr>
                            </pic:pic>
                          </a:graphicData>
                        </a:graphic>
                      </wp:inline>
                    </w:drawing>
                  </w:r>
                </w:p>
              </w:txbxContent>
            </v:textbox>
          </v:shape>
        </w:pict>
      </w: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BC7C78" w:rsidP="00065A90">
      <w:pPr>
        <w:jc w:val="center"/>
        <w:rPr>
          <w:rFonts w:ascii="Calibri" w:eastAsia="Times New Roman" w:hAnsi="Calibri" w:cs="Times New Roman"/>
          <w:b/>
        </w:rPr>
      </w:pPr>
      <w:r w:rsidRPr="00BC7C78">
        <w:rPr>
          <w:rFonts w:ascii="Calibri" w:eastAsia="Times New Roman" w:hAnsi="Calibri" w:cs="Times New Roman"/>
          <w:b/>
          <w:noProof/>
          <w:lang w:val="en-US" w:eastAsia="zh-TW"/>
        </w:rPr>
        <w:pict>
          <v:shape id="_x0000_s1080" type="#_x0000_t202" style="position:absolute;left:0;text-align:left;margin-left:-36.85pt;margin-top:17.2pt;width:372.1pt;height:133.9pt;z-index:251715584;mso-wrap-style:none;mso-width-relative:margin;mso-height-relative:margin" stroked="f">
            <v:textbox style="mso-fit-shape-to-text:t">
              <w:txbxContent>
                <w:p w:rsidR="00BC7C78" w:rsidRDefault="00157A4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3.2pt;height:109.4pt" fillcolor="red" strokecolor="#c00000">
                        <v:shadow color="#868686"/>
                        <v:textpath style="font-family:&quot;Arial Black&quot;;v-text-kern:t" trim="t" fitpath="t" string="ROLUL JOCULUI DIDACTIC &#10;IN DEZVOLTAREA DEPRINDERILOR INTELECTUALE&#10; LA PRESCOLARI"/>
                      </v:shape>
                    </w:pict>
                  </w:r>
                </w:p>
              </w:txbxContent>
            </v:textbox>
          </v:shape>
        </w:pict>
      </w: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157A4B" w:rsidP="00065A90">
      <w:pPr>
        <w:jc w:val="center"/>
        <w:rPr>
          <w:rFonts w:ascii="Calibri" w:eastAsia="Times New Roman" w:hAnsi="Calibri" w:cs="Times New Roman"/>
          <w:b/>
        </w:rPr>
      </w:pPr>
      <w:r w:rsidRPr="00A61F56">
        <w:rPr>
          <w:b/>
          <w:noProof/>
          <w:lang w:val="en-US" w:eastAsia="zh-TW"/>
        </w:rPr>
        <w:pict>
          <v:shape id="_x0000_s1078" type="#_x0000_t202" style="position:absolute;left:0;text-align:left;margin-left:276.55pt;margin-top:14.45pt;width:248.3pt;height:223.85pt;z-index:251716608;mso-height-percent:200;mso-height-percent:200;mso-width-relative:margin;mso-height-relative:margin" stroked="f">
            <v:textbox style="mso-fit-shape-to-text:t">
              <w:txbxContent>
                <w:p w:rsidR="00A61F56" w:rsidRDefault="00A61F56">
                  <w:r>
                    <w:rPr>
                      <w:noProof/>
                    </w:rPr>
                    <w:drawing>
                      <wp:inline distT="0" distB="0" distL="0" distR="0">
                        <wp:extent cx="2598821" cy="2598821"/>
                        <wp:effectExtent l="19050" t="0" r="0" b="0"/>
                        <wp:docPr id="23" name="Picture 23" descr="C:\Users\Core i3\Desktop\joc-memo-semne-de-circulatie-det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re i3\Desktop\joc-memo-semne-de-circulatie-detoa.jpg"/>
                                <pic:cNvPicPr>
                                  <a:picLocks noChangeAspect="1" noChangeArrowheads="1"/>
                                </pic:cNvPicPr>
                              </pic:nvPicPr>
                              <pic:blipFill>
                                <a:blip r:embed="rId11"/>
                                <a:srcRect/>
                                <a:stretch>
                                  <a:fillRect/>
                                </a:stretch>
                              </pic:blipFill>
                              <pic:spPr bwMode="auto">
                                <a:xfrm>
                                  <a:off x="0" y="0"/>
                                  <a:ext cx="2609044" cy="2609044"/>
                                </a:xfrm>
                                <a:prstGeom prst="rect">
                                  <a:avLst/>
                                </a:prstGeom>
                                <a:noFill/>
                                <a:ln w="9525">
                                  <a:noFill/>
                                  <a:miter lim="800000"/>
                                  <a:headEnd/>
                                  <a:tailEnd/>
                                </a:ln>
                              </pic:spPr>
                            </pic:pic>
                          </a:graphicData>
                        </a:graphic>
                      </wp:inline>
                    </w:drawing>
                  </w:r>
                </w:p>
              </w:txbxContent>
            </v:textbox>
          </v:shape>
        </w:pict>
      </w:r>
    </w:p>
    <w:p w:rsidR="00AC479F" w:rsidRDefault="00AC479F" w:rsidP="00065A90">
      <w:pPr>
        <w:jc w:val="center"/>
        <w:rPr>
          <w:rFonts w:ascii="Calibri" w:eastAsia="Times New Roman" w:hAnsi="Calibri" w:cs="Times New Roman"/>
          <w:b/>
        </w:rPr>
      </w:pPr>
    </w:p>
    <w:p w:rsidR="00AC479F" w:rsidRDefault="00AC479F" w:rsidP="00065A90">
      <w:pPr>
        <w:jc w:val="center"/>
        <w:rPr>
          <w:rFonts w:ascii="Calibri" w:eastAsia="Times New Roman" w:hAnsi="Calibri" w:cs="Times New Roman"/>
          <w:b/>
        </w:rPr>
      </w:pPr>
    </w:p>
    <w:p w:rsidR="00AC479F" w:rsidRDefault="00BC7C78" w:rsidP="00065A90">
      <w:pPr>
        <w:jc w:val="center"/>
        <w:rPr>
          <w:rFonts w:ascii="Calibri" w:eastAsia="Times New Roman" w:hAnsi="Calibri" w:cs="Times New Roman"/>
          <w:b/>
        </w:rPr>
      </w:pPr>
      <w:r w:rsidRPr="00A61F56">
        <w:rPr>
          <w:rFonts w:ascii="Calibri" w:eastAsia="Times New Roman" w:hAnsi="Calibri" w:cs="Times New Roman"/>
          <w:b/>
          <w:noProof/>
          <w:lang w:val="en-US" w:eastAsia="zh-TW"/>
        </w:rPr>
        <w:pict>
          <v:shape id="_x0000_s1079" type="#_x0000_t202" style="position:absolute;left:0;text-align:left;margin-left:-3.45pt;margin-top:4.55pt;width:193.25pt;height:196.5pt;z-index:251713536;mso-width-percent:400;mso-height-percent:200;mso-width-percent:400;mso-height-percent:200;mso-width-relative:margin;mso-height-relative:margin" stroked="f">
            <v:textbox style="mso-fit-shape-to-text:t">
              <w:txbxContent>
                <w:p w:rsidR="00A61F56" w:rsidRDefault="00A61F56">
                  <w:r>
                    <w:rPr>
                      <w:noProof/>
                    </w:rPr>
                    <w:drawing>
                      <wp:inline distT="0" distB="0" distL="0" distR="0">
                        <wp:extent cx="2251710" cy="2251710"/>
                        <wp:effectExtent l="19050" t="0" r="0" b="0"/>
                        <wp:docPr id="19" name="Picture 24" descr="C:\Users\Core i3\Desktop\joc-de-constructie-general-games-octo-88688937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re i3\Desktop\joc-de-constructie-general-games-octo-8868893720606.jpg"/>
                                <pic:cNvPicPr>
                                  <a:picLocks noChangeAspect="1" noChangeArrowheads="1"/>
                                </pic:cNvPicPr>
                              </pic:nvPicPr>
                              <pic:blipFill>
                                <a:blip r:embed="rId12"/>
                                <a:srcRect/>
                                <a:stretch>
                                  <a:fillRect/>
                                </a:stretch>
                              </pic:blipFill>
                              <pic:spPr bwMode="auto">
                                <a:xfrm>
                                  <a:off x="0" y="0"/>
                                  <a:ext cx="2251710" cy="2251710"/>
                                </a:xfrm>
                                <a:prstGeom prst="rect">
                                  <a:avLst/>
                                </a:prstGeom>
                                <a:noFill/>
                                <a:ln w="9525">
                                  <a:noFill/>
                                  <a:miter lim="800000"/>
                                  <a:headEnd/>
                                  <a:tailEnd/>
                                </a:ln>
                              </pic:spPr>
                            </pic:pic>
                          </a:graphicData>
                        </a:graphic>
                      </wp:inline>
                    </w:drawing>
                  </w:r>
                </w:p>
              </w:txbxContent>
            </v:textbox>
          </v:shape>
        </w:pict>
      </w:r>
    </w:p>
    <w:p w:rsidR="00AC479F" w:rsidRDefault="00AC479F" w:rsidP="00065A90">
      <w:pPr>
        <w:jc w:val="center"/>
        <w:rPr>
          <w:rFonts w:ascii="Calibri" w:eastAsia="Times New Roman" w:hAnsi="Calibri" w:cs="Times New Roman"/>
          <w:b/>
        </w:rPr>
      </w:pPr>
    </w:p>
    <w:p w:rsidR="00A61F56" w:rsidRDefault="00A61F56" w:rsidP="00065A90">
      <w:pPr>
        <w:jc w:val="center"/>
        <w:rPr>
          <w:rFonts w:ascii="Calibri" w:eastAsia="Times New Roman" w:hAnsi="Calibri" w:cs="Times New Roman"/>
          <w:b/>
        </w:rPr>
      </w:pPr>
    </w:p>
    <w:p w:rsidR="00A61F56" w:rsidRDefault="00A61F56" w:rsidP="00065A90">
      <w:pPr>
        <w:jc w:val="center"/>
        <w:rPr>
          <w:rFonts w:ascii="Calibri" w:eastAsia="Times New Roman" w:hAnsi="Calibri" w:cs="Times New Roman"/>
          <w:b/>
        </w:rPr>
      </w:pPr>
    </w:p>
    <w:p w:rsidR="00A61F56" w:rsidRDefault="00A61F56" w:rsidP="00065A90">
      <w:pPr>
        <w:jc w:val="center"/>
        <w:rPr>
          <w:rFonts w:ascii="Calibri" w:eastAsia="Times New Roman" w:hAnsi="Calibri" w:cs="Times New Roman"/>
          <w:b/>
        </w:rPr>
      </w:pPr>
    </w:p>
    <w:p w:rsidR="00A61F56" w:rsidRDefault="00A61F56" w:rsidP="00065A90">
      <w:pPr>
        <w:jc w:val="center"/>
        <w:rPr>
          <w:rFonts w:ascii="Calibri" w:eastAsia="Times New Roman" w:hAnsi="Calibri" w:cs="Times New Roman"/>
          <w:b/>
        </w:rPr>
      </w:pPr>
    </w:p>
    <w:p w:rsidR="00A61F56" w:rsidRDefault="00A61F56" w:rsidP="00065A90">
      <w:pPr>
        <w:jc w:val="center"/>
        <w:rPr>
          <w:rFonts w:ascii="Calibri" w:eastAsia="Times New Roman" w:hAnsi="Calibri" w:cs="Times New Roman"/>
          <w:b/>
        </w:rPr>
      </w:pPr>
    </w:p>
    <w:p w:rsidR="00A61F56" w:rsidRDefault="00A61F56"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157A4B" w:rsidRDefault="00157A4B" w:rsidP="00065A90">
      <w:pPr>
        <w:jc w:val="center"/>
        <w:rPr>
          <w:rFonts w:ascii="Calibri" w:eastAsia="Times New Roman" w:hAnsi="Calibri" w:cs="Times New Roman"/>
          <w:b/>
        </w:rPr>
      </w:pPr>
    </w:p>
    <w:p w:rsidR="00065A90" w:rsidRPr="00157A4B" w:rsidRDefault="00065A90" w:rsidP="00157A4B">
      <w:pPr>
        <w:rPr>
          <w:rFonts w:ascii="Comic Sans MS" w:eastAsia="Times New Roman" w:hAnsi="Comic Sans MS" w:cs="Times New Roman"/>
          <w:b/>
        </w:rPr>
      </w:pPr>
      <w:r w:rsidRPr="00157A4B">
        <w:rPr>
          <w:rFonts w:ascii="Comic Sans MS" w:eastAsia="Times New Roman" w:hAnsi="Comic Sans MS" w:cs="Times New Roman"/>
          <w:b/>
        </w:rPr>
        <w:t xml:space="preserve">BUCUREŞTI </w:t>
      </w:r>
      <w:r w:rsidR="00157A4B" w:rsidRPr="00157A4B">
        <w:rPr>
          <w:rFonts w:ascii="Comic Sans MS" w:eastAsia="Times New Roman" w:hAnsi="Comic Sans MS" w:cs="Times New Roman"/>
          <w:b/>
        </w:rPr>
        <w:t xml:space="preserve"> 2019</w:t>
      </w:r>
    </w:p>
    <w:p w:rsidR="00B94FC8" w:rsidRPr="00157A4B" w:rsidRDefault="00157A4B" w:rsidP="00157A4B">
      <w:pPr>
        <w:rPr>
          <w:rFonts w:ascii="Comic Sans MS" w:hAnsi="Comic Sans MS" w:cs="Times New Roman"/>
          <w:b/>
        </w:rPr>
      </w:pPr>
      <w:r w:rsidRPr="00157A4B">
        <w:rPr>
          <w:rFonts w:ascii="Comic Sans MS" w:hAnsi="Comic Sans MS"/>
          <w:b/>
        </w:rPr>
        <w:t xml:space="preserve">Copyright © 2019 by Matei </w:t>
      </w:r>
      <w:r>
        <w:rPr>
          <w:rFonts w:ascii="Comic Sans MS" w:hAnsi="Comic Sans MS"/>
          <w:b/>
        </w:rPr>
        <w:t>C</w:t>
      </w:r>
      <w:r w:rsidRPr="00157A4B">
        <w:rPr>
          <w:rFonts w:ascii="Comic Sans MS" w:hAnsi="Comic Sans MS"/>
          <w:b/>
        </w:rPr>
        <w:t>amelia Florentina</w:t>
      </w:r>
    </w:p>
    <w:p w:rsidR="00157A4B" w:rsidRDefault="00157A4B" w:rsidP="0014140B">
      <w:pPr>
        <w:jc w:val="center"/>
        <w:rPr>
          <w:rFonts w:ascii="Times New Roman" w:hAnsi="Times New Roman" w:cs="Times New Roman"/>
          <w:sz w:val="28"/>
          <w:szCs w:val="28"/>
        </w:rPr>
      </w:pPr>
    </w:p>
    <w:p w:rsidR="00157A4B" w:rsidRDefault="00157A4B" w:rsidP="0014140B">
      <w:pPr>
        <w:jc w:val="center"/>
        <w:rPr>
          <w:rFonts w:ascii="Times New Roman" w:hAnsi="Times New Roman" w:cs="Times New Roman"/>
          <w:sz w:val="28"/>
          <w:szCs w:val="28"/>
        </w:rPr>
      </w:pPr>
    </w:p>
    <w:p w:rsidR="0014140B" w:rsidRPr="005B4065" w:rsidRDefault="005B4065" w:rsidP="0014140B">
      <w:pPr>
        <w:jc w:val="center"/>
        <w:rPr>
          <w:rFonts w:ascii="Times New Roman" w:hAnsi="Times New Roman" w:cs="Times New Roman"/>
          <w:sz w:val="28"/>
          <w:szCs w:val="28"/>
        </w:rPr>
      </w:pPr>
      <w:r w:rsidRPr="005B4065">
        <w:rPr>
          <w:rFonts w:ascii="Times New Roman" w:hAnsi="Times New Roman" w:cs="Times New Roman"/>
          <w:sz w:val="28"/>
          <w:szCs w:val="28"/>
        </w:rPr>
        <w:t>Motto:</w:t>
      </w:r>
    </w:p>
    <w:p w:rsidR="00A53066" w:rsidRDefault="005B4065" w:rsidP="00A53066">
      <w:pPr>
        <w:jc w:val="center"/>
        <w:rPr>
          <w:rFonts w:ascii="Times New Roman" w:hAnsi="Times New Roman" w:cs="Times New Roman"/>
          <w:sz w:val="28"/>
          <w:szCs w:val="28"/>
        </w:rPr>
      </w:pPr>
      <w:r w:rsidRPr="005B4065">
        <w:rPr>
          <w:rFonts w:ascii="Times New Roman" w:hAnsi="Times New Roman" w:cs="Times New Roman"/>
          <w:sz w:val="28"/>
          <w:szCs w:val="28"/>
        </w:rPr>
        <w:t>“Jocul este puntea între copilărie şi vârsta matură” (J. Chateau)</w:t>
      </w:r>
    </w:p>
    <w:p w:rsidR="00BA2040" w:rsidRDefault="00BA2040" w:rsidP="00292898">
      <w:pPr>
        <w:rPr>
          <w:b/>
        </w:rPr>
      </w:pPr>
    </w:p>
    <w:sdt>
      <w:sdtPr>
        <w:rPr>
          <w:rFonts w:asciiTheme="minorHAnsi" w:eastAsiaTheme="minorEastAsia" w:hAnsiTheme="minorHAnsi" w:cstheme="minorBidi"/>
          <w:b w:val="0"/>
          <w:bCs w:val="0"/>
          <w:color w:val="auto"/>
          <w:sz w:val="22"/>
          <w:szCs w:val="22"/>
          <w:lang w:val="ro-RO" w:eastAsia="ro-RO"/>
        </w:rPr>
        <w:id w:val="7679524"/>
        <w:docPartObj>
          <w:docPartGallery w:val="Table of Contents"/>
          <w:docPartUnique/>
        </w:docPartObj>
      </w:sdtPr>
      <w:sdtEndPr>
        <w:rPr>
          <w:rFonts w:ascii="Times New Roman" w:hAnsi="Times New Roman" w:cs="Times New Roman"/>
          <w:sz w:val="28"/>
          <w:szCs w:val="28"/>
        </w:rPr>
      </w:sdtEndPr>
      <w:sdtContent>
        <w:p w:rsidR="00C51921" w:rsidRDefault="00C51921" w:rsidP="00402444">
          <w:pPr>
            <w:pStyle w:val="TOCHeading"/>
            <w:jc w:val="center"/>
            <w:rPr>
              <w:color w:val="auto"/>
              <w:sz w:val="36"/>
              <w:szCs w:val="36"/>
            </w:rPr>
          </w:pPr>
          <w:r w:rsidRPr="00C51921">
            <w:rPr>
              <w:color w:val="auto"/>
              <w:sz w:val="36"/>
              <w:szCs w:val="36"/>
            </w:rPr>
            <w:t>Cuprins</w:t>
          </w:r>
        </w:p>
        <w:p w:rsidR="007C0D6B" w:rsidRPr="007C0D6B" w:rsidRDefault="007C0D6B" w:rsidP="007C0D6B">
          <w:pPr>
            <w:rPr>
              <w:lang w:val="en-US" w:eastAsia="en-US"/>
            </w:rPr>
          </w:pPr>
        </w:p>
        <w:p w:rsidR="00833C12" w:rsidRPr="00833C12" w:rsidRDefault="00EC6F8B">
          <w:pPr>
            <w:pStyle w:val="TOC1"/>
            <w:tabs>
              <w:tab w:val="right" w:leader="dot" w:pos="9656"/>
            </w:tabs>
            <w:rPr>
              <w:rFonts w:ascii="Times New Roman" w:hAnsi="Times New Roman" w:cs="Times New Roman"/>
              <w:noProof/>
              <w:sz w:val="28"/>
              <w:szCs w:val="28"/>
              <w:lang w:val="en-US" w:eastAsia="en-US"/>
            </w:rPr>
          </w:pPr>
          <w:r w:rsidRPr="003A3482">
            <w:rPr>
              <w:rFonts w:ascii="Times New Roman" w:hAnsi="Times New Roman" w:cs="Times New Roman"/>
              <w:sz w:val="28"/>
              <w:szCs w:val="28"/>
            </w:rPr>
            <w:fldChar w:fldCharType="begin"/>
          </w:r>
          <w:r w:rsidR="00C51921" w:rsidRPr="003A3482">
            <w:rPr>
              <w:rFonts w:ascii="Times New Roman" w:hAnsi="Times New Roman" w:cs="Times New Roman"/>
              <w:sz w:val="28"/>
              <w:szCs w:val="28"/>
            </w:rPr>
            <w:instrText xml:space="preserve"> TOC \o "1-3" \h \z \u </w:instrText>
          </w:r>
          <w:r w:rsidRPr="003A3482">
            <w:rPr>
              <w:rFonts w:ascii="Times New Roman" w:hAnsi="Times New Roman" w:cs="Times New Roman"/>
              <w:sz w:val="28"/>
              <w:szCs w:val="28"/>
            </w:rPr>
            <w:fldChar w:fldCharType="separate"/>
          </w:r>
          <w:hyperlink w:anchor="_Toc9159663" w:history="1">
            <w:r w:rsidR="00833C12" w:rsidRPr="00833C12">
              <w:rPr>
                <w:rStyle w:val="Hyperlink"/>
                <w:rFonts w:ascii="Times New Roman" w:hAnsi="Times New Roman" w:cs="Times New Roman"/>
                <w:noProof/>
                <w:sz w:val="28"/>
                <w:szCs w:val="28"/>
              </w:rPr>
              <w:t>INTRODUCERE</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_Toc9159663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2</w:t>
            </w:r>
            <w:r w:rsidRPr="00833C12">
              <w:rPr>
                <w:rFonts w:ascii="Times New Roman" w:hAnsi="Times New Roman" w:cs="Times New Roman"/>
                <w:noProof/>
                <w:webHidden/>
                <w:sz w:val="28"/>
                <w:szCs w:val="28"/>
              </w:rPr>
              <w:fldChar w:fldCharType="end"/>
            </w:r>
          </w:hyperlink>
        </w:p>
        <w:p w:rsidR="00833C12" w:rsidRPr="00833C12" w:rsidRDefault="00EC6F8B">
          <w:pPr>
            <w:pStyle w:val="TOC1"/>
            <w:tabs>
              <w:tab w:val="right" w:leader="dot" w:pos="9656"/>
            </w:tabs>
            <w:rPr>
              <w:rFonts w:ascii="Times New Roman" w:hAnsi="Times New Roman" w:cs="Times New Roman"/>
              <w:noProof/>
              <w:sz w:val="28"/>
              <w:szCs w:val="28"/>
              <w:lang w:val="en-US" w:eastAsia="en-US"/>
            </w:rPr>
          </w:pPr>
          <w:hyperlink w:anchor="_Toc9159664" w:history="1">
            <w:r w:rsidR="00833C12" w:rsidRPr="00833C12">
              <w:rPr>
                <w:rStyle w:val="Hyperlink"/>
                <w:rFonts w:ascii="Times New Roman" w:hAnsi="Times New Roman" w:cs="Times New Roman"/>
                <w:noProof/>
                <w:sz w:val="28"/>
                <w:szCs w:val="28"/>
              </w:rPr>
              <w:t>Capitolul I Bazele teoretice</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_Toc9159664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4</w:t>
            </w:r>
            <w:r w:rsidRPr="00833C12">
              <w:rPr>
                <w:rFonts w:ascii="Times New Roman" w:hAnsi="Times New Roman" w:cs="Times New Roman"/>
                <w:noProof/>
                <w:webHidden/>
                <w:sz w:val="28"/>
                <w:szCs w:val="28"/>
              </w:rPr>
              <w:fldChar w:fldCharType="end"/>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65" w:history="1">
            <w:r w:rsidR="00833C12" w:rsidRPr="00833C12">
              <w:rPr>
                <w:rStyle w:val="Hyperlink"/>
                <w:rFonts w:ascii="Times New Roman" w:hAnsi="Times New Roman" w:cs="Times New Roman"/>
                <w:noProof/>
                <w:sz w:val="28"/>
                <w:szCs w:val="28"/>
              </w:rPr>
              <w:t>I.1. Particularităţile psihice ale preşcolarului şi şcolarului mic</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_Toc9159665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5</w:t>
            </w:r>
            <w:r w:rsidRPr="00833C12">
              <w:rPr>
                <w:rFonts w:ascii="Times New Roman" w:hAnsi="Times New Roman" w:cs="Times New Roman"/>
                <w:noProof/>
                <w:webHidden/>
                <w:sz w:val="28"/>
                <w:szCs w:val="28"/>
              </w:rPr>
              <w:fldChar w:fldCharType="end"/>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66" w:history="1">
            <w:r w:rsidR="00833C12" w:rsidRPr="00833C12">
              <w:rPr>
                <w:rStyle w:val="Hyperlink"/>
                <w:rFonts w:ascii="Times New Roman" w:hAnsi="Times New Roman" w:cs="Times New Roman"/>
                <w:noProof/>
                <w:sz w:val="28"/>
                <w:szCs w:val="28"/>
              </w:rPr>
              <w:t>I.2. Dezvoltarea deprinderilor intelectuale ale preşcolarului şi şcolarului mic</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_Toc9159666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13</w:t>
            </w:r>
            <w:r w:rsidRPr="00833C12">
              <w:rPr>
                <w:rFonts w:ascii="Times New Roman" w:hAnsi="Times New Roman" w:cs="Times New Roman"/>
                <w:noProof/>
                <w:webHidden/>
                <w:sz w:val="28"/>
                <w:szCs w:val="28"/>
              </w:rPr>
              <w:fldChar w:fldCharType="end"/>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67" w:history="1">
            <w:r w:rsidR="00833C12" w:rsidRPr="00833C12">
              <w:rPr>
                <w:rStyle w:val="Hyperlink"/>
                <w:rFonts w:ascii="Times New Roman" w:hAnsi="Times New Roman" w:cs="Times New Roman"/>
                <w:noProof/>
                <w:sz w:val="28"/>
                <w:szCs w:val="28"/>
              </w:rPr>
              <w:t>I.3. Jocul- noțiuni conceptuale</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_Toc9159667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22</w:t>
            </w:r>
            <w:r w:rsidRPr="00833C12">
              <w:rPr>
                <w:rFonts w:ascii="Times New Roman" w:hAnsi="Times New Roman" w:cs="Times New Roman"/>
                <w:noProof/>
                <w:webHidden/>
                <w:sz w:val="28"/>
                <w:szCs w:val="28"/>
              </w:rPr>
              <w:fldChar w:fldCharType="end"/>
            </w:r>
          </w:hyperlink>
        </w:p>
        <w:p w:rsidR="00833C12" w:rsidRPr="00833C12" w:rsidRDefault="00EC6F8B">
          <w:pPr>
            <w:pStyle w:val="TOC3"/>
            <w:tabs>
              <w:tab w:val="right" w:leader="dot" w:pos="9656"/>
            </w:tabs>
            <w:rPr>
              <w:rFonts w:ascii="Times New Roman" w:hAnsi="Times New Roman" w:cs="Times New Roman"/>
              <w:noProof/>
              <w:sz w:val="28"/>
              <w:szCs w:val="28"/>
              <w:lang w:val="en-US" w:eastAsia="en-US"/>
            </w:rPr>
          </w:pPr>
          <w:hyperlink w:anchor="_Toc9159668" w:history="1">
            <w:r w:rsidR="00833C12" w:rsidRPr="00833C12">
              <w:rPr>
                <w:rStyle w:val="Hyperlink"/>
                <w:rFonts w:ascii="Times New Roman" w:hAnsi="Times New Roman" w:cs="Times New Roman"/>
                <w:noProof/>
                <w:sz w:val="28"/>
                <w:szCs w:val="28"/>
              </w:rPr>
              <w:t>I.3.1. Noţiuni generale (conceptul de joc)</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_Toc9159668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22</w:t>
            </w:r>
            <w:r w:rsidRPr="00833C12">
              <w:rPr>
                <w:rFonts w:ascii="Times New Roman" w:hAnsi="Times New Roman" w:cs="Times New Roman"/>
                <w:noProof/>
                <w:webHidden/>
                <w:sz w:val="28"/>
                <w:szCs w:val="28"/>
              </w:rPr>
              <w:fldChar w:fldCharType="end"/>
            </w:r>
          </w:hyperlink>
        </w:p>
        <w:p w:rsidR="00833C12" w:rsidRPr="00833C12" w:rsidRDefault="00EC6F8B">
          <w:pPr>
            <w:pStyle w:val="TOC3"/>
            <w:tabs>
              <w:tab w:val="right" w:leader="dot" w:pos="9656"/>
            </w:tabs>
            <w:rPr>
              <w:rFonts w:ascii="Times New Roman" w:hAnsi="Times New Roman" w:cs="Times New Roman"/>
              <w:noProof/>
              <w:sz w:val="28"/>
              <w:szCs w:val="28"/>
              <w:lang w:val="en-US" w:eastAsia="en-US"/>
            </w:rPr>
          </w:pPr>
          <w:hyperlink w:anchor="_Toc9159669" w:history="1">
            <w:r w:rsidR="00833C12" w:rsidRPr="00833C12">
              <w:rPr>
                <w:rStyle w:val="Hyperlink"/>
                <w:rFonts w:ascii="Times New Roman" w:hAnsi="Times New Roman" w:cs="Times New Roman"/>
                <w:noProof/>
                <w:sz w:val="28"/>
                <w:szCs w:val="28"/>
              </w:rPr>
              <w:t>I.3.2. Jocul didactic</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_Toc9159669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23</w:t>
            </w:r>
            <w:r w:rsidRPr="00833C12">
              <w:rPr>
                <w:rFonts w:ascii="Times New Roman" w:hAnsi="Times New Roman" w:cs="Times New Roman"/>
                <w:noProof/>
                <w:webHidden/>
                <w:sz w:val="28"/>
                <w:szCs w:val="28"/>
              </w:rPr>
              <w:fldChar w:fldCharType="end"/>
            </w:r>
          </w:hyperlink>
        </w:p>
        <w:p w:rsidR="00833C12" w:rsidRPr="00833C12" w:rsidRDefault="00EC6F8B">
          <w:pPr>
            <w:pStyle w:val="TOC3"/>
            <w:tabs>
              <w:tab w:val="right" w:leader="dot" w:pos="9656"/>
            </w:tabs>
            <w:rPr>
              <w:rFonts w:ascii="Times New Roman" w:hAnsi="Times New Roman" w:cs="Times New Roman"/>
              <w:noProof/>
              <w:sz w:val="28"/>
              <w:szCs w:val="28"/>
              <w:lang w:val="en-US" w:eastAsia="en-US"/>
            </w:rPr>
          </w:pPr>
          <w:hyperlink w:anchor="_Toc9159670" w:history="1">
            <w:r w:rsidR="00833C12" w:rsidRPr="00833C12">
              <w:rPr>
                <w:rStyle w:val="Hyperlink"/>
                <w:rFonts w:ascii="Times New Roman" w:hAnsi="Times New Roman" w:cs="Times New Roman"/>
                <w:noProof/>
                <w:sz w:val="28"/>
                <w:szCs w:val="28"/>
              </w:rPr>
              <w:t>I.3.3. Valențe formative ale jocului didactic</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_Toc9159670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26</w:t>
            </w:r>
            <w:r w:rsidRPr="00833C12">
              <w:rPr>
                <w:rFonts w:ascii="Times New Roman" w:hAnsi="Times New Roman" w:cs="Times New Roman"/>
                <w:noProof/>
                <w:webHidden/>
                <w:sz w:val="28"/>
                <w:szCs w:val="28"/>
              </w:rPr>
              <w:fldChar w:fldCharType="end"/>
            </w:r>
          </w:hyperlink>
        </w:p>
        <w:p w:rsidR="00833C12" w:rsidRPr="00833C12" w:rsidRDefault="00EC6F8B">
          <w:pPr>
            <w:pStyle w:val="TOC3"/>
            <w:tabs>
              <w:tab w:val="right" w:leader="dot" w:pos="9656"/>
            </w:tabs>
            <w:rPr>
              <w:rFonts w:ascii="Times New Roman" w:hAnsi="Times New Roman" w:cs="Times New Roman"/>
              <w:noProof/>
              <w:sz w:val="28"/>
              <w:szCs w:val="28"/>
              <w:lang w:val="en-US" w:eastAsia="en-US"/>
            </w:rPr>
          </w:pPr>
          <w:hyperlink w:anchor="_Toc9159671" w:history="1">
            <w:r w:rsidR="00833C12" w:rsidRPr="00833C12">
              <w:rPr>
                <w:rStyle w:val="Hyperlink"/>
                <w:rFonts w:ascii="Times New Roman" w:hAnsi="Times New Roman" w:cs="Times New Roman"/>
                <w:noProof/>
                <w:sz w:val="28"/>
                <w:szCs w:val="28"/>
              </w:rPr>
              <w:t xml:space="preserve">I.3.4. Locul </w:t>
            </w:r>
            <w:r w:rsidR="00833C12" w:rsidRPr="00833C12">
              <w:rPr>
                <w:rStyle w:val="Hyperlink"/>
                <w:rFonts w:ascii="Times New Roman" w:hAnsi="Times New Roman" w:cs="Times New Roman"/>
                <w:noProof/>
                <w:sz w:val="28"/>
                <w:szCs w:val="28"/>
                <w:lang w:val="pt-BR"/>
              </w:rPr>
              <w:t>ş</w:t>
            </w:r>
            <w:r w:rsidR="00833C12" w:rsidRPr="00833C12">
              <w:rPr>
                <w:rStyle w:val="Hyperlink"/>
                <w:rFonts w:ascii="Times New Roman" w:hAnsi="Times New Roman" w:cs="Times New Roman"/>
                <w:noProof/>
                <w:sz w:val="28"/>
                <w:szCs w:val="28"/>
              </w:rPr>
              <w:t xml:space="preserve">i rolul jocului didactic </w:t>
            </w:r>
            <w:r w:rsidR="00833C12" w:rsidRPr="00833C12">
              <w:rPr>
                <w:rStyle w:val="Hyperlink"/>
                <w:rFonts w:ascii="Times New Roman" w:hAnsi="Times New Roman" w:cs="Times New Roman"/>
                <w:noProof/>
                <w:sz w:val="28"/>
                <w:szCs w:val="28"/>
                <w:lang w:val="pt-BR"/>
              </w:rPr>
              <w:t>î</w:t>
            </w:r>
            <w:r w:rsidR="00833C12" w:rsidRPr="00833C12">
              <w:rPr>
                <w:rStyle w:val="Hyperlink"/>
                <w:rFonts w:ascii="Times New Roman" w:hAnsi="Times New Roman" w:cs="Times New Roman"/>
                <w:noProof/>
                <w:sz w:val="28"/>
                <w:szCs w:val="28"/>
              </w:rPr>
              <w:t>n lec</w:t>
            </w:r>
            <w:r w:rsidR="00833C12" w:rsidRPr="00833C12">
              <w:rPr>
                <w:rStyle w:val="Hyperlink"/>
                <w:rFonts w:ascii="Times New Roman" w:hAnsi="Times New Roman" w:cs="Times New Roman"/>
                <w:noProof/>
                <w:sz w:val="28"/>
                <w:szCs w:val="28"/>
                <w:lang w:val="pt-BR"/>
              </w:rPr>
              <w:t>ţ</w:t>
            </w:r>
            <w:r w:rsidR="00833C12" w:rsidRPr="00833C12">
              <w:rPr>
                <w:rStyle w:val="Hyperlink"/>
                <w:rFonts w:ascii="Times New Roman" w:hAnsi="Times New Roman" w:cs="Times New Roman"/>
                <w:noProof/>
                <w:sz w:val="28"/>
                <w:szCs w:val="28"/>
              </w:rPr>
              <w:t>ia de matematic</w:t>
            </w:r>
            <w:r w:rsidR="00833C12" w:rsidRPr="00833C12">
              <w:rPr>
                <w:rStyle w:val="Hyperlink"/>
                <w:rFonts w:ascii="Times New Roman" w:hAnsi="Times New Roman" w:cs="Times New Roman"/>
                <w:noProof/>
                <w:sz w:val="28"/>
                <w:szCs w:val="28"/>
                <w:lang w:val="pt-BR"/>
              </w:rPr>
              <w:t>ă</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_Toc9159671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30</w:t>
            </w:r>
            <w:r w:rsidRPr="00833C12">
              <w:rPr>
                <w:rFonts w:ascii="Times New Roman" w:hAnsi="Times New Roman" w:cs="Times New Roman"/>
                <w:noProof/>
                <w:webHidden/>
                <w:sz w:val="28"/>
                <w:szCs w:val="28"/>
              </w:rPr>
              <w:fldChar w:fldCharType="end"/>
            </w:r>
          </w:hyperlink>
        </w:p>
        <w:p w:rsidR="00833C12" w:rsidRPr="00833C12" w:rsidRDefault="00EC6F8B">
          <w:pPr>
            <w:pStyle w:val="TOC3"/>
            <w:tabs>
              <w:tab w:val="right" w:leader="dot" w:pos="9656"/>
            </w:tabs>
            <w:rPr>
              <w:rFonts w:ascii="Times New Roman" w:hAnsi="Times New Roman" w:cs="Times New Roman"/>
              <w:noProof/>
              <w:sz w:val="28"/>
              <w:szCs w:val="28"/>
              <w:lang w:val="en-US" w:eastAsia="en-US"/>
            </w:rPr>
          </w:pPr>
          <w:hyperlink w:anchor="_Toc9159672" w:history="1">
            <w:r w:rsidR="00833C12" w:rsidRPr="00833C12">
              <w:rPr>
                <w:rStyle w:val="Hyperlink"/>
                <w:rFonts w:ascii="Times New Roman" w:hAnsi="Times New Roman" w:cs="Times New Roman"/>
                <w:noProof/>
                <w:sz w:val="28"/>
                <w:szCs w:val="28"/>
              </w:rPr>
              <w:t>I.3.6. Tipuri de jocuri didactice matematice</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_Toc9159672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35</w:t>
            </w:r>
            <w:r w:rsidRPr="00833C12">
              <w:rPr>
                <w:rFonts w:ascii="Times New Roman" w:hAnsi="Times New Roman" w:cs="Times New Roman"/>
                <w:noProof/>
                <w:webHidden/>
                <w:sz w:val="28"/>
                <w:szCs w:val="28"/>
              </w:rPr>
              <w:fldChar w:fldCharType="end"/>
            </w:r>
          </w:hyperlink>
        </w:p>
        <w:p w:rsidR="00833C12" w:rsidRPr="00833C12" w:rsidRDefault="00EC6F8B">
          <w:pPr>
            <w:pStyle w:val="TOC3"/>
            <w:tabs>
              <w:tab w:val="right" w:leader="dot" w:pos="9656"/>
            </w:tabs>
            <w:rPr>
              <w:rFonts w:ascii="Times New Roman" w:hAnsi="Times New Roman" w:cs="Times New Roman"/>
              <w:noProof/>
              <w:sz w:val="28"/>
              <w:szCs w:val="28"/>
              <w:lang w:val="en-US" w:eastAsia="en-US"/>
            </w:rPr>
          </w:pPr>
          <w:hyperlink w:anchor="_Toc9159673" w:history="1">
            <w:r w:rsidR="00833C12" w:rsidRPr="00833C12">
              <w:rPr>
                <w:rStyle w:val="Hyperlink"/>
                <w:rFonts w:ascii="Times New Roman" w:hAnsi="Times New Roman" w:cs="Times New Roman"/>
                <w:noProof/>
                <w:sz w:val="28"/>
                <w:szCs w:val="28"/>
              </w:rPr>
              <w:t>I.3.7. Jocurile logico-matematice</w:t>
            </w:r>
            <w:r w:rsidR="00833C12" w:rsidRPr="00833C12">
              <w:rPr>
                <w:rFonts w:ascii="Times New Roman" w:hAnsi="Times New Roman" w:cs="Times New Roman"/>
                <w:noProof/>
                <w:webHidden/>
                <w:sz w:val="28"/>
                <w:szCs w:val="28"/>
              </w:rPr>
              <w:tab/>
            </w:r>
            <w:r w:rsidRPr="00833C12">
              <w:rPr>
                <w:rFonts w:ascii="Times New Roman" w:hAnsi="Times New Roman" w:cs="Times New Roman"/>
                <w:noProof/>
                <w:webHidden/>
                <w:sz w:val="28"/>
                <w:szCs w:val="28"/>
              </w:rPr>
              <w:fldChar w:fldCharType="begin"/>
            </w:r>
            <w:r w:rsidR="00833C12" w:rsidRPr="00833C12">
              <w:rPr>
                <w:rFonts w:ascii="Times New Roman" w:hAnsi="Times New Roman" w:cs="Times New Roman"/>
                <w:noProof/>
                <w:webHidden/>
                <w:sz w:val="28"/>
                <w:szCs w:val="28"/>
              </w:rPr>
              <w:instrText xml:space="preserve"> PAGEREF _Toc9159673 \h </w:instrText>
            </w:r>
            <w:r w:rsidRPr="00833C12">
              <w:rPr>
                <w:rFonts w:ascii="Times New Roman" w:hAnsi="Times New Roman" w:cs="Times New Roman"/>
                <w:noProof/>
                <w:webHidden/>
                <w:sz w:val="28"/>
                <w:szCs w:val="28"/>
              </w:rPr>
            </w:r>
            <w:r w:rsidRPr="00833C12">
              <w:rPr>
                <w:rFonts w:ascii="Times New Roman" w:hAnsi="Times New Roman" w:cs="Times New Roman"/>
                <w:noProof/>
                <w:webHidden/>
                <w:sz w:val="28"/>
                <w:szCs w:val="28"/>
              </w:rPr>
              <w:fldChar w:fldCharType="separate"/>
            </w:r>
            <w:r w:rsidR="00833C12" w:rsidRPr="00833C12">
              <w:rPr>
                <w:rFonts w:ascii="Times New Roman" w:hAnsi="Times New Roman" w:cs="Times New Roman"/>
                <w:noProof/>
                <w:webHidden/>
                <w:sz w:val="28"/>
                <w:szCs w:val="28"/>
              </w:rPr>
              <w:t>35</w:t>
            </w:r>
            <w:r w:rsidRPr="00833C12">
              <w:rPr>
                <w:rFonts w:ascii="Times New Roman" w:hAnsi="Times New Roman" w:cs="Times New Roman"/>
                <w:noProof/>
                <w:webHidden/>
                <w:sz w:val="28"/>
                <w:szCs w:val="28"/>
              </w:rPr>
              <w:fldChar w:fldCharType="end"/>
            </w:r>
          </w:hyperlink>
        </w:p>
        <w:p w:rsidR="00833C12" w:rsidRPr="00833C12" w:rsidRDefault="00EC6F8B">
          <w:pPr>
            <w:pStyle w:val="TOC1"/>
            <w:tabs>
              <w:tab w:val="right" w:leader="dot" w:pos="9656"/>
            </w:tabs>
            <w:rPr>
              <w:rFonts w:ascii="Times New Roman" w:hAnsi="Times New Roman" w:cs="Times New Roman"/>
              <w:noProof/>
              <w:sz w:val="28"/>
              <w:szCs w:val="28"/>
              <w:lang w:val="en-US" w:eastAsia="en-US"/>
            </w:rPr>
          </w:pPr>
          <w:hyperlink w:anchor="_Toc9159674" w:history="1">
            <w:r w:rsidR="00833C12" w:rsidRPr="00833C12">
              <w:rPr>
                <w:rStyle w:val="Hyperlink"/>
                <w:rFonts w:ascii="Times New Roman" w:hAnsi="Times New Roman" w:cs="Times New Roman"/>
                <w:noProof/>
                <w:sz w:val="28"/>
                <w:szCs w:val="28"/>
              </w:rPr>
              <w:t xml:space="preserve">Capitolul II Prezentarea gradiniţei </w:t>
            </w:r>
            <w:r w:rsidR="00833C12" w:rsidRPr="00833C12">
              <w:rPr>
                <w:rStyle w:val="Hyperlink"/>
                <w:rFonts w:ascii="Times New Roman" w:hAnsi="Times New Roman" w:cs="Times New Roman"/>
                <w:caps/>
                <w:noProof/>
                <w:sz w:val="28"/>
                <w:szCs w:val="28"/>
              </w:rPr>
              <w:t>Happy Junior</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37</w:t>
            </w:r>
          </w:hyperlink>
        </w:p>
        <w:p w:rsidR="00833C12" w:rsidRPr="00833C12" w:rsidRDefault="00EC6F8B">
          <w:pPr>
            <w:pStyle w:val="TOC1"/>
            <w:tabs>
              <w:tab w:val="right" w:leader="dot" w:pos="9656"/>
            </w:tabs>
            <w:rPr>
              <w:rFonts w:ascii="Times New Roman" w:hAnsi="Times New Roman" w:cs="Times New Roman"/>
              <w:noProof/>
              <w:sz w:val="28"/>
              <w:szCs w:val="28"/>
              <w:lang w:val="en-US" w:eastAsia="en-US"/>
            </w:rPr>
          </w:pPr>
          <w:hyperlink w:anchor="_Toc9159675" w:history="1">
            <w:r w:rsidR="00833C12" w:rsidRPr="00833C12">
              <w:rPr>
                <w:rStyle w:val="Hyperlink"/>
                <w:rFonts w:ascii="Times New Roman" w:hAnsi="Times New Roman" w:cs="Times New Roman"/>
                <w:noProof/>
                <w:sz w:val="28"/>
                <w:szCs w:val="28"/>
              </w:rPr>
              <w:t>Capitolul III  Cercetarea aplicativǎ în cadrul Gradiniţei HAPPY JUNIOR</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39</w:t>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76" w:history="1">
            <w:r w:rsidR="00833C12" w:rsidRPr="00833C12">
              <w:rPr>
                <w:rStyle w:val="Hyperlink"/>
                <w:rFonts w:ascii="Times New Roman" w:hAnsi="Times New Roman" w:cs="Times New Roman"/>
                <w:noProof/>
                <w:sz w:val="28"/>
                <w:szCs w:val="28"/>
              </w:rPr>
              <w:t>III.1. Scopul cercetării</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39</w:t>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77" w:history="1">
            <w:r w:rsidR="00833C12" w:rsidRPr="00833C12">
              <w:rPr>
                <w:rStyle w:val="Hyperlink"/>
                <w:rFonts w:ascii="Times New Roman" w:hAnsi="Times New Roman" w:cs="Times New Roman"/>
                <w:noProof/>
                <w:sz w:val="28"/>
                <w:szCs w:val="28"/>
              </w:rPr>
              <w:t>III.2. Obiectivele cercetării</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39</w:t>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78" w:history="1">
            <w:r w:rsidR="00833C12" w:rsidRPr="00833C12">
              <w:rPr>
                <w:rStyle w:val="Hyperlink"/>
                <w:rFonts w:ascii="Times New Roman" w:hAnsi="Times New Roman" w:cs="Times New Roman"/>
                <w:noProof/>
                <w:sz w:val="28"/>
                <w:szCs w:val="28"/>
                <w:lang w:val="it-IT"/>
              </w:rPr>
              <w:t>III.3. Ipoteza cercetării</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39</w:t>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79" w:history="1">
            <w:r w:rsidR="00833C12" w:rsidRPr="00833C12">
              <w:rPr>
                <w:rStyle w:val="Hyperlink"/>
                <w:rFonts w:ascii="Times New Roman" w:hAnsi="Times New Roman" w:cs="Times New Roman"/>
                <w:noProof/>
                <w:sz w:val="28"/>
                <w:szCs w:val="28"/>
              </w:rPr>
              <w:t>III.4. Eşantionul</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40</w:t>
            </w:r>
          </w:hyperlink>
        </w:p>
        <w:p w:rsidR="00833C12" w:rsidRPr="00833C12" w:rsidRDefault="00EC6F8B">
          <w:pPr>
            <w:pStyle w:val="TOC2"/>
            <w:tabs>
              <w:tab w:val="right" w:leader="dot" w:pos="9656"/>
            </w:tabs>
            <w:rPr>
              <w:rFonts w:ascii="Times New Roman" w:hAnsi="Times New Roman" w:cs="Times New Roman"/>
              <w:noProof/>
              <w:sz w:val="28"/>
              <w:szCs w:val="28"/>
              <w:lang w:val="en-US" w:eastAsia="en-US"/>
            </w:rPr>
          </w:pPr>
          <w:hyperlink w:anchor="_Toc9159680" w:history="1">
            <w:r w:rsidR="00833C12" w:rsidRPr="00833C12">
              <w:rPr>
                <w:rStyle w:val="Hyperlink"/>
                <w:rFonts w:ascii="Times New Roman" w:hAnsi="Times New Roman" w:cs="Times New Roman"/>
                <w:noProof/>
                <w:sz w:val="28"/>
                <w:szCs w:val="28"/>
              </w:rPr>
              <w:t>III.5. Etapele cercetării şi metodologia de lucru</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40</w:t>
            </w:r>
          </w:hyperlink>
        </w:p>
        <w:p w:rsidR="00833C12" w:rsidRPr="00833C12" w:rsidRDefault="00EC6F8B">
          <w:pPr>
            <w:pStyle w:val="TOC1"/>
            <w:tabs>
              <w:tab w:val="right" w:leader="dot" w:pos="9656"/>
            </w:tabs>
            <w:rPr>
              <w:rFonts w:ascii="Times New Roman" w:hAnsi="Times New Roman" w:cs="Times New Roman"/>
              <w:noProof/>
              <w:sz w:val="28"/>
              <w:szCs w:val="28"/>
              <w:lang w:val="en-US" w:eastAsia="en-US"/>
            </w:rPr>
          </w:pPr>
          <w:hyperlink w:anchor="_Toc9159681" w:history="1">
            <w:r w:rsidR="00833C12" w:rsidRPr="00833C12">
              <w:rPr>
                <w:rStyle w:val="Hyperlink"/>
                <w:rFonts w:ascii="Times New Roman" w:hAnsi="Times New Roman" w:cs="Times New Roman"/>
                <w:noProof/>
                <w:sz w:val="28"/>
                <w:szCs w:val="28"/>
              </w:rPr>
              <w:t>Concluzii</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59</w:t>
            </w:r>
          </w:hyperlink>
        </w:p>
        <w:p w:rsidR="00833C12" w:rsidRDefault="00EC6F8B">
          <w:pPr>
            <w:pStyle w:val="TOC1"/>
            <w:tabs>
              <w:tab w:val="right" w:leader="dot" w:pos="9656"/>
            </w:tabs>
          </w:pPr>
          <w:hyperlink w:anchor="_Toc9159682" w:history="1">
            <w:r w:rsidR="00833C12" w:rsidRPr="00833C12">
              <w:rPr>
                <w:rStyle w:val="Hyperlink"/>
                <w:rFonts w:ascii="Times New Roman" w:hAnsi="Times New Roman" w:cs="Times New Roman"/>
                <w:noProof/>
                <w:sz w:val="28"/>
                <w:szCs w:val="28"/>
              </w:rPr>
              <w:t>Referinţe bibliografice</w:t>
            </w:r>
            <w:r w:rsidR="00833C12" w:rsidRPr="00833C12">
              <w:rPr>
                <w:rFonts w:ascii="Times New Roman" w:hAnsi="Times New Roman" w:cs="Times New Roman"/>
                <w:noProof/>
                <w:webHidden/>
                <w:sz w:val="28"/>
                <w:szCs w:val="28"/>
              </w:rPr>
              <w:tab/>
            </w:r>
            <w:r w:rsidR="00A414D7">
              <w:rPr>
                <w:rFonts w:ascii="Times New Roman" w:hAnsi="Times New Roman" w:cs="Times New Roman"/>
                <w:noProof/>
                <w:webHidden/>
                <w:sz w:val="28"/>
                <w:szCs w:val="28"/>
              </w:rPr>
              <w:t>61</w:t>
            </w:r>
          </w:hyperlink>
        </w:p>
        <w:p w:rsidR="00A414D7" w:rsidRPr="00A414D7" w:rsidRDefault="00A414D7" w:rsidP="00A414D7"/>
        <w:p w:rsidR="00C51921" w:rsidRPr="00C94F6B" w:rsidRDefault="00EC6F8B">
          <w:pPr>
            <w:rPr>
              <w:rFonts w:ascii="Times New Roman" w:hAnsi="Times New Roman" w:cs="Times New Roman"/>
              <w:sz w:val="28"/>
              <w:szCs w:val="28"/>
            </w:rPr>
          </w:pPr>
          <w:r w:rsidRPr="003A3482">
            <w:rPr>
              <w:rFonts w:ascii="Times New Roman" w:hAnsi="Times New Roman" w:cs="Times New Roman"/>
              <w:sz w:val="28"/>
              <w:szCs w:val="28"/>
            </w:rPr>
            <w:fldChar w:fldCharType="end"/>
          </w:r>
        </w:p>
      </w:sdtContent>
    </w:sdt>
    <w:p w:rsidR="00533622" w:rsidRPr="00C94F6B" w:rsidRDefault="00533622" w:rsidP="00292898">
      <w:pPr>
        <w:rPr>
          <w:b/>
          <w:sz w:val="28"/>
          <w:szCs w:val="28"/>
        </w:rPr>
      </w:pPr>
    </w:p>
    <w:p w:rsidR="00533622" w:rsidRPr="00C94F6B" w:rsidRDefault="00533622" w:rsidP="00292898">
      <w:pPr>
        <w:rPr>
          <w:b/>
          <w:sz w:val="28"/>
          <w:szCs w:val="28"/>
        </w:rPr>
      </w:pPr>
    </w:p>
    <w:p w:rsidR="00533622" w:rsidRPr="00C94F6B" w:rsidRDefault="00533622" w:rsidP="00292898">
      <w:pPr>
        <w:rPr>
          <w:b/>
          <w:sz w:val="28"/>
          <w:szCs w:val="28"/>
        </w:rPr>
      </w:pPr>
    </w:p>
    <w:p w:rsidR="00292898" w:rsidRPr="00D96DA8" w:rsidRDefault="00292898" w:rsidP="00292898">
      <w:pPr>
        <w:rPr>
          <w:b/>
        </w:rPr>
      </w:pPr>
    </w:p>
    <w:p w:rsidR="00292898" w:rsidRPr="00D96DA8" w:rsidRDefault="00292898" w:rsidP="00292898">
      <w:pPr>
        <w:pStyle w:val="Heading1"/>
        <w:jc w:val="center"/>
      </w:pPr>
      <w:bookmarkStart w:id="0" w:name="_Toc9159663"/>
      <w:r w:rsidRPr="00D96DA8">
        <w:t>INTRODUCERE</w:t>
      </w:r>
      <w:bookmarkEnd w:id="0"/>
    </w:p>
    <w:p w:rsidR="00292898" w:rsidRPr="007001A6" w:rsidRDefault="00292898" w:rsidP="00292898"/>
    <w:p w:rsidR="00292898" w:rsidRPr="003D4956" w:rsidRDefault="00292898" w:rsidP="00292898">
      <w:pPr>
        <w:spacing w:after="0" w:line="360" w:lineRule="auto"/>
        <w:ind w:firstLine="720"/>
        <w:jc w:val="both"/>
        <w:rPr>
          <w:rFonts w:ascii="Times New Roman" w:hAnsi="Times New Roman" w:cs="Times New Roman"/>
          <w:sz w:val="24"/>
          <w:szCs w:val="24"/>
        </w:rPr>
      </w:pPr>
      <w:r w:rsidRPr="003D4956">
        <w:rPr>
          <w:rFonts w:ascii="Times New Roman" w:hAnsi="Times New Roman" w:cs="Times New Roman"/>
          <w:sz w:val="24"/>
          <w:szCs w:val="24"/>
        </w:rPr>
        <w:t xml:space="preserve">Pentru contribuția deosebită pe care o aduce în instruirea și educarea copiilor, jocul constituie o componentă a învățământului </w:t>
      </w:r>
      <w:r w:rsidR="00AD454F">
        <w:rPr>
          <w:rFonts w:ascii="Times New Roman" w:hAnsi="Times New Roman" w:cs="Times New Roman"/>
          <w:sz w:val="24"/>
          <w:szCs w:val="24"/>
        </w:rPr>
        <w:t xml:space="preserve">preşcolar şi </w:t>
      </w:r>
      <w:r w:rsidRPr="003D4956">
        <w:rPr>
          <w:rFonts w:ascii="Times New Roman" w:hAnsi="Times New Roman" w:cs="Times New Roman"/>
          <w:sz w:val="24"/>
          <w:szCs w:val="24"/>
        </w:rPr>
        <w:t>primar. În primul rând, pentru că jocul răspunde particularităților de vârstă ale școlarilor mici și în al doilea rând pentru că elemen</w:t>
      </w:r>
      <w:r w:rsidR="00F17C23">
        <w:rPr>
          <w:rFonts w:ascii="Times New Roman" w:hAnsi="Times New Roman" w:cs="Times New Roman"/>
          <w:sz w:val="24"/>
          <w:szCs w:val="24"/>
        </w:rPr>
        <w:t>tu</w:t>
      </w:r>
      <w:r w:rsidRPr="003D4956">
        <w:rPr>
          <w:rFonts w:ascii="Times New Roman" w:hAnsi="Times New Roman" w:cs="Times New Roman"/>
          <w:sz w:val="24"/>
          <w:szCs w:val="24"/>
        </w:rPr>
        <w:t>l distractiv pe care îl conține stimulează curiozitatea și interesul copiilor pentru</w:t>
      </w:r>
      <w:r w:rsidR="00365CE5">
        <w:rPr>
          <w:rFonts w:ascii="Times New Roman" w:hAnsi="Times New Roman" w:cs="Times New Roman"/>
          <w:sz w:val="24"/>
          <w:szCs w:val="24"/>
        </w:rPr>
        <w:t xml:space="preserve"> </w:t>
      </w:r>
      <w:r w:rsidR="00DF3CD8" w:rsidRPr="00DF3CD8">
        <w:rPr>
          <w:rFonts w:ascii="Times New Roman" w:hAnsi="Times New Roman" w:cs="Times New Roman"/>
          <w:sz w:val="24"/>
          <w:szCs w:val="24"/>
        </w:rPr>
        <w:t>învățare</w:t>
      </w:r>
      <w:r w:rsidRPr="003D4956">
        <w:rPr>
          <w:rFonts w:ascii="Times New Roman" w:hAnsi="Times New Roman" w:cs="Times New Roman"/>
          <w:sz w:val="24"/>
          <w:szCs w:val="24"/>
        </w:rPr>
        <w:t>.</w:t>
      </w:r>
    </w:p>
    <w:p w:rsidR="00292898" w:rsidRPr="003D4956" w:rsidRDefault="002C2C87" w:rsidP="00292898">
      <w:pPr>
        <w:spacing w:after="0" w:line="360" w:lineRule="auto"/>
        <w:ind w:firstLine="720"/>
        <w:jc w:val="both"/>
        <w:rPr>
          <w:rFonts w:ascii="Times New Roman" w:hAnsi="Times New Roman" w:cs="Times New Roman"/>
          <w:sz w:val="24"/>
          <w:szCs w:val="24"/>
        </w:rPr>
      </w:pPr>
      <w:r w:rsidRPr="00E14D90">
        <w:rPr>
          <w:rStyle w:val="nw"/>
          <w:rFonts w:ascii="Times New Roman" w:hAnsi="Times New Roman" w:cs="Times New Roman"/>
          <w:sz w:val="24"/>
          <w:szCs w:val="24"/>
        </w:rPr>
        <w:t>Î</w:t>
      </w:r>
      <w:r w:rsidR="00292898" w:rsidRPr="00E14D90">
        <w:rPr>
          <w:rFonts w:ascii="Times New Roman" w:hAnsi="Times New Roman" w:cs="Times New Roman"/>
          <w:sz w:val="24"/>
          <w:szCs w:val="24"/>
        </w:rPr>
        <w:t>n joc</w:t>
      </w:r>
      <w:r w:rsidR="00292898" w:rsidRPr="003D4956">
        <w:rPr>
          <w:rFonts w:ascii="Times New Roman" w:hAnsi="Times New Roman" w:cs="Times New Roman"/>
          <w:sz w:val="24"/>
          <w:szCs w:val="24"/>
        </w:rPr>
        <w:t>, copilul transpune realitatea obiectivă, în special realitatea socială. Evident, nu este vorb</w:t>
      </w:r>
      <w:r w:rsidR="00DF3CD8">
        <w:rPr>
          <w:rFonts w:ascii="Times New Roman" w:hAnsi="Times New Roman" w:cs="Times New Roman"/>
          <w:sz w:val="24"/>
          <w:szCs w:val="24"/>
        </w:rPr>
        <w:t>a despre o reproducere identic</w:t>
      </w:r>
      <w:r w:rsidR="00DF3CD8" w:rsidRPr="003D4956">
        <w:rPr>
          <w:rFonts w:ascii="Times New Roman" w:hAnsi="Times New Roman" w:cs="Times New Roman"/>
          <w:sz w:val="24"/>
          <w:szCs w:val="24"/>
        </w:rPr>
        <w:t>ă</w:t>
      </w:r>
      <w:r w:rsidR="00292898" w:rsidRPr="003D4956">
        <w:rPr>
          <w:rFonts w:ascii="Times New Roman" w:hAnsi="Times New Roman" w:cs="Times New Roman"/>
          <w:sz w:val="24"/>
          <w:szCs w:val="24"/>
        </w:rPr>
        <w:t xml:space="preserve"> a realității, ci, în joc, copilul transfigurează obiectele, fenomenele, relațiile, ceea ce presupune capacitatea de simbolizare, de abstractizare, capacitate ce nu</w:t>
      </w:r>
      <w:r w:rsidR="004344A3">
        <w:rPr>
          <w:rFonts w:ascii="Times New Roman" w:hAnsi="Times New Roman" w:cs="Times New Roman"/>
          <w:sz w:val="24"/>
          <w:szCs w:val="24"/>
        </w:rPr>
        <w:t xml:space="preserve"> se poate forma</w:t>
      </w:r>
      <w:r w:rsidR="00292898" w:rsidRPr="003D4956">
        <w:rPr>
          <w:rFonts w:ascii="Times New Roman" w:hAnsi="Times New Roman" w:cs="Times New Roman"/>
          <w:sz w:val="24"/>
          <w:szCs w:val="24"/>
        </w:rPr>
        <w:t xml:space="preserve"> decât prin exercițiu, </w:t>
      </w:r>
      <w:r w:rsidR="004344A3" w:rsidRPr="004344A3">
        <w:rPr>
          <w:rFonts w:ascii="Times New Roman" w:hAnsi="Times New Roman" w:cs="Times New Roman"/>
          <w:sz w:val="24"/>
          <w:szCs w:val="24"/>
        </w:rPr>
        <w:t xml:space="preserve">implicând </w:t>
      </w:r>
      <w:r w:rsidR="00292898" w:rsidRPr="003D4956">
        <w:rPr>
          <w:rFonts w:ascii="Times New Roman" w:hAnsi="Times New Roman" w:cs="Times New Roman"/>
          <w:sz w:val="24"/>
          <w:szCs w:val="24"/>
        </w:rPr>
        <w:t>în același timp, procesele senzoriale.</w:t>
      </w:r>
    </w:p>
    <w:p w:rsidR="00292898" w:rsidRPr="003D4956" w:rsidRDefault="00292898" w:rsidP="00292898">
      <w:pPr>
        <w:spacing w:after="0" w:line="360" w:lineRule="auto"/>
        <w:ind w:firstLine="720"/>
        <w:jc w:val="both"/>
        <w:rPr>
          <w:rFonts w:ascii="Times New Roman" w:hAnsi="Times New Roman" w:cs="Times New Roman"/>
          <w:sz w:val="24"/>
          <w:szCs w:val="24"/>
        </w:rPr>
      </w:pPr>
      <w:r w:rsidRPr="003D4956">
        <w:rPr>
          <w:rFonts w:ascii="Times New Roman" w:hAnsi="Times New Roman" w:cs="Times New Roman"/>
          <w:sz w:val="24"/>
          <w:szCs w:val="24"/>
        </w:rPr>
        <w:t>Prin jo</w:t>
      </w:r>
      <w:r w:rsidR="00035DCA">
        <w:rPr>
          <w:rFonts w:ascii="Times New Roman" w:hAnsi="Times New Roman" w:cs="Times New Roman"/>
          <w:sz w:val="24"/>
          <w:szCs w:val="24"/>
        </w:rPr>
        <w:t>c, copilul își îmbogățește viața</w:t>
      </w:r>
      <w:r w:rsidRPr="003D4956">
        <w:rPr>
          <w:rFonts w:ascii="Times New Roman" w:hAnsi="Times New Roman" w:cs="Times New Roman"/>
          <w:sz w:val="24"/>
          <w:szCs w:val="24"/>
        </w:rPr>
        <w:t xml:space="preserve"> afectivă, și în același timp, dobândește în mod progresiv, capacitatea de a-și stăpâni emoțiile. El învață să reacționeze sincer, pozitiv sau negativ, față de ceea ce este bun, frumos, mo</w:t>
      </w:r>
      <w:r w:rsidR="004344A3">
        <w:rPr>
          <w:rFonts w:ascii="Times New Roman" w:hAnsi="Times New Roman" w:cs="Times New Roman"/>
          <w:sz w:val="24"/>
          <w:szCs w:val="24"/>
        </w:rPr>
        <w:t>ral și față de ceea ce este i</w:t>
      </w:r>
      <w:r w:rsidRPr="003D4956">
        <w:rPr>
          <w:rFonts w:ascii="Times New Roman" w:hAnsi="Times New Roman" w:cs="Times New Roman"/>
          <w:sz w:val="24"/>
          <w:szCs w:val="24"/>
        </w:rPr>
        <w:t>moral. Copilul găsește cea mai eficient</w:t>
      </w:r>
      <w:r w:rsidR="004344A3">
        <w:rPr>
          <w:rFonts w:ascii="Times New Roman" w:hAnsi="Times New Roman" w:cs="Times New Roman"/>
          <w:sz w:val="24"/>
          <w:szCs w:val="24"/>
        </w:rPr>
        <w:t>ă recompensă</w:t>
      </w:r>
      <w:r w:rsidRPr="003D4956">
        <w:rPr>
          <w:rFonts w:ascii="Times New Roman" w:hAnsi="Times New Roman" w:cs="Times New Roman"/>
          <w:sz w:val="24"/>
          <w:szCs w:val="24"/>
        </w:rPr>
        <w:t xml:space="preserve"> în însuși f</w:t>
      </w:r>
      <w:r w:rsidR="004344A3">
        <w:rPr>
          <w:rFonts w:ascii="Times New Roman" w:hAnsi="Times New Roman" w:cs="Times New Roman"/>
          <w:sz w:val="24"/>
          <w:szCs w:val="24"/>
        </w:rPr>
        <w:t xml:space="preserve">aptul de a se juca. </w:t>
      </w:r>
      <w:r w:rsidR="004344A3" w:rsidRPr="00CA100C">
        <w:rPr>
          <w:rFonts w:ascii="Times New Roman" w:hAnsi="Times New Roman" w:cs="Times New Roman"/>
          <w:sz w:val="24"/>
          <w:szCs w:val="24"/>
        </w:rPr>
        <w:t>Latura voli</w:t>
      </w:r>
      <w:r w:rsidR="00F17C23" w:rsidRPr="00CA100C">
        <w:rPr>
          <w:rFonts w:ascii="Times New Roman" w:hAnsi="Times New Roman" w:cs="Times New Roman"/>
          <w:sz w:val="24"/>
          <w:szCs w:val="24"/>
        </w:rPr>
        <w:t>ț</w:t>
      </w:r>
      <w:r w:rsidR="004344A3" w:rsidRPr="00CA100C">
        <w:rPr>
          <w:rFonts w:ascii="Times New Roman" w:hAnsi="Times New Roman" w:cs="Times New Roman"/>
          <w:sz w:val="24"/>
          <w:szCs w:val="24"/>
        </w:rPr>
        <w:t>ional</w:t>
      </w:r>
      <w:r w:rsidR="00F17C23" w:rsidRPr="00CA100C">
        <w:rPr>
          <w:rFonts w:ascii="Times New Roman" w:hAnsi="Times New Roman" w:cs="Times New Roman"/>
          <w:sz w:val="24"/>
          <w:szCs w:val="24"/>
        </w:rPr>
        <w:t>ă</w:t>
      </w:r>
      <w:r w:rsidRPr="00CA100C">
        <w:rPr>
          <w:rFonts w:ascii="Times New Roman" w:hAnsi="Times New Roman" w:cs="Times New Roman"/>
          <w:sz w:val="24"/>
          <w:szCs w:val="24"/>
        </w:rPr>
        <w:t xml:space="preserve"> este intens solicitată în joc. În acest sens, jocul cu reguli de</w:t>
      </w:r>
      <w:r w:rsidR="004344A3" w:rsidRPr="00CA100C">
        <w:rPr>
          <w:rFonts w:ascii="Times New Roman" w:hAnsi="Times New Roman" w:cs="Times New Roman"/>
          <w:sz w:val="24"/>
          <w:szCs w:val="24"/>
        </w:rPr>
        <w:t>vine o metodă de maximă eficienţ</w:t>
      </w:r>
      <w:r w:rsidRPr="00CA100C">
        <w:rPr>
          <w:rFonts w:ascii="Times New Roman" w:hAnsi="Times New Roman" w:cs="Times New Roman"/>
          <w:sz w:val="24"/>
          <w:szCs w:val="24"/>
        </w:rPr>
        <w:t>ă.</w:t>
      </w:r>
    </w:p>
    <w:p w:rsidR="00292898" w:rsidRPr="00CC5E49" w:rsidRDefault="004344A3" w:rsidP="00292898">
      <w:pPr>
        <w:spacing w:after="0" w:line="360" w:lineRule="auto"/>
        <w:ind w:firstLine="720"/>
        <w:jc w:val="both"/>
        <w:rPr>
          <w:rFonts w:ascii="Times New Roman" w:hAnsi="Times New Roman" w:cs="Times New Roman"/>
          <w:sz w:val="24"/>
          <w:szCs w:val="24"/>
        </w:rPr>
      </w:pPr>
      <w:r w:rsidRPr="00CC5E49">
        <w:rPr>
          <w:rFonts w:ascii="Times New Roman" w:hAnsi="Times New Roman" w:cs="Times New Roman"/>
          <w:sz w:val="24"/>
          <w:szCs w:val="24"/>
        </w:rPr>
        <w:t>Eficienţ</w:t>
      </w:r>
      <w:r w:rsidR="00292898" w:rsidRPr="00CC5E49">
        <w:rPr>
          <w:rFonts w:ascii="Times New Roman" w:hAnsi="Times New Roman" w:cs="Times New Roman"/>
          <w:sz w:val="24"/>
          <w:szCs w:val="24"/>
        </w:rPr>
        <w:t>a jocului depinde de cele mai multe ori de felul în care</w:t>
      </w:r>
      <w:r w:rsidR="008370AB">
        <w:rPr>
          <w:rFonts w:ascii="Times New Roman" w:hAnsi="Times New Roman" w:cs="Times New Roman"/>
          <w:sz w:val="24"/>
          <w:szCs w:val="24"/>
        </w:rPr>
        <w:t>educator</w:t>
      </w:r>
      <w:r w:rsidR="00292898" w:rsidRPr="00CC5E49">
        <w:rPr>
          <w:rFonts w:ascii="Times New Roman" w:hAnsi="Times New Roman" w:cs="Times New Roman"/>
          <w:sz w:val="24"/>
          <w:szCs w:val="24"/>
        </w:rPr>
        <w:t>știe să asigure o</w:t>
      </w:r>
      <w:r w:rsidRPr="00CC5E49">
        <w:rPr>
          <w:rFonts w:ascii="Times New Roman" w:hAnsi="Times New Roman" w:cs="Times New Roman"/>
          <w:sz w:val="24"/>
          <w:szCs w:val="24"/>
        </w:rPr>
        <w:t xml:space="preserve"> concordanţă</w:t>
      </w:r>
      <w:r w:rsidR="00292898" w:rsidRPr="00CC5E49">
        <w:rPr>
          <w:rFonts w:ascii="Times New Roman" w:hAnsi="Times New Roman" w:cs="Times New Roman"/>
          <w:sz w:val="24"/>
          <w:szCs w:val="24"/>
        </w:rPr>
        <w:t xml:space="preserve"> între tema jocului și materialul didactic existent, de felul în care știe să folosească cuvântul ca mijloc de îndrumare a </w:t>
      </w:r>
      <w:r w:rsidR="008370AB">
        <w:rPr>
          <w:rFonts w:ascii="Times New Roman" w:hAnsi="Times New Roman" w:cs="Times New Roman"/>
          <w:sz w:val="24"/>
          <w:szCs w:val="24"/>
        </w:rPr>
        <w:t>copil</w:t>
      </w:r>
      <w:r w:rsidR="00292898" w:rsidRPr="00CC5E49">
        <w:rPr>
          <w:rFonts w:ascii="Times New Roman" w:hAnsi="Times New Roman" w:cs="Times New Roman"/>
          <w:sz w:val="24"/>
          <w:szCs w:val="24"/>
        </w:rPr>
        <w:t>ilor prin întrebări, răspunsuri, indicații, explicații, aprecieri.</w:t>
      </w:r>
    </w:p>
    <w:p w:rsidR="00292898" w:rsidRPr="00CC5E49" w:rsidRDefault="00292898" w:rsidP="00292898">
      <w:pPr>
        <w:spacing w:after="0" w:line="360" w:lineRule="auto"/>
        <w:ind w:firstLine="720"/>
        <w:jc w:val="both"/>
        <w:rPr>
          <w:rFonts w:ascii="Times New Roman" w:hAnsi="Times New Roman" w:cs="Times New Roman"/>
          <w:sz w:val="24"/>
          <w:szCs w:val="24"/>
        </w:rPr>
      </w:pPr>
      <w:r w:rsidRPr="00CC5E49">
        <w:rPr>
          <w:rFonts w:ascii="Times New Roman" w:hAnsi="Times New Roman" w:cs="Times New Roman"/>
          <w:sz w:val="24"/>
          <w:szCs w:val="24"/>
        </w:rPr>
        <w:t>S-a constatat că:</w:t>
      </w:r>
    </w:p>
    <w:p w:rsidR="00292898" w:rsidRPr="00CC5E49" w:rsidRDefault="00292898" w:rsidP="00A6742F">
      <w:pPr>
        <w:pStyle w:val="ListParagraph"/>
        <w:numPr>
          <w:ilvl w:val="0"/>
          <w:numId w:val="11"/>
        </w:numPr>
        <w:spacing w:after="0" w:line="360" w:lineRule="auto"/>
        <w:jc w:val="both"/>
        <w:rPr>
          <w:rFonts w:ascii="Times New Roman" w:hAnsi="Times New Roman" w:cs="Times New Roman"/>
          <w:sz w:val="24"/>
          <w:szCs w:val="24"/>
        </w:rPr>
      </w:pPr>
      <w:r w:rsidRPr="00CC5E49">
        <w:rPr>
          <w:rFonts w:ascii="Times New Roman" w:hAnsi="Times New Roman" w:cs="Times New Roman"/>
          <w:sz w:val="24"/>
          <w:szCs w:val="24"/>
        </w:rPr>
        <w:t>Jocul nu apare spontan și autonom, nu se dezvoltă de la sine, trebuie să</w:t>
      </w:r>
      <w:r w:rsidR="004344A3" w:rsidRPr="00CC5E49">
        <w:rPr>
          <w:rFonts w:ascii="Times New Roman" w:hAnsi="Times New Roman" w:cs="Times New Roman"/>
          <w:sz w:val="24"/>
          <w:szCs w:val="24"/>
        </w:rPr>
        <w:t xml:space="preserve"> fie învățat în ambianța socială</w:t>
      </w:r>
      <w:r w:rsidR="00BF6F2B">
        <w:rPr>
          <w:rFonts w:ascii="Times New Roman" w:hAnsi="Times New Roman" w:cs="Times New Roman"/>
          <w:sz w:val="24"/>
          <w:szCs w:val="24"/>
        </w:rPr>
        <w:t xml:space="preserve">; </w:t>
      </w:r>
    </w:p>
    <w:p w:rsidR="00292898" w:rsidRPr="00CC5E49" w:rsidRDefault="00292898" w:rsidP="00A6742F">
      <w:pPr>
        <w:pStyle w:val="ListParagraph"/>
        <w:numPr>
          <w:ilvl w:val="0"/>
          <w:numId w:val="11"/>
        </w:numPr>
        <w:spacing w:after="0" w:line="360" w:lineRule="auto"/>
        <w:jc w:val="both"/>
        <w:rPr>
          <w:rFonts w:ascii="Times New Roman" w:hAnsi="Times New Roman" w:cs="Times New Roman"/>
          <w:sz w:val="24"/>
          <w:szCs w:val="24"/>
        </w:rPr>
      </w:pPr>
      <w:r w:rsidRPr="00CC5E49">
        <w:rPr>
          <w:rFonts w:ascii="Times New Roman" w:hAnsi="Times New Roman" w:cs="Times New Roman"/>
          <w:sz w:val="24"/>
          <w:szCs w:val="24"/>
        </w:rPr>
        <w:t>Jocul are un caracter universal cu rol de propulsare în procesul obiectiv al dezvoltării.</w:t>
      </w:r>
    </w:p>
    <w:p w:rsidR="00292898" w:rsidRPr="00CC5E49" w:rsidRDefault="00D1422C" w:rsidP="00A6742F">
      <w:pPr>
        <w:pStyle w:val="ListParagraph"/>
        <w:numPr>
          <w:ilvl w:val="0"/>
          <w:numId w:val="11"/>
        </w:numPr>
        <w:spacing w:after="0" w:line="360" w:lineRule="auto"/>
        <w:jc w:val="both"/>
        <w:rPr>
          <w:rFonts w:ascii="Times New Roman" w:hAnsi="Times New Roman" w:cs="Times New Roman"/>
          <w:sz w:val="24"/>
          <w:szCs w:val="24"/>
        </w:rPr>
      </w:pPr>
      <w:r w:rsidRPr="00CC5E49">
        <w:rPr>
          <w:rFonts w:ascii="Times New Roman" w:hAnsi="Times New Roman" w:cs="Times New Roman"/>
          <w:sz w:val="24"/>
          <w:szCs w:val="24"/>
        </w:rPr>
        <w:t>Jocul are un c</w:t>
      </w:r>
      <w:r w:rsidR="00292898" w:rsidRPr="00CC5E49">
        <w:rPr>
          <w:rFonts w:ascii="Times New Roman" w:hAnsi="Times New Roman" w:cs="Times New Roman"/>
          <w:sz w:val="24"/>
          <w:szCs w:val="24"/>
        </w:rPr>
        <w:t>aracter polivalent, fiind pentru copil muncă, artă, realitate, fantezie.</w:t>
      </w:r>
    </w:p>
    <w:p w:rsidR="00292898" w:rsidRPr="00CC5E49" w:rsidRDefault="00292898" w:rsidP="00A6742F">
      <w:pPr>
        <w:pStyle w:val="ListParagraph"/>
        <w:numPr>
          <w:ilvl w:val="0"/>
          <w:numId w:val="11"/>
        </w:numPr>
        <w:spacing w:after="0" w:line="360" w:lineRule="auto"/>
        <w:jc w:val="both"/>
        <w:rPr>
          <w:rFonts w:ascii="Times New Roman" w:hAnsi="Times New Roman" w:cs="Times New Roman"/>
          <w:sz w:val="24"/>
          <w:szCs w:val="24"/>
        </w:rPr>
      </w:pPr>
      <w:r w:rsidRPr="00CC5E49">
        <w:rPr>
          <w:rFonts w:ascii="Times New Roman" w:hAnsi="Times New Roman" w:cs="Times New Roman"/>
          <w:sz w:val="24"/>
          <w:szCs w:val="24"/>
        </w:rPr>
        <w:t>Jocul este o realitate perman</w:t>
      </w:r>
      <w:r w:rsidR="004344A3" w:rsidRPr="00CC5E49">
        <w:rPr>
          <w:rFonts w:ascii="Times New Roman" w:hAnsi="Times New Roman" w:cs="Times New Roman"/>
          <w:sz w:val="24"/>
          <w:szCs w:val="24"/>
        </w:rPr>
        <w:t>entă cu mare mobilitate pe scara vâ</w:t>
      </w:r>
      <w:r w:rsidRPr="00CC5E49">
        <w:rPr>
          <w:rFonts w:ascii="Times New Roman" w:hAnsi="Times New Roman" w:cs="Times New Roman"/>
          <w:sz w:val="24"/>
          <w:szCs w:val="24"/>
        </w:rPr>
        <w:t>rstelor.</w:t>
      </w:r>
    </w:p>
    <w:p w:rsidR="00292898" w:rsidRPr="00CC5E49" w:rsidRDefault="00292898" w:rsidP="00292898">
      <w:pPr>
        <w:spacing w:after="0" w:line="360" w:lineRule="auto"/>
        <w:ind w:firstLine="720"/>
        <w:jc w:val="both"/>
        <w:rPr>
          <w:rFonts w:ascii="Times New Roman" w:hAnsi="Times New Roman" w:cs="Times New Roman"/>
          <w:sz w:val="24"/>
          <w:szCs w:val="24"/>
        </w:rPr>
      </w:pPr>
      <w:r w:rsidRPr="00CC5E49">
        <w:rPr>
          <w:rFonts w:ascii="Times New Roman" w:hAnsi="Times New Roman" w:cs="Times New Roman"/>
          <w:sz w:val="24"/>
          <w:szCs w:val="24"/>
        </w:rPr>
        <w:t xml:space="preserve">Caracterul colectiv al jocului </w:t>
      </w:r>
      <w:r w:rsidR="004344A3" w:rsidRPr="00CC5E49">
        <w:rPr>
          <w:rFonts w:ascii="Times New Roman" w:hAnsi="Times New Roman" w:cs="Times New Roman"/>
          <w:sz w:val="24"/>
          <w:szCs w:val="24"/>
        </w:rPr>
        <w:t>reprezintă o expresie a trebuinţ</w:t>
      </w:r>
      <w:r w:rsidRPr="00CC5E49">
        <w:rPr>
          <w:rFonts w:ascii="Times New Roman" w:hAnsi="Times New Roman" w:cs="Times New Roman"/>
          <w:sz w:val="24"/>
          <w:szCs w:val="24"/>
        </w:rPr>
        <w:t>elor de comunicare. Ambianța de comunicare conferă jocului o motivație socială suplimentară. Relațiile de grup intervin ca un factor organizatoric care exercită o influență coercitivă, disciplinatoare asupra activității fiecărui copil. În joc, copilul învață să se supună cerințelor, regulilor impuse de colectiv.</w:t>
      </w:r>
    </w:p>
    <w:p w:rsidR="00292898" w:rsidRPr="00CC5E49" w:rsidRDefault="00292898" w:rsidP="00292898">
      <w:pPr>
        <w:spacing w:after="0" w:line="360" w:lineRule="auto"/>
        <w:ind w:firstLine="720"/>
        <w:jc w:val="both"/>
        <w:rPr>
          <w:rFonts w:ascii="Times New Roman" w:hAnsi="Times New Roman" w:cs="Times New Roman"/>
          <w:sz w:val="24"/>
          <w:szCs w:val="24"/>
        </w:rPr>
      </w:pPr>
      <w:r w:rsidRPr="00CC5E49">
        <w:rPr>
          <w:rFonts w:ascii="Times New Roman" w:hAnsi="Times New Roman" w:cs="Times New Roman"/>
          <w:sz w:val="24"/>
          <w:szCs w:val="24"/>
        </w:rPr>
        <w:t>Platon a considerat jocul ca o atitudine</w:t>
      </w:r>
      <w:r w:rsidR="00B21A4F" w:rsidRPr="00CC5E49">
        <w:rPr>
          <w:rFonts w:ascii="Times New Roman" w:hAnsi="Times New Roman" w:cs="Times New Roman"/>
          <w:sz w:val="24"/>
          <w:szCs w:val="24"/>
        </w:rPr>
        <w:t xml:space="preserve">, </w:t>
      </w:r>
      <w:r w:rsidRPr="00CC5E49">
        <w:rPr>
          <w:rFonts w:ascii="Times New Roman" w:hAnsi="Times New Roman" w:cs="Times New Roman"/>
          <w:sz w:val="24"/>
          <w:szCs w:val="24"/>
        </w:rPr>
        <w:t xml:space="preserve"> arătând că munca poate fi efectuată uneori în joacă de ființa</w:t>
      </w:r>
      <w:r w:rsidR="002B796E" w:rsidRPr="00CC5E49">
        <w:rPr>
          <w:rFonts w:ascii="Times New Roman" w:hAnsi="Times New Roman" w:cs="Times New Roman"/>
          <w:sz w:val="24"/>
          <w:szCs w:val="24"/>
        </w:rPr>
        <w:t xml:space="preserve"> umanǎ, iar cercetǎtorii români considerǎ cǎ prin joc se pot determina înclinaţiile fiecǎrui </w:t>
      </w:r>
      <w:r w:rsidR="002B796E" w:rsidRPr="00CC5E49">
        <w:rPr>
          <w:rFonts w:ascii="Times New Roman" w:hAnsi="Times New Roman" w:cs="Times New Roman"/>
          <w:sz w:val="24"/>
          <w:szCs w:val="24"/>
        </w:rPr>
        <w:lastRenderedPageBreak/>
        <w:t>copil. To</w:t>
      </w:r>
      <w:r w:rsidR="008E0C64" w:rsidRPr="00CC5E49">
        <w:rPr>
          <w:rFonts w:ascii="Times New Roman" w:hAnsi="Times New Roman" w:cs="Times New Roman"/>
          <w:sz w:val="24"/>
          <w:szCs w:val="24"/>
        </w:rPr>
        <w:t>ţ</w:t>
      </w:r>
      <w:r w:rsidR="002B796E" w:rsidRPr="00CC5E49">
        <w:rPr>
          <w:rFonts w:ascii="Times New Roman" w:hAnsi="Times New Roman" w:cs="Times New Roman"/>
          <w:sz w:val="24"/>
          <w:szCs w:val="24"/>
        </w:rPr>
        <w:t xml:space="preserve">i cei care au facut studii </w:t>
      </w:r>
      <w:r w:rsidR="008E0C64" w:rsidRPr="00CC5E49">
        <w:rPr>
          <w:rFonts w:ascii="Times New Roman" w:hAnsi="Times New Roman" w:cs="Times New Roman"/>
          <w:sz w:val="24"/>
          <w:szCs w:val="24"/>
        </w:rPr>
        <w:t>î</w:t>
      </w:r>
      <w:r w:rsidR="002B796E" w:rsidRPr="00CC5E49">
        <w:rPr>
          <w:rFonts w:ascii="Times New Roman" w:hAnsi="Times New Roman" w:cs="Times New Roman"/>
          <w:sz w:val="24"/>
          <w:szCs w:val="24"/>
        </w:rPr>
        <w:t>n domeniu consider</w:t>
      </w:r>
      <w:r w:rsidR="008E0C64" w:rsidRPr="00CC5E49">
        <w:rPr>
          <w:rFonts w:ascii="Times New Roman" w:hAnsi="Times New Roman" w:cs="Times New Roman"/>
          <w:sz w:val="24"/>
          <w:szCs w:val="24"/>
        </w:rPr>
        <w:t>ǎ</w:t>
      </w:r>
      <w:r w:rsidR="002B796E" w:rsidRPr="00CC5E49">
        <w:rPr>
          <w:rFonts w:ascii="Times New Roman" w:hAnsi="Times New Roman" w:cs="Times New Roman"/>
          <w:sz w:val="24"/>
          <w:szCs w:val="24"/>
        </w:rPr>
        <w:t xml:space="preserve"> jocul un mod foarte eficient </w:t>
      </w:r>
      <w:r w:rsidR="008E0C64" w:rsidRPr="00CC5E49">
        <w:rPr>
          <w:rFonts w:ascii="Times New Roman" w:hAnsi="Times New Roman" w:cs="Times New Roman"/>
          <w:sz w:val="24"/>
          <w:szCs w:val="24"/>
        </w:rPr>
        <w:t xml:space="preserve">prin care se pot dezvolta funcţiile psihice ale fiecǎrui copil. </w:t>
      </w:r>
    </w:p>
    <w:p w:rsidR="00C26C3B" w:rsidRPr="00CC5E49" w:rsidRDefault="008E0C64" w:rsidP="00C26C3B">
      <w:pPr>
        <w:pStyle w:val="NormalWeb"/>
        <w:spacing w:before="0" w:beforeAutospacing="0" w:after="0" w:afterAutospacing="0" w:line="360" w:lineRule="auto"/>
        <w:ind w:firstLine="540"/>
        <w:jc w:val="both"/>
        <w:rPr>
          <w:rStyle w:val="nw"/>
        </w:rPr>
      </w:pPr>
      <w:r w:rsidRPr="00CC5E49">
        <w:t>Ȋ</w:t>
      </w:r>
      <w:r w:rsidR="000E6763" w:rsidRPr="00CC5E49">
        <w:t>n ceea ce priveş</w:t>
      </w:r>
      <w:r w:rsidRPr="00CC5E49">
        <w:t xml:space="preserve">te limbajul matematic, deşi acesta </w:t>
      </w:r>
      <w:r w:rsidR="00292898" w:rsidRPr="00CC5E49">
        <w:t>este dificil de introdus,</w:t>
      </w:r>
      <w:r w:rsidR="004344A3" w:rsidRPr="00CC5E49">
        <w:t xml:space="preserve"> se poate utiliza eficient mai în</w:t>
      </w:r>
      <w:r w:rsidR="00BC0DF0" w:rsidRPr="00CC5E49">
        <w:t>tâ</w:t>
      </w:r>
      <w:r w:rsidR="004344A3" w:rsidRPr="00CC5E49">
        <w:t>i î</w:t>
      </w:r>
      <w:r w:rsidR="00BC0DF0" w:rsidRPr="00CC5E49">
        <w:t>nț</w:t>
      </w:r>
      <w:r w:rsidR="004344A3" w:rsidRPr="00CC5E49">
        <w:t>elegerea și transpunerea noț</w:t>
      </w:r>
      <w:r w:rsidRPr="00CC5E49">
        <w:t>iunii</w:t>
      </w:r>
      <w:r w:rsidR="004344A3" w:rsidRPr="00CC5E49">
        <w:t xml:space="preserve"> </w:t>
      </w:r>
      <w:r w:rsidR="00D566E0" w:rsidRPr="00CC5E49">
        <w:t>î</w:t>
      </w:r>
      <w:r w:rsidR="00292898" w:rsidRPr="00CC5E49">
        <w:t>ntr-un limbaj</w:t>
      </w:r>
      <w:r w:rsidR="004344A3" w:rsidRPr="00CC5E49">
        <w:t xml:space="preserve"> clar pentru copii, apoi </w:t>
      </w:r>
      <w:r w:rsidRPr="00CC5E49">
        <w:t xml:space="preserve">se poate </w:t>
      </w:r>
      <w:r w:rsidR="004344A3" w:rsidRPr="00CC5E49">
        <w:t>efectu</w:t>
      </w:r>
      <w:r w:rsidRPr="00CC5E49">
        <w:t>a</w:t>
      </w:r>
      <w:r w:rsidR="00292898" w:rsidRPr="00CC5E49">
        <w:t xml:space="preserve"> reprezentarea denumirii lor </w:t>
      </w:r>
      <w:r w:rsidR="00292898" w:rsidRPr="00CC5E49">
        <w:rPr>
          <w:rStyle w:val="nw"/>
        </w:rPr>
        <w:t xml:space="preserve">ştiinţifice. </w:t>
      </w:r>
    </w:p>
    <w:p w:rsidR="00292898" w:rsidRPr="00CC5E49" w:rsidRDefault="00292898" w:rsidP="00292898">
      <w:pPr>
        <w:pStyle w:val="pjff0"/>
        <w:spacing w:before="0" w:beforeAutospacing="0" w:after="0" w:afterAutospacing="0" w:line="360" w:lineRule="auto"/>
        <w:ind w:firstLine="506"/>
        <w:jc w:val="both"/>
        <w:rPr>
          <w:rStyle w:val="nw"/>
        </w:rPr>
      </w:pPr>
      <w:r w:rsidRPr="00CC5E49">
        <w:rPr>
          <w:rStyle w:val="nw"/>
        </w:rPr>
        <w:t>Considerând toate aceste aspecte am structurat lucrarea astfel:</w:t>
      </w:r>
    </w:p>
    <w:p w:rsidR="00C26C3B" w:rsidRPr="00CC5E49" w:rsidRDefault="00C26C3B" w:rsidP="00C26C3B">
      <w:pPr>
        <w:pStyle w:val="pjff0"/>
        <w:spacing w:before="0" w:beforeAutospacing="0" w:after="0" w:afterAutospacing="0" w:line="360" w:lineRule="auto"/>
        <w:ind w:firstLine="506"/>
        <w:jc w:val="both"/>
        <w:rPr>
          <w:rStyle w:val="nw"/>
          <w:color w:val="FF0000"/>
        </w:rPr>
      </w:pPr>
      <w:r w:rsidRPr="00CC5E49">
        <w:rPr>
          <w:rStyle w:val="nw"/>
        </w:rPr>
        <w:t xml:space="preserve">În capitolul I am prezentat Bazele teoretice, anume particularitățile psihice ale școlarului mic, </w:t>
      </w:r>
      <w:r w:rsidR="00553A2C" w:rsidRPr="00CC5E49">
        <w:rPr>
          <w:rStyle w:val="nw"/>
        </w:rPr>
        <w:t xml:space="preserve">precum şi </w:t>
      </w:r>
      <w:r w:rsidR="00553A2C" w:rsidRPr="00CC5E49">
        <w:t>dezvoltarea deprinderilor intelectuale ale preşcolarului şi şcolarului mic</w:t>
      </w:r>
      <w:r w:rsidR="00553A2C" w:rsidRPr="00CC5E49">
        <w:rPr>
          <w:rStyle w:val="nw"/>
        </w:rPr>
        <w:t xml:space="preserve">, apoi </w:t>
      </w:r>
      <w:r w:rsidRPr="00CC5E49">
        <w:rPr>
          <w:rStyle w:val="nw"/>
        </w:rPr>
        <w:t>am prezentat jocul: noțiuni generale, informații despre jocul didactic și valențele formative ale jocului didactic, am prezentat principalele noțiuni ale jocului didactic matematic în lecția de matematică, evidențiind organizarea și desfășurarea jocului didactic matematic, utilizând tipuri de jocuri matematice.</w:t>
      </w:r>
    </w:p>
    <w:p w:rsidR="00916094" w:rsidRPr="00CC5E49" w:rsidRDefault="00C26C3B" w:rsidP="00C26C3B">
      <w:pPr>
        <w:pStyle w:val="pjff0"/>
        <w:spacing w:before="0" w:beforeAutospacing="0" w:after="0" w:afterAutospacing="0" w:line="360" w:lineRule="auto"/>
        <w:ind w:firstLine="506"/>
        <w:jc w:val="both"/>
        <w:rPr>
          <w:rStyle w:val="nw"/>
        </w:rPr>
      </w:pPr>
      <w:r w:rsidRPr="00CC5E49">
        <w:rPr>
          <w:rStyle w:val="nw"/>
        </w:rPr>
        <w:t xml:space="preserve">Ȋn capitolul II am prezentat metodologia cercetǎrii privind utilizarea jocului didactic </w:t>
      </w:r>
      <w:r w:rsidR="00B8725E" w:rsidRPr="00CC5E49">
        <w:rPr>
          <w:rStyle w:val="nw"/>
        </w:rPr>
        <w:t xml:space="preserve">matematic </w:t>
      </w:r>
      <w:r w:rsidR="00F50D43" w:rsidRPr="00CC5E49">
        <w:rPr>
          <w:rStyle w:val="nw"/>
        </w:rPr>
        <w:t>în gradiniţ</w:t>
      </w:r>
      <w:r w:rsidR="00916094" w:rsidRPr="00CC5E49">
        <w:rPr>
          <w:rStyle w:val="nw"/>
        </w:rPr>
        <w:t>a de copii.</w:t>
      </w:r>
    </w:p>
    <w:p w:rsidR="00C26C3B" w:rsidRPr="00CC5E49" w:rsidRDefault="00C26C3B" w:rsidP="00C26C3B">
      <w:pPr>
        <w:pStyle w:val="pjff0"/>
        <w:spacing w:before="0" w:beforeAutospacing="0" w:after="0" w:afterAutospacing="0" w:line="360" w:lineRule="auto"/>
        <w:ind w:firstLine="506"/>
        <w:jc w:val="both"/>
        <w:rPr>
          <w:rStyle w:val="nw"/>
        </w:rPr>
      </w:pPr>
      <w:r w:rsidRPr="00CC5E49">
        <w:rPr>
          <w:rStyle w:val="nw"/>
        </w:rPr>
        <w:t>În capitolul III am efectuat o cercetare aplicativă despre utilizarea jocului</w:t>
      </w:r>
      <w:r w:rsidR="00B8725E" w:rsidRPr="00CC5E49">
        <w:rPr>
          <w:rStyle w:val="nw"/>
        </w:rPr>
        <w:t xml:space="preserve"> didactic matematic</w:t>
      </w:r>
      <w:r w:rsidRPr="00CC5E49">
        <w:rPr>
          <w:rStyle w:val="nw"/>
        </w:rPr>
        <w:t xml:space="preserve"> </w:t>
      </w:r>
      <w:r w:rsidR="00F50D43" w:rsidRPr="00CC5E49">
        <w:rPr>
          <w:rStyle w:val="nw"/>
        </w:rPr>
        <w:t>in gradiniţ</w:t>
      </w:r>
      <w:r w:rsidR="00BF6F2B">
        <w:rPr>
          <w:rStyle w:val="nw"/>
        </w:rPr>
        <w:t>a unde imi desfasor activitatea HAPPY JUNIOR</w:t>
      </w:r>
      <w:r w:rsidR="00916094" w:rsidRPr="00CC5E49">
        <w:rPr>
          <w:rStyle w:val="nw"/>
        </w:rPr>
        <w:t xml:space="preserve"> </w:t>
      </w:r>
      <w:r w:rsidRPr="00CC5E49">
        <w:rPr>
          <w:rStyle w:val="nw"/>
        </w:rPr>
        <w:t>şi am prezentat rezultatele</w:t>
      </w:r>
      <w:r w:rsidR="008E0C64" w:rsidRPr="00CC5E49">
        <w:rPr>
          <w:rStyle w:val="nw"/>
        </w:rPr>
        <w:t xml:space="preserve"> acesteia</w:t>
      </w:r>
      <w:r w:rsidR="00F50D43" w:rsidRPr="00CC5E49">
        <w:rPr>
          <w:rStyle w:val="nw"/>
        </w:rPr>
        <w:t>, am fǎ</w:t>
      </w:r>
      <w:r w:rsidRPr="00CC5E49">
        <w:rPr>
          <w:rStyle w:val="nw"/>
        </w:rPr>
        <w:t xml:space="preserve">cut interpretarea şi comentariile. </w:t>
      </w:r>
    </w:p>
    <w:p w:rsidR="00C26C3B" w:rsidRPr="00CC5E49" w:rsidRDefault="00916094" w:rsidP="00C26C3B">
      <w:pPr>
        <w:pStyle w:val="pjff0"/>
        <w:spacing w:before="0" w:beforeAutospacing="0" w:after="0" w:afterAutospacing="0" w:line="360" w:lineRule="auto"/>
        <w:ind w:firstLine="506"/>
        <w:jc w:val="both"/>
        <w:rPr>
          <w:rStyle w:val="nw"/>
        </w:rPr>
      </w:pPr>
      <w:r w:rsidRPr="00CC5E49">
        <w:rPr>
          <w:rStyle w:val="nw"/>
        </w:rPr>
        <w:t xml:space="preserve">Apoi, </w:t>
      </w:r>
      <w:r w:rsidR="00C26C3B" w:rsidRPr="00CC5E49">
        <w:rPr>
          <w:rStyle w:val="nw"/>
        </w:rPr>
        <w:t>am prezentat concluziile lucrării, legate de eficiența jocurilor</w:t>
      </w:r>
      <w:r w:rsidR="00B8725E" w:rsidRPr="00CC5E49">
        <w:rPr>
          <w:rStyle w:val="nw"/>
        </w:rPr>
        <w:t xml:space="preserve"> în principal şi a jocurilor didactice matematice</w:t>
      </w:r>
      <w:r w:rsidR="00C26C3B" w:rsidRPr="00CC5E49">
        <w:rPr>
          <w:rStyle w:val="nw"/>
        </w:rPr>
        <w:t xml:space="preserve"> în dezvoltarea gândirii </w:t>
      </w:r>
      <w:r w:rsidR="008370AB">
        <w:rPr>
          <w:rStyle w:val="nw"/>
        </w:rPr>
        <w:t>copil</w:t>
      </w:r>
      <w:r w:rsidR="00C26C3B" w:rsidRPr="00CC5E49">
        <w:rPr>
          <w:rStyle w:val="nw"/>
        </w:rPr>
        <w:t>ilor din</w:t>
      </w:r>
      <w:r w:rsidR="00B8725E" w:rsidRPr="00CC5E49">
        <w:rPr>
          <w:rStyle w:val="nw"/>
        </w:rPr>
        <w:t xml:space="preserve"> gradiniţa de copii. </w:t>
      </w:r>
    </w:p>
    <w:p w:rsidR="00C26C3B" w:rsidRPr="00CC5E49" w:rsidRDefault="00F50D43" w:rsidP="00C26C3B">
      <w:pPr>
        <w:pStyle w:val="pjff0"/>
        <w:spacing w:before="0" w:beforeAutospacing="0" w:after="0" w:afterAutospacing="0" w:line="360" w:lineRule="auto"/>
        <w:ind w:firstLine="506"/>
        <w:jc w:val="both"/>
        <w:rPr>
          <w:rStyle w:val="nw"/>
        </w:rPr>
      </w:pPr>
      <w:r w:rsidRPr="00CC5E49">
        <w:rPr>
          <w:rStyle w:val="nw"/>
        </w:rPr>
        <w:t>Ȋ</w:t>
      </w:r>
      <w:r w:rsidR="00916094" w:rsidRPr="00CC5E49">
        <w:rPr>
          <w:rStyle w:val="nw"/>
        </w:rPr>
        <w:t xml:space="preserve">n final, </w:t>
      </w:r>
      <w:r w:rsidR="00B8725E" w:rsidRPr="00CC5E49">
        <w:rPr>
          <w:rStyle w:val="nw"/>
        </w:rPr>
        <w:t>a</w:t>
      </w:r>
      <w:r w:rsidR="00C26C3B" w:rsidRPr="00CC5E49">
        <w:rPr>
          <w:rStyle w:val="nw"/>
        </w:rPr>
        <w:t xml:space="preserve">m adǎugat referinţele bibliografice şi anexele. </w:t>
      </w:r>
    </w:p>
    <w:p w:rsidR="00292898" w:rsidRPr="00CC5E49" w:rsidRDefault="00947437" w:rsidP="00C26C3B">
      <w:pPr>
        <w:pStyle w:val="pjff0"/>
        <w:spacing w:before="0" w:beforeAutospacing="0" w:after="0" w:afterAutospacing="0" w:line="360" w:lineRule="auto"/>
        <w:ind w:firstLine="506"/>
        <w:jc w:val="both"/>
        <w:rPr>
          <w:rStyle w:val="nw"/>
        </w:rPr>
      </w:pPr>
      <w:r w:rsidRPr="00CC5E49">
        <w:rPr>
          <w:rStyle w:val="nw"/>
        </w:rPr>
        <w:t>Această lucrare poate ajuta</w:t>
      </w:r>
      <w:r w:rsidR="00292898" w:rsidRPr="00CC5E49">
        <w:rPr>
          <w:rStyle w:val="nw"/>
        </w:rPr>
        <w:t xml:space="preserve"> toți profesorii din învățământul pri</w:t>
      </w:r>
      <w:r w:rsidRPr="00CC5E49">
        <w:rPr>
          <w:rStyle w:val="nw"/>
        </w:rPr>
        <w:t xml:space="preserve">mar în desfășurarea activității prin eficientizarea actului didactic de predare. </w:t>
      </w:r>
    </w:p>
    <w:p w:rsidR="00873D58" w:rsidRPr="00CC5E49" w:rsidRDefault="00873D58" w:rsidP="00BA7A85">
      <w:pPr>
        <w:pStyle w:val="pjff0"/>
        <w:spacing w:line="360" w:lineRule="auto"/>
        <w:jc w:val="both"/>
        <w:rPr>
          <w:rStyle w:val="nw"/>
        </w:rPr>
      </w:pPr>
    </w:p>
    <w:p w:rsidR="002B52C1" w:rsidRPr="00CC5E49" w:rsidRDefault="002B52C1" w:rsidP="00BA7A85">
      <w:pPr>
        <w:pStyle w:val="pjff0"/>
        <w:spacing w:line="360" w:lineRule="auto"/>
        <w:jc w:val="both"/>
        <w:rPr>
          <w:rStyle w:val="nw"/>
        </w:rPr>
      </w:pPr>
    </w:p>
    <w:p w:rsidR="002B52C1" w:rsidRPr="00CC5E49" w:rsidRDefault="002B52C1" w:rsidP="00BA7A85">
      <w:pPr>
        <w:pStyle w:val="pjff0"/>
        <w:spacing w:line="360" w:lineRule="auto"/>
        <w:jc w:val="both"/>
        <w:rPr>
          <w:rStyle w:val="nw"/>
        </w:rPr>
      </w:pPr>
    </w:p>
    <w:p w:rsidR="009A101B" w:rsidRPr="00CC5E49" w:rsidRDefault="009A101B" w:rsidP="00BA7A85">
      <w:pPr>
        <w:pStyle w:val="pjff0"/>
        <w:spacing w:line="360" w:lineRule="auto"/>
        <w:jc w:val="both"/>
        <w:rPr>
          <w:rStyle w:val="nw"/>
        </w:rPr>
      </w:pPr>
    </w:p>
    <w:p w:rsidR="009A101B" w:rsidRPr="00CC5E49" w:rsidRDefault="009A101B" w:rsidP="00BA7A85">
      <w:pPr>
        <w:pStyle w:val="pjff0"/>
        <w:spacing w:line="360" w:lineRule="auto"/>
        <w:jc w:val="both"/>
        <w:rPr>
          <w:rStyle w:val="nw"/>
        </w:rPr>
      </w:pPr>
    </w:p>
    <w:p w:rsidR="009A101B" w:rsidRDefault="009A101B" w:rsidP="00BA7A85">
      <w:pPr>
        <w:pStyle w:val="pjff0"/>
        <w:spacing w:line="360" w:lineRule="auto"/>
        <w:jc w:val="both"/>
        <w:rPr>
          <w:rStyle w:val="nw"/>
        </w:rPr>
      </w:pPr>
    </w:p>
    <w:p w:rsidR="009A101B" w:rsidRPr="00CB19BB" w:rsidRDefault="009A101B" w:rsidP="00BA7A85">
      <w:pPr>
        <w:pStyle w:val="pjff0"/>
        <w:spacing w:line="360" w:lineRule="auto"/>
        <w:jc w:val="both"/>
        <w:rPr>
          <w:rStyle w:val="nw"/>
        </w:rPr>
      </w:pPr>
    </w:p>
    <w:p w:rsidR="00705304" w:rsidRDefault="00705304" w:rsidP="00292898">
      <w:pPr>
        <w:spacing w:after="0" w:line="360" w:lineRule="auto"/>
        <w:jc w:val="both"/>
        <w:rPr>
          <w:rFonts w:ascii="Times New Roman" w:hAnsi="Times New Roman" w:cs="Times New Roman"/>
          <w:sz w:val="24"/>
          <w:szCs w:val="24"/>
        </w:rPr>
      </w:pPr>
    </w:p>
    <w:p w:rsidR="008C73F3" w:rsidRDefault="00292898" w:rsidP="00292898">
      <w:pPr>
        <w:pStyle w:val="Heading1"/>
        <w:jc w:val="center"/>
        <w:rPr>
          <w:sz w:val="32"/>
          <w:szCs w:val="32"/>
        </w:rPr>
      </w:pPr>
      <w:bookmarkStart w:id="1" w:name="_Toc9159664"/>
      <w:r w:rsidRPr="00292898">
        <w:rPr>
          <w:sz w:val="32"/>
          <w:szCs w:val="32"/>
        </w:rPr>
        <w:t xml:space="preserve">Capitolul I </w:t>
      </w:r>
      <w:r w:rsidR="008C73F3">
        <w:rPr>
          <w:sz w:val="32"/>
          <w:szCs w:val="32"/>
        </w:rPr>
        <w:t>Bazele teoretice</w:t>
      </w:r>
      <w:bookmarkEnd w:id="1"/>
      <w:r w:rsidR="008C73F3">
        <w:rPr>
          <w:sz w:val="32"/>
          <w:szCs w:val="32"/>
        </w:rPr>
        <w:t xml:space="preserve"> </w:t>
      </w:r>
    </w:p>
    <w:p w:rsidR="000E50C4" w:rsidRPr="000E50C4" w:rsidRDefault="000E50C4" w:rsidP="000E50C4"/>
    <w:p w:rsidR="00292898" w:rsidRDefault="008C73F3" w:rsidP="00BA7A85">
      <w:pPr>
        <w:pStyle w:val="Heading2"/>
        <w:rPr>
          <w:rFonts w:ascii="Times New Roman" w:hAnsi="Times New Roman" w:cs="Times New Roman"/>
          <w:i w:val="0"/>
          <w:sz w:val="24"/>
          <w:szCs w:val="24"/>
        </w:rPr>
      </w:pPr>
      <w:bookmarkStart w:id="2" w:name="_Toc9159665"/>
      <w:r w:rsidRPr="00BA7A85">
        <w:rPr>
          <w:rFonts w:ascii="Times New Roman" w:hAnsi="Times New Roman" w:cs="Times New Roman"/>
          <w:i w:val="0"/>
          <w:sz w:val="24"/>
          <w:szCs w:val="24"/>
        </w:rPr>
        <w:t xml:space="preserve">I.1. </w:t>
      </w:r>
      <w:r w:rsidR="00292898" w:rsidRPr="00BA7A85">
        <w:rPr>
          <w:rFonts w:ascii="Times New Roman" w:hAnsi="Times New Roman" w:cs="Times New Roman"/>
          <w:i w:val="0"/>
          <w:sz w:val="24"/>
          <w:szCs w:val="24"/>
        </w:rPr>
        <w:t>Particularit</w:t>
      </w:r>
      <w:r w:rsidR="00292898" w:rsidRPr="00BA7A85">
        <w:rPr>
          <w:rStyle w:val="nw"/>
          <w:rFonts w:ascii="Times New Roman" w:hAnsi="Times New Roman" w:cs="Times New Roman"/>
          <w:i w:val="0"/>
          <w:sz w:val="24"/>
          <w:szCs w:val="24"/>
        </w:rPr>
        <w:t>ăţ</w:t>
      </w:r>
      <w:r w:rsidR="00F921C3" w:rsidRPr="00BA7A85">
        <w:rPr>
          <w:rFonts w:ascii="Times New Roman" w:hAnsi="Times New Roman" w:cs="Times New Roman"/>
          <w:i w:val="0"/>
          <w:sz w:val="24"/>
          <w:szCs w:val="24"/>
        </w:rPr>
        <w:t xml:space="preserve">ile psihice ale </w:t>
      </w:r>
      <w:r w:rsidR="009E5989">
        <w:rPr>
          <w:rFonts w:ascii="Times New Roman" w:hAnsi="Times New Roman" w:cs="Times New Roman"/>
          <w:i w:val="0"/>
          <w:sz w:val="24"/>
          <w:szCs w:val="24"/>
        </w:rPr>
        <w:t>preş</w:t>
      </w:r>
      <w:r w:rsidR="00705242">
        <w:rPr>
          <w:rFonts w:ascii="Times New Roman" w:hAnsi="Times New Roman" w:cs="Times New Roman"/>
          <w:i w:val="0"/>
          <w:sz w:val="24"/>
          <w:szCs w:val="24"/>
        </w:rPr>
        <w:t>colarului ş</w:t>
      </w:r>
      <w:r w:rsidR="00664CB5">
        <w:rPr>
          <w:rFonts w:ascii="Times New Roman" w:hAnsi="Times New Roman" w:cs="Times New Roman"/>
          <w:i w:val="0"/>
          <w:sz w:val="24"/>
          <w:szCs w:val="24"/>
        </w:rPr>
        <w:t xml:space="preserve">i </w:t>
      </w:r>
      <w:r w:rsidR="00F921C3" w:rsidRPr="00BA7A85">
        <w:rPr>
          <w:rFonts w:ascii="Times New Roman" w:hAnsi="Times New Roman" w:cs="Times New Roman"/>
          <w:i w:val="0"/>
          <w:sz w:val="24"/>
          <w:szCs w:val="24"/>
        </w:rPr>
        <w:t>ş</w:t>
      </w:r>
      <w:r w:rsidR="00292898" w:rsidRPr="00BA7A85">
        <w:rPr>
          <w:rFonts w:ascii="Times New Roman" w:hAnsi="Times New Roman" w:cs="Times New Roman"/>
          <w:i w:val="0"/>
          <w:sz w:val="24"/>
          <w:szCs w:val="24"/>
        </w:rPr>
        <w:t>colarului mic</w:t>
      </w:r>
      <w:bookmarkEnd w:id="2"/>
    </w:p>
    <w:p w:rsidR="002F05D1" w:rsidRDefault="002F05D1" w:rsidP="002F05D1">
      <w:pPr>
        <w:pStyle w:val="BodyTextIndent1"/>
        <w:spacing w:line="360" w:lineRule="auto"/>
        <w:jc w:val="both"/>
        <w:rPr>
          <w:color w:val="000000"/>
        </w:rPr>
      </w:pPr>
    </w:p>
    <w:p w:rsidR="00DF23ED" w:rsidRPr="00CB19BB" w:rsidRDefault="00DF23ED" w:rsidP="00DF23ED">
      <w:pPr>
        <w:pStyle w:val="NormalWeb"/>
        <w:spacing w:before="0" w:beforeAutospacing="0" w:after="0" w:afterAutospacing="0" w:line="360" w:lineRule="auto"/>
        <w:ind w:firstLine="720"/>
        <w:jc w:val="both"/>
      </w:pPr>
      <w:r>
        <w:t>Personalitatea este un conglomerat</w:t>
      </w:r>
      <w:r w:rsidRPr="00CB19BB">
        <w:t xml:space="preserve"> de aptitudini şi atitudini care are în centrul său </w:t>
      </w:r>
      <w:r w:rsidRPr="00E53F2E">
        <w:rPr>
          <w:b/>
        </w:rPr>
        <w:t>Eul</w:t>
      </w:r>
      <w:r w:rsidRPr="00CB19BB">
        <w:t xml:space="preserve"> ca un factor de int</w:t>
      </w:r>
      <w:r w:rsidR="000E6763">
        <w:t>egrare şi coordonare. C</w:t>
      </w:r>
      <w:r w:rsidRPr="00CB19BB">
        <w:t xml:space="preserve">uvântul personalitate atunci </w:t>
      </w:r>
      <w:r w:rsidR="000E6763">
        <w:t>se refer</w:t>
      </w:r>
      <w:r w:rsidR="000E6763">
        <w:rPr>
          <w:rFonts w:ascii="Cambria" w:hAnsi="Cambria"/>
        </w:rPr>
        <w:t>ǎ</w:t>
      </w:r>
      <w:r w:rsidR="000E6763">
        <w:t xml:space="preserve"> </w:t>
      </w:r>
      <w:r w:rsidRPr="00CB19BB">
        <w:t>la caracteristici de durată.</w:t>
      </w:r>
      <w:r>
        <w:t xml:space="preserve"> </w:t>
      </w:r>
      <w:r w:rsidRPr="00CB19BB">
        <w:t>Definiţia globală a personalităţii</w:t>
      </w:r>
      <w:r>
        <w:t xml:space="preserve"> </w:t>
      </w:r>
      <w:r w:rsidRPr="00CB19BB">
        <w:t>este cea care prezintă realitatea integrală a fiinţei umane, în unitatea şi intercondiţionalitatea sa complexă, non</w:t>
      </w:r>
      <w:r>
        <w:t>-</w:t>
      </w:r>
      <w:r w:rsidRPr="00CB19BB">
        <w:t>liniară a c</w:t>
      </w:r>
      <w:r>
        <w:t>elor trei determinaţi esenţiali</w:t>
      </w:r>
      <w:r w:rsidRPr="00CB19BB">
        <w:t xml:space="preserve">: biologic, psihic şi socio-cultural. Dimensiunile ei fundamentale sunt: </w:t>
      </w:r>
    </w:p>
    <w:p w:rsidR="00DF23ED" w:rsidRPr="00CB19BB" w:rsidRDefault="00DF23ED" w:rsidP="00DF23ED">
      <w:pPr>
        <w:pStyle w:val="NormalWeb"/>
        <w:spacing w:before="0" w:beforeAutospacing="0" w:after="0" w:afterAutospacing="0" w:line="360" w:lineRule="auto"/>
        <w:ind w:firstLine="720"/>
        <w:jc w:val="both"/>
      </w:pPr>
      <w:r w:rsidRPr="00CB19BB">
        <w:rPr>
          <w:b/>
        </w:rPr>
        <w:t xml:space="preserve">Temperamentul </w:t>
      </w:r>
      <w:r w:rsidRPr="00CB19BB">
        <w:t xml:space="preserve">este dimensiunea dinamico-energetică a personalităţii, care se exprimă cel mai pregnant în conduită. Temperamentul este latura cea mai accesibilă şi mai uşor constatabilă a personalităţii, exprimată atât în activitatea intelectuală şi în afectivitate, cât şi în comportamentul exterior, în motricitate şi vorbire, mai ales. În psihologia românească noţiunea de temperament este sinonimă cu termenul de fire (firea omului). </w:t>
      </w:r>
    </w:p>
    <w:p w:rsidR="00DF23ED" w:rsidRDefault="00DF23ED" w:rsidP="00DF23ED">
      <w:pPr>
        <w:pStyle w:val="NormalWeb"/>
        <w:spacing w:before="0" w:beforeAutospacing="0" w:after="0" w:afterAutospacing="0" w:line="360" w:lineRule="auto"/>
        <w:ind w:firstLine="720"/>
        <w:jc w:val="both"/>
      </w:pPr>
      <w:r w:rsidRPr="00CB19BB">
        <w:rPr>
          <w:b/>
        </w:rPr>
        <w:t>Caracterul</w:t>
      </w:r>
      <w:r w:rsidRPr="00CB19BB">
        <w:t xml:space="preserve"> reprezintă latura relaţional – valorică a personalităţii, pe care îl deducem </w:t>
      </w:r>
      <w:r>
        <w:t xml:space="preserve">din modelul </w:t>
      </w:r>
      <w:r w:rsidRPr="00CB19BB">
        <w:t xml:space="preserve">propriu de a se comporta în activitate şi relaţii sociale. În sens larg </w:t>
      </w:r>
      <w:r w:rsidRPr="00CB19BB">
        <w:rPr>
          <w:i/>
        </w:rPr>
        <w:t>caracterul este un mod de a fi,</w:t>
      </w:r>
      <w:r w:rsidRPr="00CB19BB">
        <w:t xml:space="preserve"> un ansamblu de particularităţi psiho</w:t>
      </w:r>
      <w:r>
        <w:t>-</w:t>
      </w:r>
      <w:r w:rsidRPr="00CB19BB">
        <w:t xml:space="preserve">individuale ce apar ca trăsături ale unui </w:t>
      </w:r>
      <w:r w:rsidRPr="00CB19BB">
        <w:rPr>
          <w:i/>
        </w:rPr>
        <w:t>„portret” psihic global</w:t>
      </w:r>
      <w:r w:rsidRPr="00CB19BB">
        <w:t xml:space="preserve">. </w:t>
      </w:r>
    </w:p>
    <w:p w:rsidR="00DF23ED" w:rsidRPr="00CB19BB" w:rsidRDefault="00DF23ED" w:rsidP="00DF23ED">
      <w:pPr>
        <w:pStyle w:val="NormalWeb"/>
        <w:spacing w:before="0" w:beforeAutospacing="0" w:after="0" w:afterAutospacing="0" w:line="360" w:lineRule="auto"/>
        <w:ind w:firstLine="720"/>
        <w:jc w:val="both"/>
      </w:pPr>
      <w:r w:rsidRPr="00CB19BB">
        <w:rPr>
          <w:b/>
        </w:rPr>
        <w:t>Aptitudinile</w:t>
      </w:r>
      <w:r w:rsidRPr="00CB19BB">
        <w:t xml:space="preserve"> constituie latura instrumental</w:t>
      </w:r>
      <w:r>
        <w:t>ă a personalităţii</w:t>
      </w:r>
      <w:r w:rsidRPr="00CB19BB">
        <w:t>. Aptitudinile sunt subsisteme sau sisteme operaţionale, superior dezvoltate, car</w:t>
      </w:r>
      <w:r>
        <w:t>e mijlocesc performanţele supra</w:t>
      </w:r>
      <w:r w:rsidRPr="00CB19BB">
        <w:t>medii în activitate. Ele arată ce poate un individ, nu ceea ce ştie. Un om inteligent este cel care reuşeşte să extragă dintr-un minim de cunoştinţe un maxim de efect. Sunt oameni care posedă multe cunoştinţe, ajung la erudiţie, dar nu reuşesc să opereze cu acestea, astfel încât să obţină efecte pe măsura pregătirii lor.</w:t>
      </w:r>
    </w:p>
    <w:p w:rsidR="00DF23ED" w:rsidRDefault="00DF23ED" w:rsidP="00DF23ED">
      <w:pPr>
        <w:pStyle w:val="NormalWeb"/>
        <w:spacing w:before="0" w:beforeAutospacing="0" w:after="0" w:afterAutospacing="0" w:line="360" w:lineRule="auto"/>
        <w:ind w:firstLine="720"/>
        <w:jc w:val="both"/>
      </w:pPr>
      <w:r w:rsidRPr="00CB19BB">
        <w:t xml:space="preserve">Este important, din punct de vedere pedagogic, să se facă o distincţie între termenii aptitudine şi capacitate care, în limbajul curent, sunt consideraţi sinonimi. </w:t>
      </w:r>
    </w:p>
    <w:p w:rsidR="00DF23ED" w:rsidRPr="00942B7B" w:rsidRDefault="00DF23ED" w:rsidP="00DF23ED">
      <w:pPr>
        <w:pStyle w:val="NormalWeb"/>
        <w:spacing w:before="0" w:beforeAutospacing="0" w:after="0" w:afterAutospacing="0" w:line="360" w:lineRule="auto"/>
        <w:ind w:firstLine="720"/>
        <w:jc w:val="both"/>
        <w:rPr>
          <w:lang w:val="fr-FR"/>
        </w:rPr>
      </w:pPr>
      <w:r>
        <w:rPr>
          <w:lang w:val="fr-FR"/>
        </w:rPr>
        <w:t xml:space="preserve">Aptitudinea ne </w:t>
      </w:r>
      <w:r>
        <w:rPr>
          <w:rStyle w:val="diasuggestion"/>
          <w:lang w:val="fr-FR"/>
        </w:rPr>
        <w:t>d</w:t>
      </w:r>
      <w:r>
        <w:rPr>
          <w:rStyle w:val="diasuggestion"/>
          <w:rFonts w:ascii="Cambria" w:hAnsi="Cambria"/>
          <w:lang w:val="fr-FR"/>
        </w:rPr>
        <w:t>ǎ</w:t>
      </w:r>
      <w:r>
        <w:rPr>
          <w:lang w:val="fr-FR"/>
        </w:rPr>
        <w:t xml:space="preserve"> </w:t>
      </w:r>
      <w:r>
        <w:rPr>
          <w:rStyle w:val="diasuggestiondone"/>
          <w:lang w:val="fr-FR"/>
        </w:rPr>
        <w:t>măsura</w:t>
      </w:r>
      <w:r>
        <w:rPr>
          <w:lang w:val="fr-FR"/>
        </w:rPr>
        <w:t xml:space="preserve"> gradului de </w:t>
      </w:r>
      <w:r>
        <w:rPr>
          <w:rStyle w:val="diasuggestion"/>
          <w:lang w:val="fr-FR"/>
        </w:rPr>
        <w:t>organizare</w:t>
      </w:r>
      <w:r>
        <w:rPr>
          <w:lang w:val="fr-FR"/>
        </w:rPr>
        <w:t xml:space="preserve"> a </w:t>
      </w:r>
      <w:r>
        <w:rPr>
          <w:rStyle w:val="diasuggestion"/>
          <w:lang w:val="fr-FR"/>
        </w:rPr>
        <w:t>sistemului</w:t>
      </w:r>
      <w:r>
        <w:rPr>
          <w:lang w:val="fr-FR"/>
        </w:rPr>
        <w:t xml:space="preserve"> </w:t>
      </w:r>
      <w:r>
        <w:rPr>
          <w:rStyle w:val="diasuggestion"/>
          <w:lang w:val="fr-FR"/>
        </w:rPr>
        <w:t>personalității</w:t>
      </w:r>
      <w:r>
        <w:rPr>
          <w:lang w:val="fr-FR"/>
        </w:rPr>
        <w:t xml:space="preserve"> sub aspect </w:t>
      </w:r>
      <w:r>
        <w:rPr>
          <w:rStyle w:val="diasuggestion"/>
          <w:lang w:val="fr-FR"/>
        </w:rPr>
        <w:t>adaptativ</w:t>
      </w:r>
      <w:r>
        <w:rPr>
          <w:lang w:val="fr-FR"/>
        </w:rPr>
        <w:t>-instrumental concret</w:t>
      </w:r>
      <w:r w:rsidRPr="00942B7B">
        <w:rPr>
          <w:lang w:val="fr-FR"/>
        </w:rPr>
        <w:t>. (Golu, 1993</w:t>
      </w:r>
      <w:r>
        <w:rPr>
          <w:lang w:val="fr-FR"/>
        </w:rPr>
        <w:t>, p.70</w:t>
      </w:r>
      <w:r w:rsidRPr="00942B7B">
        <w:rPr>
          <w:lang w:val="fr-FR"/>
        </w:rPr>
        <w:t>)</w:t>
      </w:r>
    </w:p>
    <w:p w:rsidR="00DF23ED" w:rsidRPr="00035DCA" w:rsidRDefault="00DF23ED" w:rsidP="00DF23ED">
      <w:pPr>
        <w:pStyle w:val="NormalWeb"/>
        <w:spacing w:before="0" w:beforeAutospacing="0" w:after="0" w:afterAutospacing="0" w:line="360" w:lineRule="auto"/>
        <w:ind w:firstLine="720"/>
        <w:jc w:val="both"/>
      </w:pPr>
      <w:r w:rsidRPr="00035DCA">
        <w:t>Ĩn unele manuale de psihologie,  prin aptitudine sunt denumite:</w:t>
      </w:r>
    </w:p>
    <w:p w:rsidR="00DF23ED" w:rsidRPr="00035DCA" w:rsidRDefault="00DF23ED" w:rsidP="00DF23ED">
      <w:pPr>
        <w:pStyle w:val="NormalWeb"/>
        <w:spacing w:before="0" w:beforeAutospacing="0" w:after="0" w:afterAutospacing="0" w:line="360" w:lineRule="auto"/>
        <w:ind w:firstLine="720"/>
        <w:jc w:val="both"/>
      </w:pPr>
      <w:r w:rsidRPr="00035DCA">
        <w:lastRenderedPageBreak/>
        <w:t>- o serie de alte "realitǎţi" psihice si chiar psihofiziologice, cum ar fi predispoziţiile sau capacitǎţile.</w:t>
      </w:r>
    </w:p>
    <w:p w:rsidR="000D1956" w:rsidRDefault="000D1956" w:rsidP="00DF23ED">
      <w:pPr>
        <w:pStyle w:val="NormalWeb"/>
        <w:spacing w:before="0" w:beforeAutospacing="0" w:after="0" w:afterAutospacing="0" w:line="360" w:lineRule="auto"/>
        <w:ind w:firstLine="720"/>
        <w:jc w:val="both"/>
      </w:pPr>
    </w:p>
    <w:p w:rsidR="00DF23ED" w:rsidRPr="00CB19BB" w:rsidRDefault="00DF23ED" w:rsidP="00DF23ED">
      <w:pPr>
        <w:pStyle w:val="NormalWeb"/>
        <w:spacing w:before="0" w:beforeAutospacing="0" w:after="0" w:afterAutospacing="0" w:line="360" w:lineRule="auto"/>
        <w:ind w:firstLine="720"/>
        <w:jc w:val="both"/>
      </w:pPr>
      <w:r w:rsidRPr="00CB19BB">
        <w:t>Literatura de specialitate face o distincţie şi anume:</w:t>
      </w:r>
    </w:p>
    <w:p w:rsidR="00DF23ED" w:rsidRPr="009A3F33" w:rsidRDefault="00DF23ED" w:rsidP="00A6742F">
      <w:pPr>
        <w:pStyle w:val="NormalWeb"/>
        <w:numPr>
          <w:ilvl w:val="0"/>
          <w:numId w:val="6"/>
        </w:numPr>
        <w:spacing w:before="0" w:beforeAutospacing="0" w:after="0" w:afterAutospacing="0" w:line="360" w:lineRule="auto"/>
        <w:jc w:val="both"/>
      </w:pPr>
      <w:r w:rsidRPr="009A3F33">
        <w:t>aptitudinile reprezintă un potenţial şi se demonstrează prin uşurinţa în învăţare şi în execuţie;</w:t>
      </w:r>
    </w:p>
    <w:p w:rsidR="00DF23ED" w:rsidRPr="00CB19BB" w:rsidRDefault="00DF23ED" w:rsidP="00A6742F">
      <w:pPr>
        <w:pStyle w:val="NormalWeb"/>
        <w:numPr>
          <w:ilvl w:val="0"/>
          <w:numId w:val="6"/>
        </w:numPr>
        <w:spacing w:before="0" w:beforeAutospacing="0" w:after="0" w:afterAutospacing="0" w:line="360" w:lineRule="auto"/>
        <w:jc w:val="both"/>
      </w:pPr>
      <w:r w:rsidRPr="00CB19BB">
        <w:t>capacitatea desemnează o aptitudine împlinită care s-a cons</w:t>
      </w:r>
      <w:r>
        <w:t>olidat prin deprinderi (exerciţ</w:t>
      </w:r>
      <w:r w:rsidRPr="00CB19BB">
        <w:t>i</w:t>
      </w:r>
      <w:r>
        <w:t>i</w:t>
      </w:r>
      <w:r w:rsidRPr="00CB19BB">
        <w:t>) şi s-a îmbogăţit cu o serie de cunoştinţe.</w:t>
      </w:r>
    </w:p>
    <w:p w:rsidR="00DF23ED" w:rsidRDefault="00DF23ED" w:rsidP="00DF23ED">
      <w:pPr>
        <w:pStyle w:val="NormalWeb"/>
        <w:spacing w:before="0" w:beforeAutospacing="0" w:after="0" w:afterAutospacing="0" w:line="360" w:lineRule="auto"/>
        <w:ind w:firstLine="720"/>
        <w:jc w:val="both"/>
      </w:pPr>
      <w:r w:rsidRPr="00CB19BB">
        <w:t>Precocitatea manifestată p</w:t>
      </w:r>
      <w:r>
        <w:t>rin surpr</w:t>
      </w:r>
      <w:r w:rsidRPr="00CB19BB">
        <w:t>inzătoare reuşite într-un anumit domeniu arată fără îndoială prezenţa unor aptitudini, dar numai prin exersări şi elaborări complexe de sisteme de lucru individul ajunge la rezultate deosebite, putâ</w:t>
      </w:r>
      <w:r>
        <w:t>ndu-se vorbi despre capacităţi deosebite.</w:t>
      </w:r>
    </w:p>
    <w:p w:rsidR="00DF23ED" w:rsidRPr="00CB19BB" w:rsidRDefault="00DF23ED" w:rsidP="00DF23ED">
      <w:pPr>
        <w:pStyle w:val="NormalWeb"/>
        <w:spacing w:before="0" w:beforeAutospacing="0" w:after="0" w:afterAutospacing="0" w:line="360" w:lineRule="auto"/>
        <w:ind w:firstLine="720"/>
        <w:jc w:val="both"/>
      </w:pPr>
      <w:r w:rsidRPr="00CB19BB">
        <w:t xml:space="preserve">Această diferenţiere dintre aptitudini şi capacităţi indică faptul că aptitudinile depind de ereditate, dar nu sunt oferite nemijlocit de ea, ci se făuresc în condiţiile oferite de activitate. De aceea spunem că aptitudinile au o parte ereditară şi una dobândită, fără a putea preciza raportul dintre ele. </w:t>
      </w:r>
    </w:p>
    <w:p w:rsidR="00DF23ED" w:rsidRPr="00CB19BB" w:rsidRDefault="00DF23ED" w:rsidP="00DF23ED">
      <w:pPr>
        <w:pStyle w:val="NormalWeb"/>
        <w:spacing w:before="0" w:beforeAutospacing="0" w:after="0" w:afterAutospacing="0" w:line="360" w:lineRule="auto"/>
        <w:ind w:firstLine="720"/>
        <w:jc w:val="both"/>
      </w:pPr>
      <w:r w:rsidRPr="00CB19BB">
        <w:t>În depistarea şi cultivarea aptitudinilor, un rol important îi revine educatorului.</w:t>
      </w:r>
    </w:p>
    <w:p w:rsidR="00DF23ED" w:rsidRPr="00942B7B" w:rsidRDefault="00DF23ED" w:rsidP="00DF23ED">
      <w:pPr>
        <w:pStyle w:val="NormalWeb"/>
        <w:spacing w:before="0" w:beforeAutospacing="0" w:after="0" w:afterAutospacing="0" w:line="360" w:lineRule="auto"/>
        <w:ind w:firstLine="720"/>
        <w:jc w:val="both"/>
      </w:pPr>
      <w:r w:rsidRPr="00942B7B">
        <w:t xml:space="preserve">Aptitudinile au grade diferite de complexitate, începând cu cele </w:t>
      </w:r>
      <w:r w:rsidRPr="00942B7B">
        <w:rPr>
          <w:i/>
        </w:rPr>
        <w:t>simple, elementare</w:t>
      </w:r>
      <w:r w:rsidRPr="00942B7B">
        <w:t>, proprietăţi perceptive, de orientare în timp sau în spaţiu, de reprezentare a obiectelor, simţul ritmului, calităţi ale memoriei, atenţiei etc.</w:t>
      </w:r>
    </w:p>
    <w:p w:rsidR="00DF23ED" w:rsidRPr="00CB19BB" w:rsidRDefault="00DF23ED" w:rsidP="00DF23ED">
      <w:pPr>
        <w:pStyle w:val="NormalWeb"/>
        <w:spacing w:before="0" w:beforeAutospacing="0" w:after="0" w:afterAutospacing="0" w:line="360" w:lineRule="auto"/>
        <w:ind w:firstLine="720"/>
        <w:jc w:val="both"/>
      </w:pPr>
      <w:r>
        <w:t xml:space="preserve">La un nivel mai sus </w:t>
      </w:r>
      <w:r w:rsidRPr="00CB19BB">
        <w:t xml:space="preserve">se află aptitudinile complexe. </w:t>
      </w:r>
      <w:r>
        <w:t xml:space="preserve">Acestea nu sunt doar o însumare a </w:t>
      </w:r>
      <w:r w:rsidRPr="00CB19BB">
        <w:t>unor aptitudini simple, ci reprezintă adevărate structuri care implică numeroase componente care  interacţionează şi se compensează reciproc, evoluând global şi după care se profilează un stil individual propriu.</w:t>
      </w:r>
    </w:p>
    <w:p w:rsidR="00DF23ED" w:rsidRDefault="00DF23ED" w:rsidP="00DF23ED">
      <w:pPr>
        <w:pStyle w:val="NormalWeb"/>
        <w:spacing w:before="0" w:beforeAutospacing="0" w:after="0" w:afterAutospacing="0" w:line="360" w:lineRule="auto"/>
        <w:ind w:firstLine="720"/>
        <w:jc w:val="both"/>
      </w:pPr>
      <w:r w:rsidRPr="00CB19BB">
        <w:t xml:space="preserve">Aptitudinile complexe se împart la rândul lor în </w:t>
      </w:r>
      <w:r w:rsidRPr="00CB19BB">
        <w:rPr>
          <w:b/>
          <w:i/>
        </w:rPr>
        <w:t>aptitudini speciale</w:t>
      </w:r>
      <w:r w:rsidRPr="00CB19BB">
        <w:t xml:space="preserve"> şi</w:t>
      </w:r>
      <w:r w:rsidRPr="00CB19BB">
        <w:rPr>
          <w:b/>
          <w:i/>
        </w:rPr>
        <w:t xml:space="preserve"> aptitudini generale</w:t>
      </w:r>
      <w:r w:rsidRPr="00CB19BB">
        <w:t xml:space="preserve">.       </w:t>
      </w:r>
    </w:p>
    <w:p w:rsidR="00A03828" w:rsidRPr="00CB19BB" w:rsidRDefault="00A03828" w:rsidP="00DF23ED">
      <w:pPr>
        <w:pStyle w:val="NormalWeb"/>
        <w:spacing w:before="0" w:beforeAutospacing="0" w:after="0" w:afterAutospacing="0" w:line="360" w:lineRule="auto"/>
        <w:ind w:firstLine="720"/>
        <w:jc w:val="both"/>
      </w:pPr>
    </w:p>
    <w:p w:rsidR="00DF23ED" w:rsidRPr="00CB19BB" w:rsidRDefault="00DF23ED" w:rsidP="00DF23ED">
      <w:pPr>
        <w:pStyle w:val="NormalWeb"/>
        <w:spacing w:before="0" w:beforeAutospacing="0" w:after="0" w:afterAutospacing="0" w:line="360" w:lineRule="auto"/>
        <w:ind w:firstLine="720"/>
        <w:jc w:val="both"/>
      </w:pPr>
    </w:p>
    <w:p w:rsidR="00DF23ED" w:rsidRPr="00CB19BB" w:rsidRDefault="00EC6F8B" w:rsidP="00DF23ED">
      <w:pPr>
        <w:pStyle w:val="NormalWeb"/>
        <w:spacing w:before="0" w:beforeAutospacing="0" w:after="0" w:afterAutospacing="0" w:line="360" w:lineRule="auto"/>
        <w:ind w:firstLine="720"/>
        <w:jc w:val="both"/>
      </w:pPr>
      <w:r>
        <w:rPr>
          <w:noProof/>
        </w:rPr>
        <w:pict>
          <v:line id="Line 2" o:spid="_x0000_s1049" style="position:absolute;left:0;text-align:left;flip:y;z-index:251681792;visibility:visible" from="90pt,9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8MQIAAFgEAAAOAAAAZHJzL2Uyb0RvYy54bWysVMGO2jAQvVfqP1i+QxIaWIgIqyqBXmiL&#10;tNveje0Qq45t2YaAqv57xybLlvZSVc3BGcczb97MPGf5eO4kOnHrhFYlzsYpRlxRzYQ6lPjL82Y0&#10;x8h5ohiRWvESX7jDj6u3b5a9KfhEt1oybhGAKFf0psSt96ZIEkdb3hE31oYrOGy07YiHrT0kzJIe&#10;0DuZTNJ0lvTaMmM15c7B1/p6iFcRv2k49Z+bxnGPZImBm4+rjes+rMlqSYqDJaYVdKBB/oFFR4SC&#10;pDeomniCjlb8AdUJarXTjR9T3SW6aQTlsQaoJkt/q+apJYbHWqA5ztza5P4fLP102lkkWIlnGCnS&#10;wYi2QnE0CZ3pjSvAoVI7G2qjZ/Vktpp+c0jpqiXqwCPD54uBsCxEJHchYeMM4O/7j5qBDzl6Hdt0&#10;bmyHGinM1xAYwKEV6BzncrnNhZ89ovBxNp/OU5gehaN8+gBzj7lIEWBCsLHOf+C6Q8EosYQKIig5&#10;bZ0PtF5dgrvSGyFlHL1UqC/xYjqZxgCnpWDhMLg5e9hX0qITCeKJz5D3zs3qo2IRrOWErQfbEyHB&#10;Rj42x1sB7ZIch2wdZxhJDvclWFd6UoWMUDAQHqyrfr4v0sV6vp7no3wyW4/ytK5H7zdVPpptsodp&#10;/a6uqjr7EchnedEKxrgK/F+0nOV/p5XhVl1VeFPzrVHJPXrsKJB9eUfScfZh3Ffh7DW77GyoLsgA&#10;5Budh6sW7sev++j1+kNY/QQAAP//AwBQSwMEFAAGAAgAAAAhANLodUHbAAAACQEAAA8AAABkcnMv&#10;ZG93bnJldi54bWxMT01Lw0AQvQv+h2UEb3bTohJjNkVEwZNoK4K3bXZMYrOzcXfaRH+9Uy96mzfv&#10;8T7K5eR7tceYukAG5rMMFFIdXEeNgZf1/VkOKrElZ/tAaOALEyyr46PSFi6M9Iz7FTdKTCgV1kDL&#10;PBRap7pFb9MsDEjCvYfoLQuMjXbRjmLue73IskvtbUeS0NoBb1ust6udN3C1Hi/CU9y+ns+7z7fv&#10;uw8eHh7ZmNOT6eYaFOPEf2I41JfqUEmnTdiRS6oXnGeyhX8PUCJY5Lk8NuIuhK5K/X9B9QMAAP//&#10;AwBQSwECLQAUAAYACAAAACEAtoM4kv4AAADhAQAAEwAAAAAAAAAAAAAAAAAAAAAAW0NvbnRlbnRf&#10;VHlwZXNdLnhtbFBLAQItABQABgAIAAAAIQA4/SH/1gAAAJQBAAALAAAAAAAAAAAAAAAAAC8BAABf&#10;cmVscy8ucmVsc1BLAQItABQABgAIAAAAIQA+3xA8MQIAAFgEAAAOAAAAAAAAAAAAAAAAAC4CAABk&#10;cnMvZTJvRG9jLnhtbFBLAQItABQABgAIAAAAIQDS6HVB2wAAAAkBAAAPAAAAAAAAAAAAAAAAAIsE&#10;AABkcnMvZG93bnJldi54bWxQSwUGAAAAAAQABADzAAAAkwUAAAAA&#10;">
            <v:stroke endarrow="block"/>
          </v:line>
        </w:pict>
      </w:r>
      <w:r w:rsidR="00DF23ED" w:rsidRPr="00CB19BB">
        <w:t xml:space="preserve">                                        simple, elementare</w:t>
      </w:r>
    </w:p>
    <w:p w:rsidR="00DF23ED" w:rsidRPr="00CB19BB" w:rsidRDefault="00EC6F8B" w:rsidP="00DF23ED">
      <w:pPr>
        <w:pStyle w:val="NormalWeb"/>
        <w:spacing w:before="0" w:beforeAutospacing="0" w:after="0" w:afterAutospacing="0" w:line="360" w:lineRule="auto"/>
        <w:ind w:firstLine="720"/>
      </w:pPr>
      <w:r>
        <w:rPr>
          <w:noProof/>
        </w:rPr>
        <w:pict>
          <v:line id="Line 4" o:spid="_x0000_s1051" style="position:absolute;left:0;text-align:left;flip:y;z-index:251683840;visibility:visible" from="190.15pt,6.6pt" to="258.7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S2MwIAAFgEAAAOAAAAZHJzL2Uyb0RvYy54bWysVE1v2zAMvQ/YfxB0T/0xJ0uMOsUQJ7t0&#10;W4F2uyuSHAuTJUFS4wTD/vtIJU3b7TIM80GmTPLpkXzy9c1h0GQvfVDWNLS4yimRhluhzK6hXx82&#10;kzklITIjmLZGNvQoA71Zvn1zPbpalra3WkhPAMSEenQN7WN0dZYF3suBhSvrpAFnZ/3AImz9LhOe&#10;jYA+6KzM81k2Wi+ct1yGAF/bk5MuE37XSR6/dF2QkeiGAreYVp/WLa7Z8prVO89cr/iZBvsHFgNT&#10;Bg69QLUsMvLo1R9Qg+LeBtvFK26HzHad4jLVANUU+W/V3PfMyVQLNCe4S5vC/4Pln/d3nijR0Ckl&#10;hg0woltlJKmwM6MLNQSszJ3H2vjB3Ltby78HYuyqZ2YnE8OHo4O0AjOyVym4CQ7wt+MnKyCGPUab&#10;2nTo/EA6rdw3TERwaAU5pLkcL3ORh0g4fFyUZV7C9Di4ZvNisUhzy1iNMJjsfIgfpR0IGg3VUEEC&#10;ZfvbEJHWcwiGG7tRWqfRa0NGOGBaTlNCsFoJdGJY8LvtSnuyZyie9KQawfMyzNtHIxJYL5lYn+3I&#10;lAabxNSc6BW0S0uKpw1SUKIl3Be0TvS0wROhYCB8tk76+bHIF+v5el5NqnK2nlR5204+bFbVZLYp&#10;3k/bd+1q1RY/kXxR1b0SQhrk/6Tlovo7rZxv1UmFFzVfGpW9Rk8dBbJP70Q6zR7HfRLO1orjncfq&#10;UAYg3xR8vmp4P17uU9TzD2H5CwAA//8DAFBLAwQUAAYACAAAACEADtsDEt8AAAAJAQAADwAAAGRy&#10;cy9kb3ducmV2LnhtbEyPy07DMBBF90j8gzVI7KjdR1AIcSqEQGKFoEVI7Nx4SELjcbDdJvD1DCtY&#10;Xp2rO2fK9eR6ccQQO08a5jMFAqn2tqNGw8v2/iIHEZMha3pPqOELI6yr05PSFNaP9IzHTWoEj1As&#10;jIY2paGQMtYtOhNnfkBi9u6DM4ljaKQNZuRx18uFUpfSmY74QmsGvG2x3m8OTsPVdsz8U9i/rubd&#10;59v33UcaHh6T1udn0801iIRT+ivDrz6rQ8VOO38gG0WvYZmrJVcZrEAwzxZZBmLHWeU5yKqU/z+o&#10;fgAAAP//AwBQSwECLQAUAAYACAAAACEAtoM4kv4AAADhAQAAEwAAAAAAAAAAAAAAAAAAAAAAW0Nv&#10;bnRlbnRfVHlwZXNdLnhtbFBLAQItABQABgAIAAAAIQA4/SH/1gAAAJQBAAALAAAAAAAAAAAAAAAA&#10;AC8BAABfcmVscy8ucmVsc1BLAQItABQABgAIAAAAIQCeGVS2MwIAAFgEAAAOAAAAAAAAAAAAAAAA&#10;AC4CAABkcnMvZTJvRG9jLnhtbFBLAQItABQABgAIAAAAIQAO2wMS3wAAAAkBAAAPAAAAAAAAAAAA&#10;AAAAAI0EAABkcnMvZG93bnJldi54bWxQSwUGAAAAAAQABADzAAAAmQUAAAAA&#10;">
            <v:stroke endarrow="block"/>
          </v:line>
        </w:pict>
      </w:r>
      <w:r>
        <w:rPr>
          <w:noProof/>
        </w:rPr>
        <w:pict>
          <v:line id="Line 6" o:spid="_x0000_s1053" style="position:absolute;left:0;text-align:left;z-index:251685888;visibility:visible" from="336.8pt,6.6pt" to="372.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8rJwIAAEkEAAAOAAAAZHJzL2Uyb0RvYy54bWysVMGO2jAQvVfqP1i+QxIaWIgIqyqBXmgX&#10;abcfYGyHWHVsyzYEVPXfOzaB7raXqmoOzjgz8/zmzTjLx3Mn0YlbJ7QqcTZOMeKKaibUocRfXzaj&#10;OUbOE8WI1IqX+MIdfly9f7fsTcEnutWScYsARLmiNyVuvTdFkjja8o64sTZcgbPRtiMetvaQMEt6&#10;QO9kMknTWdJry4zVlDsHX+urE68iftNw6p+axnGPZImBm4+rjes+rMlqSYqDJaYVdKBB/oFFR4SC&#10;Q+9QNfEEHa34A6oT1GqnGz+mukt00wjKYw1QTZb+Vs1zSwyPtYA4ztxlcv8Pln457SwSrMQ5Rop0&#10;0KKtUBzNgjK9cQUEVGpnQ230rJ7NVtNvDildtUQdeGT4cjGQloWM5E1K2DgD+Pv+s2YQQ45eR5nO&#10;je0CJAiAzrEbl3s3+NkjCh/z6QN0GCN6cyWkuOUZ6/wnrjsUjBJLoBxxyWnrfOBBiltIOEbpjZAy&#10;9loq1Jd4MZ1MY4LTUrDgDGHOHvaVtOhEwrTEJxYFntdhVh8Vi2AtJ2w92J4ICTbyUQ1vBegjOQ6n&#10;dZxhJDlckGBd6UkVToRagfBgXQfm+yJdrOfreT7KJ7P1KE/revRxU+Wj2SZ7mNYf6qqqsx+BfJYX&#10;rWCMq8D/NrxZ/nfDMVyj69jdx/cuVPIWPSoKZG/vSDo2O/T3Oil7zS47G6oLfYd5jcHD3QoX4vU+&#10;Rv36A6x+AgAA//8DAFBLAwQUAAYACAAAACEAlgznq98AAAAJAQAADwAAAGRycy9kb3ducmV2Lnht&#10;bEyPwU7DMBBE70j8g7VI3KjTFtIoxKkQUrm0gNoiBDc3XpKIeB3ZThv+nkUc4LgzT7MzxXK0nTii&#10;D60jBdNJAgKpcqalWsHLfnWVgQhRk9GdI1TwhQGW5flZoXPjTrTF4y7WgkMo5FpBE2OfSxmqBq0O&#10;E9cjsffhvNWRT19L4/WJw20nZ0mSSqtb4g+N7vG+wepzN1gF281qnb2uh7Hy7w/Tp/3z5vEtZEpd&#10;Xox3tyAijvEPhp/6XB1K7nRwA5kgOgXpYp4yysZ8BoKBxfUNC4dfQZaF/L+g/AYAAP//AwBQSwEC&#10;LQAUAAYACAAAACEAtoM4kv4AAADhAQAAEwAAAAAAAAAAAAAAAAAAAAAAW0NvbnRlbnRfVHlwZXNd&#10;LnhtbFBLAQItABQABgAIAAAAIQA4/SH/1gAAAJQBAAALAAAAAAAAAAAAAAAAAC8BAABfcmVscy8u&#10;cmVsc1BLAQItABQABgAIAAAAIQAbwE8rJwIAAEkEAAAOAAAAAAAAAAAAAAAAAC4CAABkcnMvZTJv&#10;RG9jLnhtbFBLAQItABQABgAIAAAAIQCWDOer3wAAAAkBAAAPAAAAAAAAAAAAAAAAAIEEAABkcnMv&#10;ZG93bnJldi54bWxQSwUGAAAAAAQABADzAAAAjQUAAAAA&#10;">
            <v:stroke endarrow="block"/>
          </v:line>
        </w:pict>
      </w:r>
      <w:r w:rsidR="00DF23ED" w:rsidRPr="00CB19BB">
        <w:t xml:space="preserve">Aptitudini                                                            speciale                        literare, muzicale, </w:t>
      </w:r>
    </w:p>
    <w:p w:rsidR="00DF23ED" w:rsidRPr="00CB19BB" w:rsidRDefault="00EC6F8B" w:rsidP="00DF23ED">
      <w:pPr>
        <w:pStyle w:val="NormalWeb"/>
        <w:spacing w:before="0" w:beforeAutospacing="0" w:after="0" w:afterAutospacing="0" w:line="360" w:lineRule="auto"/>
        <w:ind w:firstLine="720"/>
        <w:jc w:val="right"/>
      </w:pPr>
      <w:r>
        <w:rPr>
          <w:noProof/>
        </w:rPr>
        <w:pict>
          <v:line id="Line 3" o:spid="_x0000_s1050" style="position:absolute;left:0;text-align:left;z-index:251682816;visibility:visible" from="90pt,3.6pt" to="12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LQIAAE4EAAAOAAAAZHJzL2Uyb0RvYy54bWysVE2P2jAQvVfqf7B8hyQQWIgIqyqBXmiL&#10;tNsfYGyHWHVsyzYEVPW/d2w+utteVqvm4IwzM89v3oyzeDx1Eh25dUKrEmfDFCOuqGZC7Uv8/Xk9&#10;mGHkPFGMSK14ic/c4cflxw+L3hR8pFstGbcIQJQrelPi1ntTJImjLe+IG2rDFTgbbTviYWv3CbOk&#10;B/ROJqM0nSa9tsxYTblz8LW+OPEy4jcNp/5b0zjukSwxcPNxtXHdhTVZLkixt8S0gl5pkHew6IhQ&#10;cOgdqiaeoIMV/0B1glrtdOOHVHeJbhpBeawBqsnSv6p5aonhsRYQx5m7TO7/wdKvx61FgpV4jJEi&#10;HbRoIxRH46BMb1wBAZXa2lAbPakns9H0h0NKVy1Rex4ZPp8NpGUhI3mVEjbOAP6u/6IZxJCD11Gm&#10;U2O7AAkCoFPsxvneDX7yiMLHfPIAHcaIgmuWgjqxWwkpbsnGOv+Z6w4Fo8QSeEdwctw4H8iQ4hYS&#10;zlJ6LaSMDZcK9SWeT0aTmOC0FCw4Q5iz+10lLTqSMDLxiZWB52WY1QfFIljLCVtdbU+EBBv5KIm3&#10;AkSSHIfTOs4wkhxuSbAu9KQKJ0LBQPhqXabm5zydr2arWT7IR9PVIE/revBpXeWD6Tp7mNTjuqrq&#10;7Fcgn+VFKxjjKvC/TXCWv21CrnfpMnv3Gb4LlbxGj4oC2ds7ko4dD02+jMtOs/PWhupC82FoY/D1&#10;goVb8XIfo/78Bpa/AQAA//8DAFBLAwQUAAYACAAAACEAOOgaxt4AAAAJAQAADwAAAGRycy9kb3du&#10;cmV2LnhtbEyPwU7DMBBE70j8g7VI3KhTV0AU4lQIqVxaQG0RgpsbL0lEvI5spw1/z3KC49OsZt+U&#10;y8n14oghdp40zGcZCKTa244aDa/71VUOIiZD1vSeUMM3RlhW52elKaw/0RaPu9QILqFYGA1tSkMh&#10;ZaxbdCbO/IDE2acPziTG0EgbzInLXS9Vlt1IZzriD60Z8KHF+ms3Og3bzWqdv63HqQ4fj/Pn/cvm&#10;6T3mWl9eTPd3IBJO6e8YfvVZHSp2OviRbBQ9c57xlqThVoHgXF0r5gMHi4UCWZXy/4LqBwAA//8D&#10;AFBLAQItABQABgAIAAAAIQC2gziS/gAAAOEBAAATAAAAAAAAAAAAAAAAAAAAAABbQ29udGVudF9U&#10;eXBlc10ueG1sUEsBAi0AFAAGAAgAAAAhADj9If/WAAAAlAEAAAsAAAAAAAAAAAAAAAAALwEAAF9y&#10;ZWxzLy5yZWxzUEsBAi0AFAAGAAgAAAAhACD++BctAgAATgQAAA4AAAAAAAAAAAAAAAAALgIAAGRy&#10;cy9lMm9Eb2MueG1sUEsBAi0AFAAGAAgAAAAhADjoGsbeAAAACQEAAA8AAAAAAAAAAAAAAAAAhwQA&#10;AGRycy9kb3ducmV2LnhtbFBLBQYAAAAABAAEAPMAAACSBQAAAAA=&#10;">
            <v:stroke endarrow="block"/>
          </v:line>
        </w:pict>
      </w:r>
      <w:r w:rsidR="00DF23ED" w:rsidRPr="00CB19BB">
        <w:t xml:space="preserve">                                           pedagogice, matematice etc</w:t>
      </w:r>
    </w:p>
    <w:p w:rsidR="00DF23ED" w:rsidRPr="00CB19BB" w:rsidRDefault="00EC6F8B" w:rsidP="00DF23ED">
      <w:pPr>
        <w:pStyle w:val="NormalWeb"/>
        <w:spacing w:before="0" w:beforeAutospacing="0" w:after="0" w:afterAutospacing="0" w:line="360" w:lineRule="auto"/>
        <w:ind w:firstLine="720"/>
        <w:jc w:val="both"/>
      </w:pPr>
      <w:r>
        <w:rPr>
          <w:noProof/>
        </w:rPr>
        <w:pict>
          <v:line id="Line 7" o:spid="_x0000_s1054" style="position:absolute;left:0;text-align:left;z-index:251686912;visibility:visible" from="190.15pt,13pt" to="27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pLAIAAE4EAAAOAAAAZHJzL2Uyb0RvYy54bWysVMGO2jAQvVfqP1i+QwgbWBIRVlUCvWy7&#10;SLv9AGM7xKpjW7YhoKr/3rEJtLSXqmoOzjieefPmzTjLp1Mn0ZFbJ7QqcTqeYMQV1UyofYm/vG1G&#10;C4ycJ4oRqRUv8Zk7/LR6/27Zm4JPdasl4xYBiHJFb0rcem+KJHG05R1xY224gsNG24542Np9wizp&#10;Ab2TyXQymSe9tsxYTblz8LW+HOJVxG8aTv1L0zjukSwxcPNxtXHdhTVZLUmxt8S0gg40yD+w6IhQ&#10;kPQGVRNP0MGKP6A6Qa12uvFjqrtEN42gPNYA1aST36p5bYnhsRYQx5mbTO7/wdLPx61FgpV4ipEi&#10;HbToWSiOHoMyvXEFOFRqa0Nt9KRezbOmXx1SumqJ2vPI8O1sICwNEcldSNg4A/i7/pNm4EMOXkeZ&#10;To3tAiQIgE6xG+dbN/jJIwof8zzPcugZhaPp4mGRzWIGUlyDjXX+I9cdCkaJJfCO4OT47HwgQ4qr&#10;S8il9EZIGRsuFeohwWw6iwFOS8HCYXBzdr+rpEVHEkYmPkPeOzerD4pFsJYTth5sT4QEG/koibcC&#10;RJIch2wdZxhJDrckWBd6UoWMUDAQHqzL1HzLJ/l6sV5ko2w6X4+ySV2PPmyqbDTfpI+z+qGuqjr9&#10;HsinWdEKxrgK/K8TnGZ/NyHDXbrM3m2Gb0Il9+hRUSB7fUfSseOhyZdx2Wl23tpQXWg+DG10Hi5Y&#10;uBW/7qPXz9/A6gcAAAD//wMAUEsDBBQABgAIAAAAIQA3mm4/4QAAAAkBAAAPAAAAZHJzL2Rvd25y&#10;ZXYueG1sTI9BS8NAEIXvgv9hGcGb3W2DTYjZFBHqpVVpK6K3bXZMgtnZkN208d87nvQ4zMd73ytW&#10;k+vECYfQetIwnykQSJW3LdUaXg/rmwxEiIas6Tyhhm8MsCovLwqTW3+mHZ72sRYcQiE3GpoY+1zK&#10;UDXoTJj5Hol/n35wJvI51NIO5szhrpMLpZbSmZa4oTE9PjRYfe1Hp2G3XW+yt804VcPH4/z58LJ9&#10;eg+Z1tdX0/0diIhT/IPhV5/VoWSnox/JBtFpSDKVMKphseRNDNwmaQriqCFVKciykP8XlD8AAAD/&#10;/wMAUEsBAi0AFAAGAAgAAAAhALaDOJL+AAAA4QEAABMAAAAAAAAAAAAAAAAAAAAAAFtDb250ZW50&#10;X1R5cGVzXS54bWxQSwECLQAUAAYACAAAACEAOP0h/9YAAACUAQAACwAAAAAAAAAAAAAAAAAvAQAA&#10;X3JlbHMvLnJlbHNQSwECLQAUAAYACAAAACEAf37C6SwCAABOBAAADgAAAAAAAAAAAAAAAAAuAgAA&#10;ZHJzL2Uyb0RvYy54bWxQSwECLQAUAAYACAAAACEAN5puP+EAAAAJAQAADwAAAAAAAAAAAAAAAACG&#10;BAAAZHJzL2Rvd25yZXYueG1sUEsFBgAAAAAEAAQA8wAAAJQFAAAAAA==&#10;">
            <v:stroke endarrow="block"/>
          </v:line>
        </w:pict>
      </w:r>
      <w:r w:rsidR="00DF23ED" w:rsidRPr="00CB19BB">
        <w:t xml:space="preserve">                                complexe</w:t>
      </w:r>
    </w:p>
    <w:p w:rsidR="00DF23ED" w:rsidRPr="00CB19BB" w:rsidRDefault="00EC6F8B" w:rsidP="00DF23ED">
      <w:pPr>
        <w:pStyle w:val="NormalWeb"/>
        <w:spacing w:before="0" w:beforeAutospacing="0" w:after="0" w:afterAutospacing="0" w:line="360" w:lineRule="auto"/>
        <w:ind w:firstLine="720"/>
      </w:pPr>
      <w:r>
        <w:rPr>
          <w:noProof/>
        </w:rPr>
        <w:pict>
          <v:line id="Line 5" o:spid="_x0000_s1052" style="position:absolute;left:0;text-align:left;z-index:251684864;visibility:visible" from="342pt,9.2pt" to="37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wWJwIAAEkEAAAOAAAAZHJzL2Uyb0RvYy54bWysVMGO2jAQvVfqP1i+QxIaWIgIqyqBXmgX&#10;abcfYGyHWHVsyzYEVPXfOzaB7raXqmoOzjgz8/zmzTjLx3Mn0YlbJ7QqcTZOMeKKaibUocRfXzaj&#10;OUbOE8WI1IqX+MIdfly9f7fsTcEnutWScYsARLmiNyVuvTdFkjja8o64sTZcgbPRtiMetvaQMEt6&#10;QO9kMknTWdJry4zVlDsHX+urE68iftNw6p+axnGPZImBm4+rjes+rMlqSYqDJaYVdKBB/oFFR4SC&#10;Q+9QNfEEHa34A6oT1GqnGz+mukt00wjKYw1QTZb+Vs1zSwyPtYA4ztxlcv8Pln457SwSDHqHkSId&#10;tGgrFEfToExvXAEBldrZUBs9q2ez1fSbQ0pXLVEHHhm+XAykZSEjeZMSNs4A/r7/rBnEkKPXUaZz&#10;Y7sACQKgc+zG5d4NfvaIwsd8+gAdxojeXAkpbnnGOv+J6w4Fo8QSKEdccto6H3iQ4hYSjlF6I6SM&#10;vZYK9SVeTCfTmOC0FCw4Q5izh30lLTqRMC3xiUWB53WY1UfFIljLCVsPtidCgo18VMNbAfpIjsNp&#10;HWcYSQ4XJFhXelKFE6FWIDxY14H5vkgX6/l6no/yyWw9ytO6Hn3cVPlotskepvWHuqrq7Ecgn+VF&#10;KxjjKvC/DW+W/91wDNfoOnb38b0LlbxFj4oC2ds7ko7NDv29Tspes8vOhupC32FeY/Bwt8KFeL2P&#10;Ub/+AKufAAAA//8DAFBLAwQUAAYACAAAACEAUyqdWt8AAAAJAQAADwAAAGRycy9kb3ducmV2Lnht&#10;bEyPwU7DMBBE70j8g7VI3KhTVIIV4lQIqVxaqNqiqtzceEki4nUUO234exZxgOPOjGbf5PPRteKE&#10;fWg8aZhOEhBIpbcNVRredosbBSJEQ9a0nlDDFwaYF5cXucmsP9MGT9tYCS6hkBkNdYxdJmUoa3Qm&#10;THyHxN6H752JfPaVtL05c7lr5W2SpNKZhvhDbTp8qrH83A5Ow2a1WKr9chjL/v15+rpbr14OQWl9&#10;fTU+PoCIOMa/MPzgMzoUzHT0A9kgWg2pmvGWyIaageDA/V3KwvFXkEUu/y8ovgEAAP//AwBQSwEC&#10;LQAUAAYACAAAACEAtoM4kv4AAADhAQAAEwAAAAAAAAAAAAAAAAAAAAAAW0NvbnRlbnRfVHlwZXNd&#10;LnhtbFBLAQItABQABgAIAAAAIQA4/SH/1gAAAJQBAAALAAAAAAAAAAAAAAAAAC8BAABfcmVscy8u&#10;cmVsc1BLAQItABQABgAIAAAAIQC0zwwWJwIAAEkEAAAOAAAAAAAAAAAAAAAAAC4CAABkcnMvZTJv&#10;RG9jLnhtbFBLAQItABQABgAIAAAAIQBTKp1a3wAAAAkBAAAPAAAAAAAAAAAAAAAAAIEEAABkcnMv&#10;ZG93bnJldi54bWxQSwUGAAAAAAQABADzAAAAjQUAAAAA&#10;">
            <v:stroke endarrow="block"/>
          </v:line>
        </w:pict>
      </w:r>
      <w:r w:rsidR="00DF23ED" w:rsidRPr="00CB19BB">
        <w:t xml:space="preserve">                                                                                   generale                     inteligenţa</w:t>
      </w:r>
    </w:p>
    <w:p w:rsidR="00DF23ED" w:rsidRDefault="00DF23ED" w:rsidP="00DF23ED">
      <w:pPr>
        <w:pStyle w:val="NormalWeb"/>
        <w:spacing w:before="0" w:beforeAutospacing="0" w:after="0" w:afterAutospacing="0" w:line="360" w:lineRule="auto"/>
        <w:ind w:firstLine="720"/>
      </w:pPr>
    </w:p>
    <w:p w:rsidR="00DF23ED" w:rsidRPr="00CB19BB" w:rsidRDefault="00DF23ED" w:rsidP="00DF23ED">
      <w:pPr>
        <w:pStyle w:val="NormalWeb"/>
        <w:spacing w:before="0" w:beforeAutospacing="0" w:after="0" w:afterAutospacing="0" w:line="360" w:lineRule="auto"/>
        <w:ind w:firstLine="720"/>
        <w:jc w:val="center"/>
      </w:pPr>
      <w:r>
        <w:t>(Sursa: Zlate, op.cit. p. 92)</w:t>
      </w:r>
    </w:p>
    <w:p w:rsidR="00DF23ED" w:rsidRPr="00CB19BB" w:rsidRDefault="00DF23ED" w:rsidP="00DF23ED">
      <w:pPr>
        <w:pStyle w:val="NormalWeb"/>
        <w:spacing w:before="0" w:beforeAutospacing="0" w:after="0" w:afterAutospacing="0" w:line="360" w:lineRule="auto"/>
        <w:ind w:firstLine="720"/>
        <w:jc w:val="both"/>
      </w:pPr>
      <w:r w:rsidRPr="00CB19BB">
        <w:rPr>
          <w:b/>
          <w:i/>
        </w:rPr>
        <w:lastRenderedPageBreak/>
        <w:t>Aptitudinile speciale</w:t>
      </w:r>
      <w:r>
        <w:rPr>
          <w:b/>
          <w:i/>
        </w:rPr>
        <w:t xml:space="preserve"> </w:t>
      </w:r>
      <w:r>
        <w:t xml:space="preserve">pot exista </w:t>
      </w:r>
      <w:r w:rsidRPr="00CB19BB">
        <w:t>numai într-un anumit domeniu, cum ar fi: literatură, muzică, arte plastice, teatru, matematică, tehnică, sport, pedagogie etc.</w:t>
      </w:r>
    </w:p>
    <w:p w:rsidR="00DF23ED" w:rsidRPr="00CB19BB" w:rsidRDefault="00DF23ED" w:rsidP="00DF23ED">
      <w:pPr>
        <w:pStyle w:val="NormalWeb"/>
        <w:spacing w:before="0" w:beforeAutospacing="0" w:after="0" w:afterAutospacing="0" w:line="360" w:lineRule="auto"/>
        <w:ind w:firstLine="720"/>
        <w:jc w:val="both"/>
      </w:pPr>
      <w:r w:rsidRPr="00CB19BB">
        <w:rPr>
          <w:b/>
          <w:i/>
        </w:rPr>
        <w:t>Aptitudinile generale</w:t>
      </w:r>
      <w:r w:rsidRPr="00CB19BB">
        <w:t xml:space="preserve"> se nume</w:t>
      </w:r>
      <w:r>
        <w:t xml:space="preserve">sc astfel deoarece sunt </w:t>
      </w:r>
      <w:r w:rsidRPr="00CB19BB">
        <w:t>î</w:t>
      </w:r>
      <w:r>
        <w:t xml:space="preserve">ntâlnite </w:t>
      </w:r>
      <w:r w:rsidRPr="00CB19BB">
        <w:t>în toate domeniile de activitate şi nu pot înlocui aptitudinile speciale, ci doar le pot compensa într-o anumită măsură.</w:t>
      </w:r>
      <w:r>
        <w:t xml:space="preserve"> </w:t>
      </w:r>
      <w:r w:rsidRPr="00CB19BB">
        <w:t>Exemple de aptitudini generale sunt: spiritul de observaţie, aptitudinea pentru învăţătură, capacitatea de a memora</w:t>
      </w:r>
      <w:r>
        <w:t xml:space="preserve"> </w:t>
      </w:r>
      <w:r w:rsidRPr="00CB19BB">
        <w:t xml:space="preserve">şi de a reproduce fidel, combinatorica imaginativă. </w:t>
      </w:r>
    </w:p>
    <w:p w:rsidR="00DF23ED" w:rsidRPr="00CB19BB" w:rsidRDefault="00DF23ED" w:rsidP="00DF23ED">
      <w:pPr>
        <w:pStyle w:val="NormalWeb"/>
        <w:spacing w:before="0" w:beforeAutospacing="0" w:after="0" w:afterAutospacing="0" w:line="360" w:lineRule="auto"/>
        <w:ind w:firstLine="720"/>
        <w:jc w:val="both"/>
      </w:pPr>
      <w:r w:rsidRPr="00CB19BB">
        <w:t>Cea mai importantă şi într</w:t>
      </w:r>
      <w:r>
        <w:t>-</w:t>
      </w:r>
      <w:r w:rsidRPr="00CB19BB">
        <w:t xml:space="preserve">adevăr generală aptitudine este </w:t>
      </w:r>
      <w:r w:rsidRPr="00CB19BB">
        <w:rPr>
          <w:b/>
          <w:i/>
        </w:rPr>
        <w:t>inteligenţa</w:t>
      </w:r>
      <w:r w:rsidRPr="00CB19BB">
        <w:t>, deoarece ea aduce un spor de eficienţă tuturor activităţilor</w:t>
      </w:r>
      <w:r>
        <w:t>,</w:t>
      </w:r>
      <w:r w:rsidRPr="00CB19BB">
        <w:t xml:space="preserve"> de la fotbal la compoziţia simfonică.</w:t>
      </w:r>
    </w:p>
    <w:p w:rsidR="00DF23ED" w:rsidRDefault="00DF23ED" w:rsidP="00DF23ED">
      <w:pPr>
        <w:pStyle w:val="NormalWeb"/>
        <w:spacing w:before="0" w:beforeAutospacing="0" w:after="0" w:afterAutospacing="0" w:line="360" w:lineRule="auto"/>
        <w:ind w:firstLine="720"/>
        <w:jc w:val="both"/>
      </w:pPr>
      <w:r w:rsidRPr="00CB19BB">
        <w:t>Problema diversităţii definiţiilor despre inteligenţă ar putea găsi o rezolvare în abandonare</w:t>
      </w:r>
      <w:r>
        <w:t>a</w:t>
      </w:r>
      <w:r w:rsidRPr="00CB19BB">
        <w:t xml:space="preserve"> ideii unei inteligenţe unice şi acceptarea teoriei inteligenţelor multiple a lui H. Gardner referitoare la capacitatea cognitivă a omului, descrisă printr-un ansamblu de abilităţi, talente, deprinderi mentale. </w:t>
      </w:r>
    </w:p>
    <w:p w:rsidR="00DF23ED" w:rsidRPr="00354457" w:rsidRDefault="00DF23ED" w:rsidP="00DF23ED">
      <w:pPr>
        <w:spacing w:after="0" w:line="360" w:lineRule="auto"/>
        <w:ind w:firstLine="720"/>
        <w:jc w:val="both"/>
        <w:rPr>
          <w:rFonts w:ascii="Times New Roman" w:hAnsi="Times New Roman" w:cs="Times New Roman"/>
          <w:sz w:val="24"/>
          <w:szCs w:val="24"/>
        </w:rPr>
      </w:pPr>
      <w:r w:rsidRPr="00354457">
        <w:rPr>
          <w:rFonts w:ascii="Times New Roman" w:hAnsi="Times New Roman" w:cs="Times New Roman"/>
          <w:sz w:val="24"/>
          <w:szCs w:val="24"/>
        </w:rPr>
        <w:t>D</w:t>
      </w:r>
      <w:r>
        <w:rPr>
          <w:rFonts w:ascii="Times New Roman" w:hAnsi="Times New Roman" w:cs="Times New Roman"/>
          <w:sz w:val="24"/>
          <w:szCs w:val="24"/>
        </w:rPr>
        <w:t xml:space="preserve">eși capacitatea de concentrare </w:t>
      </w:r>
      <w:r w:rsidRPr="00354457">
        <w:rPr>
          <w:rFonts w:ascii="Times New Roman" w:hAnsi="Times New Roman" w:cs="Times New Roman"/>
          <w:sz w:val="24"/>
          <w:szCs w:val="24"/>
        </w:rPr>
        <w:t xml:space="preserve">a atenției este în evident  progres, pe parcursul școlarității mici, se pot </w:t>
      </w:r>
      <w:r>
        <w:rPr>
          <w:rFonts w:ascii="Times New Roman" w:hAnsi="Times New Roman" w:cs="Times New Roman"/>
          <w:sz w:val="24"/>
          <w:szCs w:val="24"/>
        </w:rPr>
        <w:t>constata</w:t>
      </w:r>
      <w:r w:rsidRPr="00354457">
        <w:rPr>
          <w:rFonts w:ascii="Times New Roman" w:hAnsi="Times New Roman" w:cs="Times New Roman"/>
          <w:sz w:val="24"/>
          <w:szCs w:val="24"/>
        </w:rPr>
        <w:t xml:space="preserve"> încă insuficiențe în manifestarea ei, în sarcinile dificile sau în </w:t>
      </w:r>
      <w:r>
        <w:rPr>
          <w:rFonts w:ascii="Times New Roman" w:hAnsi="Times New Roman" w:cs="Times New Roman"/>
          <w:sz w:val="24"/>
          <w:szCs w:val="24"/>
        </w:rPr>
        <w:t>situații în care apare oboseala</w:t>
      </w:r>
      <w:r w:rsidRPr="00354457">
        <w:rPr>
          <w:rFonts w:ascii="Times New Roman" w:hAnsi="Times New Roman" w:cs="Times New Roman"/>
          <w:sz w:val="24"/>
          <w:szCs w:val="24"/>
        </w:rPr>
        <w:t>. Trebuie acționat cu răbdare și tact în antrenarea corespunzătoare a atenției, în funcție de tipurile de sarcini, pentru a asigura, pe de o parte succesul în realizarea lor,</w:t>
      </w:r>
      <w:r>
        <w:rPr>
          <w:rFonts w:ascii="Times New Roman" w:hAnsi="Times New Roman" w:cs="Times New Roman"/>
          <w:sz w:val="24"/>
          <w:szCs w:val="24"/>
        </w:rPr>
        <w:t xml:space="preserve"> și pe de altă parte, a evita ca</w:t>
      </w:r>
      <w:r w:rsidRPr="00354457">
        <w:rPr>
          <w:rFonts w:ascii="Times New Roman" w:hAnsi="Times New Roman" w:cs="Times New Roman"/>
          <w:sz w:val="24"/>
          <w:szCs w:val="24"/>
        </w:rPr>
        <w:t xml:space="preserve"> disfu</w:t>
      </w:r>
      <w:r>
        <w:rPr>
          <w:rFonts w:ascii="Times New Roman" w:hAnsi="Times New Roman" w:cs="Times New Roman"/>
          <w:sz w:val="24"/>
          <w:szCs w:val="24"/>
        </w:rPr>
        <w:t>ncționalitățile de scurtă duratǎ</w:t>
      </w:r>
      <w:r w:rsidRPr="00354457">
        <w:rPr>
          <w:rFonts w:ascii="Times New Roman" w:hAnsi="Times New Roman" w:cs="Times New Roman"/>
          <w:sz w:val="24"/>
          <w:szCs w:val="24"/>
        </w:rPr>
        <w:t xml:space="preserve"> să creeze nemulțumire atât copilului, cât și învățătoarei.</w:t>
      </w:r>
    </w:p>
    <w:p w:rsidR="00DF23ED" w:rsidRPr="005A6812" w:rsidRDefault="00DF23ED" w:rsidP="00DF23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sarcin</w:t>
      </w:r>
      <w:r w:rsidRPr="00354457">
        <w:rPr>
          <w:rFonts w:ascii="Times New Roman" w:hAnsi="Times New Roman" w:cs="Times New Roman"/>
          <w:sz w:val="24"/>
          <w:szCs w:val="24"/>
        </w:rPr>
        <w:t xml:space="preserve">ă specială la clasele mici este de a descoperi </w:t>
      </w:r>
      <w:r w:rsidR="008370AB">
        <w:rPr>
          <w:rFonts w:ascii="Times New Roman" w:hAnsi="Times New Roman" w:cs="Times New Roman"/>
          <w:sz w:val="24"/>
          <w:szCs w:val="24"/>
        </w:rPr>
        <w:t>copil</w:t>
      </w:r>
      <w:r w:rsidRPr="00354457">
        <w:rPr>
          <w:rFonts w:ascii="Times New Roman" w:hAnsi="Times New Roman" w:cs="Times New Roman"/>
          <w:sz w:val="24"/>
          <w:szCs w:val="24"/>
        </w:rPr>
        <w:t xml:space="preserve">ii care </w:t>
      </w:r>
      <w:r>
        <w:rPr>
          <w:rFonts w:ascii="Times New Roman" w:hAnsi="Times New Roman" w:cs="Times New Roman"/>
          <w:sz w:val="24"/>
          <w:szCs w:val="24"/>
        </w:rPr>
        <w:t xml:space="preserve">au dificultăți speciale de </w:t>
      </w:r>
      <w:r w:rsidRPr="005A6812">
        <w:rPr>
          <w:rFonts w:ascii="Times New Roman" w:hAnsi="Times New Roman" w:cs="Times New Roman"/>
          <w:sz w:val="24"/>
          <w:szCs w:val="24"/>
        </w:rPr>
        <w:t>atenţie:</w:t>
      </w:r>
    </w:p>
    <w:p w:rsidR="00DF23ED" w:rsidRPr="00441E7D" w:rsidRDefault="00DF23ED" w:rsidP="00DF23ED">
      <w:pPr>
        <w:spacing w:after="0" w:line="360" w:lineRule="auto"/>
        <w:ind w:firstLine="720"/>
        <w:jc w:val="both"/>
        <w:rPr>
          <w:rFonts w:ascii="Times New Roman" w:hAnsi="Times New Roman" w:cs="Times New Roman"/>
          <w:sz w:val="24"/>
          <w:szCs w:val="24"/>
        </w:rPr>
      </w:pPr>
      <w:r w:rsidRPr="005A6812">
        <w:rPr>
          <w:rFonts w:ascii="Times New Roman" w:hAnsi="Times New Roman" w:cs="Times New Roman"/>
          <w:sz w:val="24"/>
          <w:szCs w:val="24"/>
        </w:rPr>
        <w:t xml:space="preserve">a) </w:t>
      </w:r>
      <w:r>
        <w:rPr>
          <w:rFonts w:ascii="Times New Roman" w:hAnsi="Times New Roman" w:cs="Times New Roman"/>
          <w:sz w:val="24"/>
          <w:szCs w:val="24"/>
        </w:rPr>
        <w:t>„</w:t>
      </w:r>
      <w:r w:rsidRPr="005A6812">
        <w:rPr>
          <w:rFonts w:ascii="Times New Roman" w:hAnsi="Times New Roman" w:cs="Times New Roman"/>
          <w:sz w:val="24"/>
          <w:szCs w:val="24"/>
        </w:rPr>
        <w:t>Neatenția</w:t>
      </w:r>
      <w:r w:rsidRPr="00354457">
        <w:rPr>
          <w:rFonts w:ascii="Times New Roman" w:hAnsi="Times New Roman" w:cs="Times New Roman"/>
          <w:sz w:val="24"/>
          <w:szCs w:val="24"/>
        </w:rPr>
        <w:t xml:space="preserve"> act</w:t>
      </w:r>
      <w:r>
        <w:rPr>
          <w:rFonts w:ascii="Times New Roman" w:hAnsi="Times New Roman" w:cs="Times New Roman"/>
          <w:sz w:val="24"/>
          <w:szCs w:val="24"/>
        </w:rPr>
        <w:t>ivă, care se poate ușor constata</w:t>
      </w:r>
      <w:r w:rsidRPr="00354457">
        <w:rPr>
          <w:rFonts w:ascii="Times New Roman" w:hAnsi="Times New Roman" w:cs="Times New Roman"/>
          <w:sz w:val="24"/>
          <w:szCs w:val="24"/>
        </w:rPr>
        <w:t xml:space="preserve">, întrucât se exprimă în neastâmpărul </w:t>
      </w:r>
      <w:r w:rsidR="008370AB">
        <w:rPr>
          <w:rFonts w:ascii="Times New Roman" w:hAnsi="Times New Roman" w:cs="Times New Roman"/>
          <w:sz w:val="24"/>
          <w:szCs w:val="24"/>
        </w:rPr>
        <w:t>copil</w:t>
      </w:r>
      <w:r w:rsidRPr="00354457">
        <w:rPr>
          <w:rFonts w:ascii="Times New Roman" w:hAnsi="Times New Roman" w:cs="Times New Roman"/>
          <w:sz w:val="24"/>
          <w:szCs w:val="24"/>
        </w:rPr>
        <w:t>ului, agitația inutilă, împrăștierea în ceea ce face, instabilitatea în desfășurarea propriei activități și deranjarea celorlalți</w:t>
      </w:r>
      <w:r>
        <w:rPr>
          <w:rFonts w:ascii="Times New Roman" w:hAnsi="Times New Roman" w:cs="Times New Roman"/>
          <w:sz w:val="24"/>
          <w:szCs w:val="24"/>
        </w:rPr>
        <w:t>”</w:t>
      </w:r>
      <w:r w:rsidRPr="00441E7D">
        <w:rPr>
          <w:rFonts w:ascii="Times New Roman" w:hAnsi="Times New Roman" w:cs="Times New Roman"/>
          <w:sz w:val="24"/>
          <w:szCs w:val="24"/>
        </w:rPr>
        <w:t>.</w:t>
      </w:r>
      <w:r w:rsidRPr="0044194D">
        <w:rPr>
          <w:rFonts w:ascii="Times New Roman" w:hAnsi="Times New Roman" w:cs="Times New Roman"/>
          <w:lang w:val="en-US"/>
        </w:rPr>
        <w:t xml:space="preserve"> </w:t>
      </w:r>
      <w:r>
        <w:rPr>
          <w:rFonts w:ascii="Times New Roman" w:hAnsi="Times New Roman" w:cs="Times New Roman"/>
          <w:lang w:val="en-US"/>
        </w:rPr>
        <w:t>(</w:t>
      </w:r>
      <w:r w:rsidRPr="000108A6">
        <w:rPr>
          <w:rFonts w:ascii="Times New Roman" w:hAnsi="Times New Roman" w:cs="Times New Roman"/>
          <w:lang w:val="en-US"/>
        </w:rPr>
        <w:t>Cre</w:t>
      </w:r>
      <w:r w:rsidRPr="000108A6">
        <w:rPr>
          <w:rStyle w:val="nw"/>
          <w:rFonts w:ascii="Times New Roman" w:hAnsi="Times New Roman" w:cs="Times New Roman"/>
        </w:rPr>
        <w:t>ţ</w:t>
      </w:r>
      <w:r>
        <w:rPr>
          <w:rFonts w:ascii="Times New Roman" w:hAnsi="Times New Roman" w:cs="Times New Roman"/>
          <w:lang w:val="en-US"/>
        </w:rPr>
        <w:t xml:space="preserve">u, 2009, </w:t>
      </w:r>
      <w:r w:rsidRPr="004D3FEE">
        <w:rPr>
          <w:rFonts w:ascii="Times New Roman" w:hAnsi="Times New Roman" w:cs="Times New Roman"/>
        </w:rPr>
        <w:t>p.206</w:t>
      </w:r>
      <w:r>
        <w:rPr>
          <w:rFonts w:ascii="Times New Roman" w:hAnsi="Times New Roman" w:cs="Times New Roman"/>
        </w:rPr>
        <w:t>)</w:t>
      </w:r>
    </w:p>
    <w:p w:rsidR="00DF23ED" w:rsidRPr="00354457" w:rsidRDefault="00DF23ED" w:rsidP="00DF23ED">
      <w:pPr>
        <w:spacing w:after="0" w:line="360" w:lineRule="auto"/>
        <w:ind w:firstLine="720"/>
        <w:jc w:val="both"/>
        <w:rPr>
          <w:rFonts w:ascii="Times New Roman" w:hAnsi="Times New Roman" w:cs="Times New Roman"/>
          <w:sz w:val="24"/>
          <w:szCs w:val="24"/>
        </w:rPr>
      </w:pPr>
      <w:r w:rsidRPr="00441E7D">
        <w:rPr>
          <w:rFonts w:ascii="Times New Roman" w:hAnsi="Times New Roman" w:cs="Times New Roman"/>
          <w:sz w:val="24"/>
          <w:szCs w:val="24"/>
        </w:rPr>
        <w:t xml:space="preserve">b) </w:t>
      </w:r>
      <w:r>
        <w:rPr>
          <w:rFonts w:ascii="Times New Roman" w:hAnsi="Times New Roman" w:cs="Times New Roman"/>
          <w:sz w:val="24"/>
          <w:szCs w:val="24"/>
        </w:rPr>
        <w:t>Forma</w:t>
      </w:r>
      <w:r w:rsidRPr="00354457">
        <w:rPr>
          <w:rFonts w:ascii="Times New Roman" w:hAnsi="Times New Roman" w:cs="Times New Roman"/>
          <w:sz w:val="24"/>
          <w:szCs w:val="24"/>
        </w:rPr>
        <w:t xml:space="preserve"> pasivă, care este mai greu de r</w:t>
      </w:r>
      <w:r w:rsidR="008370AB">
        <w:rPr>
          <w:rFonts w:ascii="Times New Roman" w:hAnsi="Times New Roman" w:cs="Times New Roman"/>
          <w:sz w:val="24"/>
          <w:szCs w:val="24"/>
        </w:rPr>
        <w:t>copil</w:t>
      </w:r>
      <w:r w:rsidRPr="00354457">
        <w:rPr>
          <w:rFonts w:ascii="Times New Roman" w:hAnsi="Times New Roman" w:cs="Times New Roman"/>
          <w:sz w:val="24"/>
          <w:szCs w:val="24"/>
        </w:rPr>
        <w:t xml:space="preserve">at, întrucât respectivul </w:t>
      </w:r>
      <w:r w:rsidR="008370AB">
        <w:rPr>
          <w:rFonts w:ascii="Times New Roman" w:hAnsi="Times New Roman" w:cs="Times New Roman"/>
          <w:sz w:val="24"/>
          <w:szCs w:val="24"/>
        </w:rPr>
        <w:t>copil</w:t>
      </w:r>
      <w:r w:rsidRPr="00354457">
        <w:rPr>
          <w:rFonts w:ascii="Times New Roman" w:hAnsi="Times New Roman" w:cs="Times New Roman"/>
          <w:sz w:val="24"/>
          <w:szCs w:val="24"/>
        </w:rPr>
        <w:t xml:space="preserve"> este liniștit, el poate da impresia că </w:t>
      </w:r>
      <w:r>
        <w:rPr>
          <w:rFonts w:ascii="Times New Roman" w:hAnsi="Times New Roman" w:cs="Times New Roman"/>
          <w:sz w:val="24"/>
          <w:szCs w:val="24"/>
        </w:rPr>
        <w:t>urmărește ce se petrece în clas</w:t>
      </w:r>
      <w:r w:rsidRPr="00354457">
        <w:rPr>
          <w:rFonts w:ascii="Times New Roman" w:hAnsi="Times New Roman" w:cs="Times New Roman"/>
          <w:sz w:val="24"/>
          <w:szCs w:val="24"/>
        </w:rPr>
        <w:t>ă</w:t>
      </w:r>
      <w:r>
        <w:rPr>
          <w:rFonts w:ascii="Times New Roman" w:hAnsi="Times New Roman" w:cs="Times New Roman"/>
          <w:sz w:val="24"/>
          <w:szCs w:val="24"/>
        </w:rPr>
        <w:t>,</w:t>
      </w:r>
      <w:r w:rsidRPr="00354457">
        <w:rPr>
          <w:rFonts w:ascii="Times New Roman" w:hAnsi="Times New Roman" w:cs="Times New Roman"/>
          <w:sz w:val="24"/>
          <w:szCs w:val="24"/>
        </w:rPr>
        <w:t xml:space="preserve"> pare să lucreze ce s-a cerut, dar în realitate să se afle cu mintea în alte locuri.</w:t>
      </w:r>
    </w:p>
    <w:p w:rsidR="00DF23ED" w:rsidRDefault="00DF23ED" w:rsidP="00DF23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Ac</w:t>
      </w:r>
      <w:r w:rsidRPr="00354457">
        <w:rPr>
          <w:rFonts w:ascii="Times New Roman" w:hAnsi="Times New Roman" w:cs="Times New Roman"/>
          <w:sz w:val="24"/>
          <w:szCs w:val="24"/>
        </w:rPr>
        <w:t xml:space="preserve">țiunile educative vor fi orientate spre înlăturarea cauzelor și spre tratarea individuală a acestor </w:t>
      </w:r>
      <w:r w:rsidR="003762AC">
        <w:rPr>
          <w:rFonts w:ascii="Times New Roman" w:hAnsi="Times New Roman" w:cs="Times New Roman"/>
          <w:sz w:val="24"/>
          <w:szCs w:val="24"/>
        </w:rPr>
        <w:t>copi</w:t>
      </w:r>
      <w:r w:rsidRPr="00354457">
        <w:rPr>
          <w:rFonts w:ascii="Times New Roman" w:hAnsi="Times New Roman" w:cs="Times New Roman"/>
          <w:sz w:val="24"/>
          <w:szCs w:val="24"/>
        </w:rPr>
        <w:t>i, în sensul sprijinirii spe</w:t>
      </w:r>
      <w:r>
        <w:rPr>
          <w:rFonts w:ascii="Times New Roman" w:hAnsi="Times New Roman" w:cs="Times New Roman"/>
          <w:sz w:val="24"/>
          <w:szCs w:val="24"/>
        </w:rPr>
        <w:t>ciale a lor pentru a-și dezvolta</w:t>
      </w:r>
      <w:r w:rsidRPr="00354457">
        <w:rPr>
          <w:rFonts w:ascii="Times New Roman" w:hAnsi="Times New Roman" w:cs="Times New Roman"/>
          <w:sz w:val="24"/>
          <w:szCs w:val="24"/>
        </w:rPr>
        <w:t xml:space="preserve"> mecanismele atenției voluntare și calitățile.</w:t>
      </w:r>
    </w:p>
    <w:p w:rsidR="00DF23ED" w:rsidRDefault="00DF23ED" w:rsidP="00DF23ED">
      <w:pPr>
        <w:spacing w:after="0" w:line="360" w:lineRule="auto"/>
        <w:ind w:firstLine="720"/>
        <w:jc w:val="both"/>
        <w:rPr>
          <w:rFonts w:ascii="Times New Roman" w:hAnsi="Times New Roman" w:cs="Times New Roman"/>
          <w:sz w:val="24"/>
          <w:szCs w:val="24"/>
        </w:rPr>
      </w:pPr>
      <w:r w:rsidRPr="005A6812">
        <w:rPr>
          <w:rFonts w:ascii="Times New Roman" w:hAnsi="Times New Roman" w:cs="Times New Roman"/>
          <w:sz w:val="24"/>
          <w:szCs w:val="24"/>
        </w:rPr>
        <w:t>Schimbarea fundamentală ce se petrece în planul gândirii, în cadrul acestui stadiu, a treia copilărie, este dobândirea caracterului operatoriu în funcționarea ei. J.Piaget, care a studiat sistematic stadiile intelegenţei umane, consideră că „perioada dintre 7-8 ani și 11-12 ani este cea a desăvârșirii operațiilor concrete</w:t>
      </w:r>
      <w:r>
        <w:rPr>
          <w:rFonts w:ascii="Times New Roman" w:hAnsi="Times New Roman" w:cs="Times New Roman"/>
          <w:sz w:val="24"/>
          <w:szCs w:val="24"/>
        </w:rPr>
        <w:t xml:space="preserve">. </w:t>
      </w:r>
      <w:r w:rsidRPr="0044194D">
        <w:rPr>
          <w:rFonts w:ascii="Times New Roman" w:hAnsi="Times New Roman" w:cs="Times New Roman"/>
          <w:sz w:val="24"/>
          <w:szCs w:val="24"/>
        </w:rPr>
        <w:t>(Piaget, Inhelder 2000, p.81)</w:t>
      </w:r>
      <w:r>
        <w:rPr>
          <w:rFonts w:ascii="Times New Roman" w:hAnsi="Times New Roman" w:cs="Times New Roman"/>
          <w:sz w:val="24"/>
          <w:szCs w:val="24"/>
        </w:rPr>
        <w:t>.</w:t>
      </w:r>
    </w:p>
    <w:p w:rsidR="00DF23ED" w:rsidRPr="00DF23ED" w:rsidRDefault="00DF23ED" w:rsidP="00DF23ED">
      <w:pPr>
        <w:pStyle w:val="pjff0"/>
        <w:spacing w:before="0" w:beforeAutospacing="0" w:after="0" w:afterAutospacing="0" w:line="360" w:lineRule="auto"/>
        <w:ind w:firstLine="720"/>
        <w:jc w:val="both"/>
        <w:rPr>
          <w:rStyle w:val="nw"/>
          <w:spacing w:val="-5"/>
        </w:rPr>
      </w:pPr>
      <w:r w:rsidRPr="00DF23ED">
        <w:rPr>
          <w:rStyle w:val="nw"/>
          <w:spacing w:val="-5"/>
        </w:rPr>
        <w:lastRenderedPageBreak/>
        <w:t xml:space="preserve">Începând cu preșcolaritatea, copilul devine din ce în ce mai capabil să desfășoare o altă activitate semnificativă pentru viața și dezvoltarea sa, și anume învățarea. Între 3 și 6 ani, învățarea apare frecvent în împletirea cu jocul, iar la cei mari, și ca activitate de sine stătătoare, atât în forme spontane, cât și organizate. </w:t>
      </w:r>
      <w:r w:rsidRPr="00DF23ED">
        <w:t>(</w:t>
      </w:r>
      <w:r w:rsidRPr="00DF23ED">
        <w:rPr>
          <w:lang w:val="en-US"/>
        </w:rPr>
        <w:t>Cre</w:t>
      </w:r>
      <w:r w:rsidRPr="00DF23ED">
        <w:rPr>
          <w:rStyle w:val="nw"/>
        </w:rPr>
        <w:t>ţ</w:t>
      </w:r>
      <w:r w:rsidRPr="00DF23ED">
        <w:rPr>
          <w:lang w:val="en-US"/>
        </w:rPr>
        <w:t>u, 2009, p.185)</w:t>
      </w:r>
    </w:p>
    <w:p w:rsidR="00DF23ED" w:rsidRDefault="00DF23ED" w:rsidP="00DF23ED">
      <w:pPr>
        <w:pStyle w:val="NormalWeb"/>
        <w:spacing w:before="0" w:beforeAutospacing="0" w:after="0" w:afterAutospacing="0" w:line="360" w:lineRule="auto"/>
        <w:ind w:firstLine="720"/>
        <w:jc w:val="both"/>
      </w:pPr>
      <w:r w:rsidRPr="00D91607">
        <w:t xml:space="preserve">Prin joc se dezvoltă astfel și limbajul copilului. Un joc colectiv nu e perceput fără comunicarea verbală între parteneri. Dar copilul vorbește chiar și atunci când se joacă singur și gândește cu voce tare. </w:t>
      </w:r>
      <w:r>
        <w:t>(Simion, 2010,  p. 39)</w:t>
      </w:r>
    </w:p>
    <w:p w:rsidR="00DF23ED" w:rsidRDefault="00DF23ED" w:rsidP="00DF23ED">
      <w:pPr>
        <w:pStyle w:val="NormalWeb"/>
        <w:spacing w:before="0" w:beforeAutospacing="0" w:after="0" w:afterAutospacing="0" w:line="360" w:lineRule="auto"/>
        <w:ind w:firstLine="720"/>
        <w:jc w:val="both"/>
      </w:pPr>
      <w:r w:rsidRPr="00D9473C">
        <w:t>Așa cum arată și A.M. Gorki, copilul se joacă vorbind și astfel în viață toa</w:t>
      </w:r>
      <w:r>
        <w:t>te subtilitățile limbii materne, își însușește armonia</w:t>
      </w:r>
      <w:r w:rsidRPr="00D9473C">
        <w:t>, ci și concomitent, ceea ce filosofii numesc „spiritul limbii</w:t>
      </w:r>
      <w:r>
        <w:t>”. (</w:t>
      </w:r>
      <w:r>
        <w:rPr>
          <w:lang w:val="en-US"/>
        </w:rPr>
        <w:t>Şchiopu</w:t>
      </w:r>
      <w:r w:rsidRPr="006E7949">
        <w:rPr>
          <w:lang w:val="en-US"/>
        </w:rPr>
        <w:t>, 1967, p.145</w:t>
      </w:r>
      <w:r>
        <w:rPr>
          <w:lang w:val="en-US"/>
        </w:rPr>
        <w:t>)</w:t>
      </w:r>
    </w:p>
    <w:p w:rsidR="00DF23ED" w:rsidRPr="00DF23ED" w:rsidRDefault="00DF23ED" w:rsidP="00DF23ED">
      <w:pPr>
        <w:pStyle w:val="NormalWeb"/>
        <w:spacing w:before="0" w:beforeAutospacing="0" w:after="0" w:afterAutospacing="0" w:line="360" w:lineRule="auto"/>
        <w:ind w:firstLine="720"/>
        <w:jc w:val="both"/>
      </w:pPr>
      <w:r w:rsidRPr="00D9473C">
        <w:t>Jocul contribuie la dezvoltarea limbajului, la îmbogățirea vocabularului, la precizia și coerența acestuia</w:t>
      </w:r>
      <w:r>
        <w:t xml:space="preserve">. </w:t>
      </w:r>
    </w:p>
    <w:p w:rsidR="007A075D" w:rsidRPr="000E50C4" w:rsidRDefault="00B82404" w:rsidP="002F05D1">
      <w:pPr>
        <w:pStyle w:val="BodyTextIndent1"/>
        <w:spacing w:line="360" w:lineRule="auto"/>
        <w:ind w:firstLine="720"/>
        <w:jc w:val="both"/>
      </w:pPr>
      <w:r w:rsidRPr="000E50C4">
        <w:t>Cercet</w:t>
      </w:r>
      <w:r w:rsidR="007A075D" w:rsidRPr="000E50C4">
        <w:t>ǎ</w:t>
      </w:r>
      <w:r w:rsidRPr="000E50C4">
        <w:t xml:space="preserve">torul </w:t>
      </w:r>
      <w:r w:rsidR="002F05D1" w:rsidRPr="00BF6F2B">
        <w:rPr>
          <w:bCs/>
        </w:rPr>
        <w:t>H. Wallon</w:t>
      </w:r>
      <w:r w:rsidR="002F05D1" w:rsidRPr="000E50C4">
        <w:t xml:space="preserve">, </w:t>
      </w:r>
      <w:r w:rsidRPr="000E50C4">
        <w:t>consider</w:t>
      </w:r>
      <w:r w:rsidR="001C1BEA" w:rsidRPr="000E50C4">
        <w:t>ǎ</w:t>
      </w:r>
      <w:r w:rsidRPr="000E50C4">
        <w:t xml:space="preserve"> c</w:t>
      </w:r>
      <w:r w:rsidR="001C1BEA" w:rsidRPr="000E50C4">
        <w:t>ǎ</w:t>
      </w:r>
      <w:r w:rsidRPr="000E50C4">
        <w:t xml:space="preserve"> </w:t>
      </w:r>
      <w:r w:rsidR="001C1BEA" w:rsidRPr="000E50C4">
        <w:t>î</w:t>
      </w:r>
      <w:r w:rsidRPr="000E50C4">
        <w:t xml:space="preserve">n perioada 3-6 ani copilul se afla </w:t>
      </w:r>
      <w:r w:rsidR="001C1BEA" w:rsidRPr="000E50C4">
        <w:t>î</w:t>
      </w:r>
      <w:r w:rsidRPr="000E50C4">
        <w:t>n stadiul personalismului, ce implicǎ:</w:t>
      </w:r>
      <w:r w:rsidR="002F05D1" w:rsidRPr="000E50C4">
        <w:t xml:space="preserve"> perioada de opoziţie, de la 3 la 4 ani, perioada de graţie, de la 4 la 5 ani, perioada de imitaţie, de la 5 la 6 ani. </w:t>
      </w:r>
      <w:r w:rsidR="001C1BEA" w:rsidRPr="000E50C4">
        <w:t xml:space="preserve">Ĩn cadrul acesteia copilul este încǎ centrat pe sine. Ȋn perioada de opoziţie, copilul independent şi cu autonomie, este conştient de sine şi de diferenţele dintre el şi alţi copii. </w:t>
      </w:r>
    </w:p>
    <w:p w:rsidR="002F05D1" w:rsidRPr="000E50C4" w:rsidRDefault="007A075D" w:rsidP="002F05D1">
      <w:pPr>
        <w:pStyle w:val="BodyTextIndent1"/>
        <w:spacing w:line="360" w:lineRule="auto"/>
        <w:ind w:firstLine="720"/>
        <w:jc w:val="both"/>
        <w:rPr>
          <w:color w:val="FF0000"/>
        </w:rPr>
      </w:pPr>
      <w:r w:rsidRPr="000E50C4">
        <w:t>Dup</w:t>
      </w:r>
      <w:r w:rsidR="00BB1B2A" w:rsidRPr="000E50C4">
        <w:t>ǎ</w:t>
      </w:r>
      <w:r w:rsidRPr="000E50C4">
        <w:t xml:space="preserve"> aceast</w:t>
      </w:r>
      <w:r w:rsidR="00BB1B2A" w:rsidRPr="000E50C4">
        <w:t>ǎ</w:t>
      </w:r>
      <w:r w:rsidRPr="000E50C4">
        <w:t xml:space="preserve"> perioad</w:t>
      </w:r>
      <w:r w:rsidR="00BB1B2A" w:rsidRPr="000E50C4">
        <w:t>ǎ</w:t>
      </w:r>
      <w:r w:rsidRPr="000E50C4">
        <w:t>, urmeaz</w:t>
      </w:r>
      <w:r w:rsidR="00BB1B2A" w:rsidRPr="000E50C4">
        <w:t>ǎ</w:t>
      </w:r>
      <w:r w:rsidRPr="000E50C4">
        <w:t xml:space="preserve"> perioada de gra</w:t>
      </w:r>
      <w:r w:rsidR="00BB1B2A" w:rsidRPr="000E50C4">
        <w:t>ţ</w:t>
      </w:r>
      <w:r w:rsidRPr="000E50C4">
        <w:t xml:space="preserve">ie </w:t>
      </w:r>
      <w:r w:rsidR="00BB1B2A" w:rsidRPr="000E50C4">
        <w:t>î</w:t>
      </w:r>
      <w:r w:rsidRPr="000E50C4">
        <w:t>n care copilul depinde con</w:t>
      </w:r>
      <w:r w:rsidR="00BB1B2A" w:rsidRPr="000E50C4">
        <w:t>ş</w:t>
      </w:r>
      <w:r w:rsidRPr="000E50C4">
        <w:t xml:space="preserve">tient de necesitatea de a fi aprobat de cei din jur, fiind chiar narcisist </w:t>
      </w:r>
      <w:r w:rsidR="00BB1B2A" w:rsidRPr="000E50C4">
        <w:t>î</w:t>
      </w:r>
      <w:r w:rsidRPr="000E50C4">
        <w:t xml:space="preserve">n cautarea </w:t>
      </w:r>
      <w:r w:rsidR="00BB1B2A" w:rsidRPr="000E50C4">
        <w:t xml:space="preserve">acestei </w:t>
      </w:r>
      <w:r w:rsidRPr="000E50C4">
        <w:t>aprob</w:t>
      </w:r>
      <w:r w:rsidR="00BB1B2A" w:rsidRPr="000E50C4">
        <w:t>ǎ</w:t>
      </w:r>
      <w:r w:rsidRPr="000E50C4">
        <w:t xml:space="preserve">rii </w:t>
      </w:r>
      <w:r w:rsidR="00BB1B2A" w:rsidRPr="000E50C4">
        <w:t xml:space="preserve">din partea </w:t>
      </w:r>
      <w:r w:rsidRPr="000E50C4">
        <w:t xml:space="preserve">celor din jur. </w:t>
      </w:r>
    </w:p>
    <w:p w:rsidR="002F05D1" w:rsidRPr="000E50C4" w:rsidRDefault="000661B1" w:rsidP="002F05D1">
      <w:pPr>
        <w:spacing w:after="0" w:line="360" w:lineRule="auto"/>
        <w:ind w:firstLine="720"/>
        <w:jc w:val="both"/>
        <w:rPr>
          <w:rFonts w:ascii="Times New Roman" w:hAnsi="Times New Roman" w:cs="Times New Roman"/>
          <w:sz w:val="24"/>
          <w:szCs w:val="24"/>
        </w:rPr>
      </w:pPr>
      <w:r w:rsidRPr="000E50C4">
        <w:rPr>
          <w:rFonts w:ascii="Times New Roman" w:hAnsi="Times New Roman" w:cs="Times New Roman"/>
          <w:iCs/>
          <w:sz w:val="24"/>
          <w:szCs w:val="24"/>
        </w:rPr>
        <w:t>Urm</w:t>
      </w:r>
      <w:r w:rsidR="00AA103B" w:rsidRPr="000E50C4">
        <w:rPr>
          <w:rFonts w:ascii="Times New Roman" w:hAnsi="Times New Roman" w:cs="Times New Roman"/>
          <w:iCs/>
          <w:sz w:val="24"/>
          <w:szCs w:val="24"/>
        </w:rPr>
        <w:t>ǎ</w:t>
      </w:r>
      <w:r w:rsidRPr="000E50C4">
        <w:rPr>
          <w:rFonts w:ascii="Times New Roman" w:hAnsi="Times New Roman" w:cs="Times New Roman"/>
          <w:iCs/>
          <w:sz w:val="24"/>
          <w:szCs w:val="24"/>
        </w:rPr>
        <w:t>toarea perioad</w:t>
      </w:r>
      <w:r w:rsidR="00AA103B" w:rsidRPr="000E50C4">
        <w:rPr>
          <w:rFonts w:ascii="Times New Roman" w:hAnsi="Times New Roman" w:cs="Times New Roman"/>
          <w:iCs/>
          <w:sz w:val="24"/>
          <w:szCs w:val="24"/>
        </w:rPr>
        <w:t>ǎ</w:t>
      </w:r>
      <w:r w:rsidRPr="000E50C4">
        <w:rPr>
          <w:rFonts w:ascii="Times New Roman" w:hAnsi="Times New Roman" w:cs="Times New Roman"/>
          <w:iCs/>
          <w:sz w:val="24"/>
          <w:szCs w:val="24"/>
        </w:rPr>
        <w:t xml:space="preserve"> se nume</w:t>
      </w:r>
      <w:r w:rsidR="00A61233" w:rsidRPr="000E50C4">
        <w:rPr>
          <w:rFonts w:ascii="Times New Roman" w:hAnsi="Times New Roman" w:cs="Times New Roman"/>
          <w:iCs/>
          <w:sz w:val="24"/>
          <w:szCs w:val="24"/>
        </w:rPr>
        <w:t>ş</w:t>
      </w:r>
      <w:r w:rsidRPr="000E50C4">
        <w:rPr>
          <w:rFonts w:ascii="Times New Roman" w:hAnsi="Times New Roman" w:cs="Times New Roman"/>
          <w:iCs/>
          <w:sz w:val="24"/>
          <w:szCs w:val="24"/>
        </w:rPr>
        <w:t>te perioada imita</w:t>
      </w:r>
      <w:r w:rsidR="00AA103B" w:rsidRPr="000E50C4">
        <w:rPr>
          <w:rFonts w:ascii="Times New Roman" w:hAnsi="Times New Roman" w:cs="Times New Roman"/>
          <w:iCs/>
          <w:sz w:val="24"/>
          <w:szCs w:val="24"/>
        </w:rPr>
        <w:t>ţ</w:t>
      </w:r>
      <w:r w:rsidRPr="000E50C4">
        <w:rPr>
          <w:rFonts w:ascii="Times New Roman" w:hAnsi="Times New Roman" w:cs="Times New Roman"/>
          <w:iCs/>
          <w:sz w:val="24"/>
          <w:szCs w:val="24"/>
        </w:rPr>
        <w:t xml:space="preserve">iei, </w:t>
      </w:r>
      <w:r w:rsidR="00AA103B" w:rsidRPr="000E50C4">
        <w:rPr>
          <w:rFonts w:ascii="Times New Roman" w:hAnsi="Times New Roman" w:cs="Times New Roman"/>
          <w:iCs/>
          <w:sz w:val="24"/>
          <w:szCs w:val="24"/>
        </w:rPr>
        <w:t>î</w:t>
      </w:r>
      <w:r w:rsidRPr="000E50C4">
        <w:rPr>
          <w:rFonts w:ascii="Times New Roman" w:hAnsi="Times New Roman" w:cs="Times New Roman"/>
          <w:iCs/>
          <w:sz w:val="24"/>
          <w:szCs w:val="24"/>
        </w:rPr>
        <w:t>n cadrul acesteia copilul imit</w:t>
      </w:r>
      <w:r w:rsidR="00AA103B" w:rsidRPr="000E50C4">
        <w:rPr>
          <w:rFonts w:ascii="Times New Roman" w:hAnsi="Times New Roman" w:cs="Times New Roman"/>
          <w:iCs/>
          <w:sz w:val="24"/>
          <w:szCs w:val="24"/>
        </w:rPr>
        <w:t>ǎ</w:t>
      </w:r>
      <w:r w:rsidRPr="000E50C4">
        <w:rPr>
          <w:rFonts w:ascii="Times New Roman" w:hAnsi="Times New Roman" w:cs="Times New Roman"/>
          <w:iCs/>
          <w:sz w:val="24"/>
          <w:szCs w:val="24"/>
        </w:rPr>
        <w:t xml:space="preserve"> adultul at</w:t>
      </w:r>
      <w:r w:rsidR="00AA103B" w:rsidRPr="000E50C4">
        <w:rPr>
          <w:rFonts w:ascii="Times New Roman" w:hAnsi="Times New Roman" w:cs="Times New Roman"/>
          <w:iCs/>
          <w:sz w:val="24"/>
          <w:szCs w:val="24"/>
        </w:rPr>
        <w:t>â</w:t>
      </w:r>
      <w:r w:rsidRPr="000E50C4">
        <w:rPr>
          <w:rFonts w:ascii="Times New Roman" w:hAnsi="Times New Roman" w:cs="Times New Roman"/>
          <w:iCs/>
          <w:sz w:val="24"/>
          <w:szCs w:val="24"/>
        </w:rPr>
        <w:t>t la nivelul gesturilor, rolurilor, personajelor c</w:t>
      </w:r>
      <w:r w:rsidR="00AA103B" w:rsidRPr="000E50C4">
        <w:rPr>
          <w:rFonts w:ascii="Times New Roman" w:hAnsi="Times New Roman" w:cs="Times New Roman"/>
          <w:iCs/>
          <w:sz w:val="24"/>
          <w:szCs w:val="24"/>
        </w:rPr>
        <w:t>â</w:t>
      </w:r>
      <w:r w:rsidRPr="000E50C4">
        <w:rPr>
          <w:rFonts w:ascii="Times New Roman" w:hAnsi="Times New Roman" w:cs="Times New Roman"/>
          <w:iCs/>
          <w:sz w:val="24"/>
          <w:szCs w:val="24"/>
        </w:rPr>
        <w:t xml:space="preserve">t </w:t>
      </w:r>
      <w:r w:rsidR="00AA103B" w:rsidRPr="000E50C4">
        <w:rPr>
          <w:rFonts w:ascii="Times New Roman" w:hAnsi="Times New Roman" w:cs="Times New Roman"/>
          <w:iCs/>
          <w:sz w:val="24"/>
          <w:szCs w:val="24"/>
        </w:rPr>
        <w:t>ş</w:t>
      </w:r>
      <w:r w:rsidRPr="000E50C4">
        <w:rPr>
          <w:rFonts w:ascii="Times New Roman" w:hAnsi="Times New Roman" w:cs="Times New Roman"/>
          <w:iCs/>
          <w:sz w:val="24"/>
          <w:szCs w:val="24"/>
        </w:rPr>
        <w:t>i atitudinilor. Dac</w:t>
      </w:r>
      <w:r w:rsidR="00AA103B" w:rsidRPr="000E50C4">
        <w:rPr>
          <w:rFonts w:ascii="Times New Roman" w:hAnsi="Times New Roman" w:cs="Times New Roman"/>
          <w:iCs/>
          <w:sz w:val="24"/>
          <w:szCs w:val="24"/>
        </w:rPr>
        <w:t>ǎ</w:t>
      </w:r>
      <w:r w:rsidRPr="000E50C4">
        <w:rPr>
          <w:rFonts w:ascii="Times New Roman" w:hAnsi="Times New Roman" w:cs="Times New Roman"/>
          <w:iCs/>
          <w:sz w:val="24"/>
          <w:szCs w:val="24"/>
        </w:rPr>
        <w:t xml:space="preserve"> </w:t>
      </w:r>
      <w:r w:rsidR="00AA103B" w:rsidRPr="000E50C4">
        <w:rPr>
          <w:rFonts w:ascii="Times New Roman" w:hAnsi="Times New Roman" w:cs="Times New Roman"/>
          <w:iCs/>
          <w:sz w:val="24"/>
          <w:szCs w:val="24"/>
        </w:rPr>
        <w:t>î</w:t>
      </w:r>
      <w:r w:rsidRPr="000E50C4">
        <w:rPr>
          <w:rFonts w:ascii="Times New Roman" w:hAnsi="Times New Roman" w:cs="Times New Roman"/>
          <w:iCs/>
          <w:sz w:val="24"/>
          <w:szCs w:val="24"/>
        </w:rPr>
        <w:t>n perioada precedent</w:t>
      </w:r>
      <w:r w:rsidR="00AA103B" w:rsidRPr="000E50C4">
        <w:rPr>
          <w:rFonts w:ascii="Times New Roman" w:hAnsi="Times New Roman" w:cs="Times New Roman"/>
          <w:iCs/>
          <w:sz w:val="24"/>
          <w:szCs w:val="24"/>
        </w:rPr>
        <w:t>ǎ</w:t>
      </w:r>
      <w:r w:rsidRPr="000E50C4">
        <w:rPr>
          <w:rFonts w:ascii="Times New Roman" w:hAnsi="Times New Roman" w:cs="Times New Roman"/>
          <w:iCs/>
          <w:sz w:val="24"/>
          <w:szCs w:val="24"/>
        </w:rPr>
        <w:t xml:space="preserve"> imita</w:t>
      </w:r>
      <w:r w:rsidR="00AA103B" w:rsidRPr="000E50C4">
        <w:rPr>
          <w:rFonts w:ascii="Times New Roman" w:hAnsi="Times New Roman" w:cs="Times New Roman"/>
          <w:iCs/>
          <w:sz w:val="24"/>
          <w:szCs w:val="24"/>
        </w:rPr>
        <w:t>ţ</w:t>
      </w:r>
      <w:r w:rsidRPr="000E50C4">
        <w:rPr>
          <w:rFonts w:ascii="Times New Roman" w:hAnsi="Times New Roman" w:cs="Times New Roman"/>
          <w:iCs/>
          <w:sz w:val="24"/>
          <w:szCs w:val="24"/>
        </w:rPr>
        <w:t xml:space="preserve">ia </w:t>
      </w:r>
      <w:r w:rsidR="00AA103B" w:rsidRPr="000E50C4">
        <w:rPr>
          <w:rFonts w:ascii="Times New Roman" w:hAnsi="Times New Roman" w:cs="Times New Roman"/>
          <w:iCs/>
          <w:sz w:val="24"/>
          <w:szCs w:val="24"/>
        </w:rPr>
        <w:t>ş</w:t>
      </w:r>
      <w:r w:rsidRPr="000E50C4">
        <w:rPr>
          <w:rFonts w:ascii="Times New Roman" w:hAnsi="Times New Roman" w:cs="Times New Roman"/>
          <w:iCs/>
          <w:sz w:val="24"/>
          <w:szCs w:val="24"/>
        </w:rPr>
        <w:t xml:space="preserve">i atitudinea se produceau </w:t>
      </w:r>
      <w:r w:rsidR="00AA103B" w:rsidRPr="000E50C4">
        <w:rPr>
          <w:rFonts w:ascii="Times New Roman" w:hAnsi="Times New Roman" w:cs="Times New Roman"/>
          <w:iCs/>
          <w:sz w:val="24"/>
          <w:szCs w:val="24"/>
        </w:rPr>
        <w:t>î</w:t>
      </w:r>
      <w:r w:rsidRPr="000E50C4">
        <w:rPr>
          <w:rFonts w:ascii="Times New Roman" w:hAnsi="Times New Roman" w:cs="Times New Roman"/>
          <w:iCs/>
          <w:sz w:val="24"/>
          <w:szCs w:val="24"/>
        </w:rPr>
        <w:t>n acela</w:t>
      </w:r>
      <w:r w:rsidR="00A61233" w:rsidRPr="000E50C4">
        <w:rPr>
          <w:rFonts w:ascii="Times New Roman" w:hAnsi="Times New Roman" w:cs="Times New Roman"/>
          <w:iCs/>
          <w:sz w:val="24"/>
          <w:szCs w:val="24"/>
        </w:rPr>
        <w:t>ş</w:t>
      </w:r>
      <w:r w:rsidRPr="000E50C4">
        <w:rPr>
          <w:rFonts w:ascii="Times New Roman" w:hAnsi="Times New Roman" w:cs="Times New Roman"/>
          <w:iCs/>
          <w:sz w:val="24"/>
          <w:szCs w:val="24"/>
        </w:rPr>
        <w:t>i timp, acum aceasta este am</w:t>
      </w:r>
      <w:r w:rsidR="00A61233" w:rsidRPr="000E50C4">
        <w:rPr>
          <w:rFonts w:ascii="Times New Roman" w:hAnsi="Times New Roman" w:cs="Times New Roman"/>
          <w:iCs/>
          <w:sz w:val="24"/>
          <w:szCs w:val="24"/>
        </w:rPr>
        <w:t>â</w:t>
      </w:r>
      <w:r w:rsidRPr="000E50C4">
        <w:rPr>
          <w:rFonts w:ascii="Times New Roman" w:hAnsi="Times New Roman" w:cs="Times New Roman"/>
          <w:iCs/>
          <w:sz w:val="24"/>
          <w:szCs w:val="24"/>
        </w:rPr>
        <w:t>nat</w:t>
      </w:r>
      <w:r w:rsidR="00A61233" w:rsidRPr="000E50C4">
        <w:rPr>
          <w:rFonts w:ascii="Times New Roman" w:hAnsi="Times New Roman" w:cs="Times New Roman"/>
          <w:iCs/>
          <w:sz w:val="24"/>
          <w:szCs w:val="24"/>
        </w:rPr>
        <w:t>ǎ</w:t>
      </w:r>
      <w:r w:rsidRPr="000E50C4">
        <w:rPr>
          <w:rFonts w:ascii="Times New Roman" w:hAnsi="Times New Roman" w:cs="Times New Roman"/>
          <w:iCs/>
          <w:sz w:val="24"/>
          <w:szCs w:val="24"/>
        </w:rPr>
        <w:t>, pentru a putea crea imita</w:t>
      </w:r>
      <w:r w:rsidR="00A61233" w:rsidRPr="000E50C4">
        <w:rPr>
          <w:rFonts w:ascii="Times New Roman" w:hAnsi="Times New Roman" w:cs="Times New Roman"/>
          <w:iCs/>
          <w:sz w:val="24"/>
          <w:szCs w:val="24"/>
        </w:rPr>
        <w:t>ţ</w:t>
      </w:r>
      <w:r w:rsidRPr="000E50C4">
        <w:rPr>
          <w:rFonts w:ascii="Times New Roman" w:hAnsi="Times New Roman" w:cs="Times New Roman"/>
          <w:iCs/>
          <w:sz w:val="24"/>
          <w:szCs w:val="24"/>
        </w:rPr>
        <w:t xml:space="preserve">ia, care este un concept foarte important </w:t>
      </w:r>
      <w:r w:rsidR="00A61233" w:rsidRPr="000E50C4">
        <w:rPr>
          <w:rFonts w:ascii="Times New Roman" w:hAnsi="Times New Roman" w:cs="Times New Roman"/>
          <w:iCs/>
          <w:sz w:val="24"/>
          <w:szCs w:val="24"/>
        </w:rPr>
        <w:t>î</w:t>
      </w:r>
      <w:r w:rsidRPr="000E50C4">
        <w:rPr>
          <w:rFonts w:ascii="Times New Roman" w:hAnsi="Times New Roman" w:cs="Times New Roman"/>
          <w:iCs/>
          <w:sz w:val="24"/>
          <w:szCs w:val="24"/>
        </w:rPr>
        <w:t xml:space="preserve">n gandirea lui Wallon, fiind liantul dintre </w:t>
      </w:r>
      <w:r w:rsidR="002F05D1" w:rsidRPr="000E50C4">
        <w:rPr>
          <w:rFonts w:ascii="Times New Roman" w:hAnsi="Times New Roman" w:cs="Times New Roman"/>
          <w:sz w:val="24"/>
          <w:szCs w:val="24"/>
        </w:rPr>
        <w:t xml:space="preserve">inteligenţa situaţională şi inteligenţa discursivă. </w:t>
      </w:r>
    </w:p>
    <w:p w:rsidR="00302C8D" w:rsidRPr="00E1657E" w:rsidRDefault="00302C8D" w:rsidP="002F05D1">
      <w:pPr>
        <w:spacing w:after="0" w:line="360" w:lineRule="auto"/>
        <w:ind w:firstLine="720"/>
        <w:jc w:val="both"/>
        <w:rPr>
          <w:rFonts w:ascii="Times New Roman" w:hAnsi="Times New Roman" w:cs="Times New Roman"/>
          <w:sz w:val="24"/>
          <w:szCs w:val="24"/>
        </w:rPr>
      </w:pPr>
      <w:r w:rsidRPr="00E1657E">
        <w:rPr>
          <w:rFonts w:ascii="Times New Roman" w:hAnsi="Times New Roman" w:cs="Times New Roman"/>
          <w:sz w:val="24"/>
          <w:szCs w:val="24"/>
        </w:rPr>
        <w:t>Cele mai multe teorii psihologice pun în prim plan jocul ca şi activitate de baz</w:t>
      </w:r>
      <w:r w:rsidRPr="00E1657E">
        <w:rPr>
          <w:rFonts w:ascii="Cambria" w:hAnsi="Cambria" w:cs="Times New Roman"/>
          <w:sz w:val="24"/>
          <w:szCs w:val="24"/>
        </w:rPr>
        <w:t>ǎ</w:t>
      </w:r>
      <w:r w:rsidRPr="00E1657E">
        <w:rPr>
          <w:rFonts w:ascii="Times New Roman" w:hAnsi="Times New Roman" w:cs="Times New Roman"/>
          <w:sz w:val="24"/>
          <w:szCs w:val="24"/>
        </w:rPr>
        <w:t xml:space="preserve"> in dezvotarea psihologic</w:t>
      </w:r>
      <w:r w:rsidRPr="00E1657E">
        <w:rPr>
          <w:rFonts w:ascii="Cambria" w:hAnsi="Cambria" w:cs="Times New Roman"/>
          <w:sz w:val="24"/>
          <w:szCs w:val="24"/>
        </w:rPr>
        <w:t>ǎ</w:t>
      </w:r>
      <w:r w:rsidRPr="00E1657E">
        <w:rPr>
          <w:rFonts w:ascii="Times New Roman" w:hAnsi="Times New Roman" w:cs="Times New Roman"/>
          <w:sz w:val="24"/>
          <w:szCs w:val="24"/>
        </w:rPr>
        <w:t xml:space="preserve"> a unui copil. Jocul este o form</w:t>
      </w:r>
      <w:r w:rsidRPr="00E1657E">
        <w:rPr>
          <w:rFonts w:ascii="Cambria" w:hAnsi="Cambria" w:cs="Times New Roman"/>
          <w:sz w:val="24"/>
          <w:szCs w:val="24"/>
        </w:rPr>
        <w:t>ǎ</w:t>
      </w:r>
      <w:r w:rsidRPr="00E1657E">
        <w:rPr>
          <w:rFonts w:ascii="Times New Roman" w:hAnsi="Times New Roman" w:cs="Times New Roman"/>
          <w:sz w:val="24"/>
          <w:szCs w:val="24"/>
        </w:rPr>
        <w:t xml:space="preserve"> de activitate foarte important</w:t>
      </w:r>
      <w:r w:rsidRPr="00E1657E">
        <w:rPr>
          <w:rFonts w:ascii="Cambria" w:hAnsi="Cambria" w:cs="Times New Roman"/>
          <w:sz w:val="24"/>
          <w:szCs w:val="24"/>
        </w:rPr>
        <w:t>ǎ</w:t>
      </w:r>
      <w:r w:rsidRPr="00E1657E">
        <w:rPr>
          <w:rFonts w:ascii="Times New Roman" w:hAnsi="Times New Roman" w:cs="Times New Roman"/>
          <w:sz w:val="24"/>
          <w:szCs w:val="24"/>
        </w:rPr>
        <w:t>, deoarece îi confera copilului capacitatea de a munci şi de a înv</w:t>
      </w:r>
      <w:r w:rsidRPr="00E1657E">
        <w:rPr>
          <w:rFonts w:ascii="Cambria" w:hAnsi="Cambria" w:cs="Times New Roman"/>
          <w:sz w:val="24"/>
          <w:szCs w:val="24"/>
        </w:rPr>
        <w:t>ǎţ</w:t>
      </w:r>
      <w:r w:rsidRPr="00E1657E">
        <w:rPr>
          <w:rFonts w:ascii="Times New Roman" w:hAnsi="Times New Roman" w:cs="Times New Roman"/>
          <w:sz w:val="24"/>
          <w:szCs w:val="24"/>
        </w:rPr>
        <w:t xml:space="preserve">a în acelaşi timp. </w:t>
      </w:r>
    </w:p>
    <w:p w:rsidR="00E1657E" w:rsidRPr="00A40F4E" w:rsidRDefault="00E1657E" w:rsidP="002F05D1">
      <w:pPr>
        <w:spacing w:after="0" w:line="360" w:lineRule="auto"/>
        <w:ind w:firstLine="720"/>
        <w:jc w:val="both"/>
        <w:rPr>
          <w:rFonts w:ascii="Times New Roman" w:hAnsi="Times New Roman" w:cs="Times New Roman"/>
          <w:sz w:val="24"/>
          <w:szCs w:val="24"/>
        </w:rPr>
      </w:pPr>
      <w:r w:rsidRPr="00A40F4E">
        <w:rPr>
          <w:rFonts w:ascii="Times New Roman" w:hAnsi="Times New Roman" w:cs="Times New Roman"/>
          <w:sz w:val="24"/>
          <w:szCs w:val="24"/>
        </w:rPr>
        <w:t>Jocul este utilizat la toate v</w:t>
      </w:r>
      <w:r w:rsidR="00364F5E" w:rsidRPr="00A40F4E">
        <w:rPr>
          <w:rFonts w:ascii="Times New Roman" w:hAnsi="Times New Roman" w:cs="Times New Roman"/>
          <w:sz w:val="24"/>
          <w:szCs w:val="24"/>
        </w:rPr>
        <w:t>â</w:t>
      </w:r>
      <w:r w:rsidRPr="00A40F4E">
        <w:rPr>
          <w:rFonts w:ascii="Times New Roman" w:hAnsi="Times New Roman" w:cs="Times New Roman"/>
          <w:sz w:val="24"/>
          <w:szCs w:val="24"/>
        </w:rPr>
        <w:t>rstele</w:t>
      </w:r>
      <w:r w:rsidR="00364F5E" w:rsidRPr="00A40F4E">
        <w:rPr>
          <w:rFonts w:ascii="Times New Roman" w:hAnsi="Times New Roman" w:cs="Times New Roman"/>
          <w:sz w:val="24"/>
          <w:szCs w:val="24"/>
        </w:rPr>
        <w:t xml:space="preserve"> ş</w:t>
      </w:r>
      <w:r w:rsidRPr="00A40F4E">
        <w:rPr>
          <w:rFonts w:ascii="Times New Roman" w:hAnsi="Times New Roman" w:cs="Times New Roman"/>
          <w:sz w:val="24"/>
          <w:szCs w:val="24"/>
        </w:rPr>
        <w:t>i are func</w:t>
      </w:r>
      <w:r w:rsidR="00364F5E" w:rsidRPr="00A40F4E">
        <w:rPr>
          <w:rFonts w:ascii="Cambria" w:hAnsi="Cambria" w:cs="Times New Roman"/>
          <w:sz w:val="24"/>
          <w:szCs w:val="24"/>
        </w:rPr>
        <w:t>ţ</w:t>
      </w:r>
      <w:r w:rsidRPr="00A40F4E">
        <w:rPr>
          <w:rFonts w:ascii="Times New Roman" w:hAnsi="Times New Roman" w:cs="Times New Roman"/>
          <w:sz w:val="24"/>
          <w:szCs w:val="24"/>
        </w:rPr>
        <w:t>ii foarte complexe, fiind complementar cu alte activit</w:t>
      </w:r>
      <w:r w:rsidR="00364F5E" w:rsidRPr="00A40F4E">
        <w:rPr>
          <w:rFonts w:ascii="Cambria" w:hAnsi="Cambria" w:cs="Times New Roman"/>
          <w:sz w:val="24"/>
          <w:szCs w:val="24"/>
        </w:rPr>
        <w:t>ǎţ</w:t>
      </w:r>
      <w:r w:rsidRPr="00A40F4E">
        <w:rPr>
          <w:rFonts w:ascii="Times New Roman" w:hAnsi="Times New Roman" w:cs="Times New Roman"/>
          <w:sz w:val="24"/>
          <w:szCs w:val="24"/>
        </w:rPr>
        <w:t>i, cum ar fi antrenare psihologic</w:t>
      </w:r>
      <w:r w:rsidR="00364F5E" w:rsidRPr="00A40F4E">
        <w:rPr>
          <w:rFonts w:ascii="Cambria" w:hAnsi="Cambria" w:cs="Times New Roman"/>
          <w:sz w:val="24"/>
          <w:szCs w:val="24"/>
        </w:rPr>
        <w:t>ǎ</w:t>
      </w:r>
      <w:r w:rsidRPr="00A40F4E">
        <w:rPr>
          <w:rFonts w:ascii="Times New Roman" w:hAnsi="Times New Roman" w:cs="Times New Roman"/>
          <w:sz w:val="24"/>
          <w:szCs w:val="24"/>
        </w:rPr>
        <w:t xml:space="preserve"> pentru munc</w:t>
      </w:r>
      <w:r w:rsidR="00364F5E" w:rsidRPr="00A40F4E">
        <w:rPr>
          <w:rFonts w:ascii="Cambria" w:hAnsi="Cambria" w:cs="Times New Roman"/>
          <w:sz w:val="24"/>
          <w:szCs w:val="24"/>
        </w:rPr>
        <w:t>ǎ</w:t>
      </w:r>
      <w:r w:rsidRPr="00A40F4E">
        <w:rPr>
          <w:rFonts w:ascii="Times New Roman" w:hAnsi="Times New Roman" w:cs="Times New Roman"/>
          <w:sz w:val="24"/>
          <w:szCs w:val="24"/>
        </w:rPr>
        <w:t>, antrenarea unei activit</w:t>
      </w:r>
      <w:r w:rsidR="00364F5E" w:rsidRPr="00A40F4E">
        <w:rPr>
          <w:rFonts w:ascii="Cambria" w:hAnsi="Cambria" w:cs="Times New Roman"/>
          <w:sz w:val="24"/>
          <w:szCs w:val="24"/>
        </w:rPr>
        <w:t>ǎţ</w:t>
      </w:r>
      <w:r w:rsidRPr="00A40F4E">
        <w:rPr>
          <w:rFonts w:ascii="Times New Roman" w:hAnsi="Times New Roman" w:cs="Times New Roman"/>
          <w:sz w:val="24"/>
          <w:szCs w:val="24"/>
        </w:rPr>
        <w:t>i, dep</w:t>
      </w:r>
      <w:r w:rsidR="00364F5E" w:rsidRPr="00A40F4E">
        <w:rPr>
          <w:rFonts w:ascii="Cambria" w:hAnsi="Cambria" w:cs="Times New Roman"/>
          <w:sz w:val="24"/>
          <w:szCs w:val="24"/>
        </w:rPr>
        <w:t>ǎ</w:t>
      </w:r>
      <w:r w:rsidR="00364F5E" w:rsidRPr="00A40F4E">
        <w:rPr>
          <w:rFonts w:ascii="Times New Roman" w:hAnsi="Times New Roman" w:cs="Times New Roman"/>
          <w:sz w:val="24"/>
          <w:szCs w:val="24"/>
        </w:rPr>
        <w:t>ş</w:t>
      </w:r>
      <w:r w:rsidRPr="00A40F4E">
        <w:rPr>
          <w:rFonts w:ascii="Times New Roman" w:hAnsi="Times New Roman" w:cs="Times New Roman"/>
          <w:sz w:val="24"/>
          <w:szCs w:val="24"/>
        </w:rPr>
        <w:t>irea unor probleme.</w:t>
      </w:r>
      <w:r w:rsidR="00CA0589">
        <w:rPr>
          <w:rFonts w:ascii="Times New Roman" w:hAnsi="Times New Roman" w:cs="Times New Roman"/>
          <w:sz w:val="24"/>
          <w:szCs w:val="24"/>
        </w:rPr>
        <w:t xml:space="preserve"> </w:t>
      </w:r>
      <w:r w:rsidR="008611F2">
        <w:rPr>
          <w:rFonts w:ascii="Cambria" w:hAnsi="Cambria" w:cs="Times New Roman"/>
          <w:sz w:val="24"/>
          <w:szCs w:val="24"/>
        </w:rPr>
        <w:t>Ȋ</w:t>
      </w:r>
      <w:r w:rsidR="00CA0589">
        <w:rPr>
          <w:rFonts w:ascii="Times New Roman" w:hAnsi="Times New Roman" w:cs="Times New Roman"/>
          <w:sz w:val="24"/>
          <w:szCs w:val="24"/>
        </w:rPr>
        <w:t>n copil</w:t>
      </w:r>
      <w:r w:rsidR="008611F2">
        <w:rPr>
          <w:rFonts w:ascii="Cambria" w:hAnsi="Cambria" w:cs="Times New Roman"/>
          <w:sz w:val="24"/>
          <w:szCs w:val="24"/>
        </w:rPr>
        <w:t>ǎ</w:t>
      </w:r>
      <w:r w:rsidR="00CA0589">
        <w:rPr>
          <w:rFonts w:ascii="Times New Roman" w:hAnsi="Times New Roman" w:cs="Times New Roman"/>
          <w:sz w:val="24"/>
          <w:szCs w:val="24"/>
        </w:rPr>
        <w:t>rie, jocul este cea mai important</w:t>
      </w:r>
      <w:r w:rsidR="008611F2">
        <w:rPr>
          <w:rFonts w:ascii="Cambria" w:hAnsi="Cambria" w:cs="Times New Roman"/>
          <w:sz w:val="24"/>
          <w:szCs w:val="24"/>
        </w:rPr>
        <w:t>ǎ</w:t>
      </w:r>
      <w:r w:rsidR="00CA0589">
        <w:rPr>
          <w:rFonts w:ascii="Times New Roman" w:hAnsi="Times New Roman" w:cs="Times New Roman"/>
          <w:sz w:val="24"/>
          <w:szCs w:val="24"/>
        </w:rPr>
        <w:t xml:space="preserve"> activitate, </w:t>
      </w:r>
      <w:r w:rsidR="008611F2">
        <w:rPr>
          <w:rFonts w:ascii="Cambria" w:hAnsi="Cambria" w:cs="Times New Roman"/>
          <w:sz w:val="24"/>
          <w:szCs w:val="24"/>
        </w:rPr>
        <w:t>î</w:t>
      </w:r>
      <w:r w:rsidR="00CA0589">
        <w:rPr>
          <w:rFonts w:ascii="Times New Roman" w:hAnsi="Times New Roman" w:cs="Times New Roman"/>
          <w:sz w:val="24"/>
          <w:szCs w:val="24"/>
        </w:rPr>
        <w:t>n tinere</w:t>
      </w:r>
      <w:r w:rsidR="008611F2">
        <w:rPr>
          <w:rFonts w:ascii="Cambria" w:hAnsi="Cambria" w:cs="Times New Roman"/>
          <w:sz w:val="24"/>
          <w:szCs w:val="24"/>
        </w:rPr>
        <w:t>ţ</w:t>
      </w:r>
      <w:r w:rsidR="00CA0589">
        <w:rPr>
          <w:rFonts w:ascii="Times New Roman" w:hAnsi="Times New Roman" w:cs="Times New Roman"/>
          <w:sz w:val="24"/>
          <w:szCs w:val="24"/>
        </w:rPr>
        <w:t>e acesta consum</w:t>
      </w:r>
      <w:r w:rsidR="008611F2">
        <w:rPr>
          <w:rFonts w:ascii="Cambria" w:hAnsi="Cambria" w:cs="Times New Roman"/>
          <w:sz w:val="24"/>
          <w:szCs w:val="24"/>
        </w:rPr>
        <w:t>ǎ</w:t>
      </w:r>
      <w:r w:rsidR="00CA0589">
        <w:rPr>
          <w:rFonts w:ascii="Times New Roman" w:hAnsi="Times New Roman" w:cs="Times New Roman"/>
          <w:sz w:val="24"/>
          <w:szCs w:val="24"/>
        </w:rPr>
        <w:t xml:space="preserve"> energia </w:t>
      </w:r>
      <w:r w:rsidR="008611F2">
        <w:rPr>
          <w:rFonts w:ascii="Times New Roman" w:hAnsi="Times New Roman" w:cs="Times New Roman"/>
          <w:sz w:val="24"/>
          <w:szCs w:val="24"/>
        </w:rPr>
        <w:lastRenderedPageBreak/>
        <w:t>ş</w:t>
      </w:r>
      <w:r w:rsidR="00CA0589">
        <w:rPr>
          <w:rFonts w:ascii="Times New Roman" w:hAnsi="Times New Roman" w:cs="Times New Roman"/>
          <w:sz w:val="24"/>
          <w:szCs w:val="24"/>
        </w:rPr>
        <w:t xml:space="preserve">i o </w:t>
      </w:r>
      <w:r w:rsidR="008611F2">
        <w:rPr>
          <w:rFonts w:ascii="Times New Roman" w:hAnsi="Times New Roman" w:cs="Times New Roman"/>
          <w:sz w:val="24"/>
          <w:szCs w:val="24"/>
        </w:rPr>
        <w:t>î</w:t>
      </w:r>
      <w:r w:rsidR="00CA0589">
        <w:rPr>
          <w:rFonts w:ascii="Times New Roman" w:hAnsi="Times New Roman" w:cs="Times New Roman"/>
          <w:sz w:val="24"/>
          <w:szCs w:val="24"/>
        </w:rPr>
        <w:t>ndreapt</w:t>
      </w:r>
      <w:r w:rsidR="008611F2">
        <w:rPr>
          <w:rFonts w:ascii="Cambria" w:hAnsi="Cambria" w:cs="Times New Roman"/>
          <w:sz w:val="24"/>
          <w:szCs w:val="24"/>
        </w:rPr>
        <w:t>ǎ</w:t>
      </w:r>
      <w:r w:rsidR="00CA0589">
        <w:rPr>
          <w:rFonts w:ascii="Times New Roman" w:hAnsi="Times New Roman" w:cs="Times New Roman"/>
          <w:sz w:val="24"/>
          <w:szCs w:val="24"/>
        </w:rPr>
        <w:t xml:space="preserve"> c</w:t>
      </w:r>
      <w:r w:rsidR="008611F2">
        <w:rPr>
          <w:rFonts w:ascii="Cambria" w:hAnsi="Cambria" w:cs="Times New Roman"/>
          <w:sz w:val="24"/>
          <w:szCs w:val="24"/>
        </w:rPr>
        <w:t>ǎ</w:t>
      </w:r>
      <w:r w:rsidR="00CA0589">
        <w:rPr>
          <w:rFonts w:ascii="Times New Roman" w:hAnsi="Times New Roman" w:cs="Times New Roman"/>
          <w:sz w:val="24"/>
          <w:szCs w:val="24"/>
        </w:rPr>
        <w:t>tre alte activit</w:t>
      </w:r>
      <w:r w:rsidR="008611F2">
        <w:rPr>
          <w:rFonts w:ascii="Cambria" w:hAnsi="Cambria" w:cs="Times New Roman"/>
          <w:sz w:val="24"/>
          <w:szCs w:val="24"/>
        </w:rPr>
        <w:t>ǎţ</w:t>
      </w:r>
      <w:r w:rsidR="00CA0589">
        <w:rPr>
          <w:rFonts w:ascii="Times New Roman" w:hAnsi="Times New Roman" w:cs="Times New Roman"/>
          <w:sz w:val="24"/>
          <w:szCs w:val="24"/>
        </w:rPr>
        <w:t>i, iar la v</w:t>
      </w:r>
      <w:r w:rsidR="008611F2">
        <w:rPr>
          <w:rFonts w:ascii="Times New Roman" w:hAnsi="Times New Roman" w:cs="Times New Roman"/>
          <w:sz w:val="24"/>
          <w:szCs w:val="24"/>
        </w:rPr>
        <w:t>â</w:t>
      </w:r>
      <w:r w:rsidR="00CA0589">
        <w:rPr>
          <w:rFonts w:ascii="Times New Roman" w:hAnsi="Times New Roman" w:cs="Times New Roman"/>
          <w:sz w:val="24"/>
          <w:szCs w:val="24"/>
        </w:rPr>
        <w:t>rsta adult</w:t>
      </w:r>
      <w:r w:rsidR="008611F2">
        <w:rPr>
          <w:rFonts w:ascii="Cambria" w:hAnsi="Cambria" w:cs="Times New Roman"/>
          <w:sz w:val="24"/>
          <w:szCs w:val="24"/>
        </w:rPr>
        <w:t>ǎ</w:t>
      </w:r>
      <w:r w:rsidR="00CA0589">
        <w:rPr>
          <w:rFonts w:ascii="Times New Roman" w:hAnsi="Times New Roman" w:cs="Times New Roman"/>
          <w:sz w:val="24"/>
          <w:szCs w:val="24"/>
        </w:rPr>
        <w:t>, jocul este o activitate ce ajuta la recuperarea dup</w:t>
      </w:r>
      <w:r w:rsidR="008611F2">
        <w:rPr>
          <w:rFonts w:ascii="Cambria" w:hAnsi="Cambria" w:cs="Times New Roman"/>
          <w:sz w:val="24"/>
          <w:szCs w:val="24"/>
        </w:rPr>
        <w:t>ǎ</w:t>
      </w:r>
      <w:r w:rsidR="008611F2">
        <w:rPr>
          <w:rFonts w:ascii="Times New Roman" w:hAnsi="Times New Roman" w:cs="Times New Roman"/>
          <w:sz w:val="24"/>
          <w:szCs w:val="24"/>
        </w:rPr>
        <w:t xml:space="preserve"> </w:t>
      </w:r>
      <w:r w:rsidR="00CA0589">
        <w:rPr>
          <w:rFonts w:ascii="Times New Roman" w:hAnsi="Times New Roman" w:cs="Times New Roman"/>
          <w:sz w:val="24"/>
          <w:szCs w:val="24"/>
        </w:rPr>
        <w:t>activitatea de munc</w:t>
      </w:r>
      <w:r w:rsidR="008611F2">
        <w:rPr>
          <w:rFonts w:ascii="Cambria" w:hAnsi="Cambria" w:cs="Times New Roman"/>
          <w:sz w:val="24"/>
          <w:szCs w:val="24"/>
        </w:rPr>
        <w:t>ǎ</w:t>
      </w:r>
      <w:r w:rsidR="00CA0589">
        <w:rPr>
          <w:rFonts w:ascii="Times New Roman" w:hAnsi="Times New Roman" w:cs="Times New Roman"/>
          <w:sz w:val="24"/>
          <w:szCs w:val="24"/>
        </w:rPr>
        <w:t xml:space="preserve">. </w:t>
      </w:r>
    </w:p>
    <w:p w:rsidR="00547C9D" w:rsidRPr="00006EF9" w:rsidRDefault="00547C9D" w:rsidP="002F05D1">
      <w:pPr>
        <w:spacing w:after="0" w:line="360" w:lineRule="auto"/>
        <w:ind w:firstLine="720"/>
        <w:jc w:val="both"/>
        <w:rPr>
          <w:rFonts w:ascii="Times New Roman" w:hAnsi="Times New Roman" w:cs="Times New Roman"/>
          <w:sz w:val="24"/>
          <w:szCs w:val="24"/>
        </w:rPr>
      </w:pPr>
      <w:r w:rsidRPr="00006EF9">
        <w:rPr>
          <w:rFonts w:ascii="Times New Roman" w:hAnsi="Times New Roman" w:cs="Times New Roman"/>
          <w:sz w:val="24"/>
          <w:szCs w:val="24"/>
        </w:rPr>
        <w:t>Conform lui H. Piéron, jocul uman urm</w:t>
      </w:r>
      <w:r w:rsidR="002E777C" w:rsidRPr="00006EF9">
        <w:rPr>
          <w:rFonts w:ascii="Cambria" w:hAnsi="Cambria" w:cs="Times New Roman"/>
          <w:sz w:val="24"/>
          <w:szCs w:val="24"/>
        </w:rPr>
        <w:t>ǎ</w:t>
      </w:r>
      <w:r w:rsidRPr="00006EF9">
        <w:rPr>
          <w:rFonts w:ascii="Times New Roman" w:hAnsi="Times New Roman" w:cs="Times New Roman"/>
          <w:sz w:val="24"/>
          <w:szCs w:val="24"/>
        </w:rPr>
        <w:t>re</w:t>
      </w:r>
      <w:r w:rsidR="00F05868" w:rsidRPr="00006EF9">
        <w:rPr>
          <w:rFonts w:ascii="Times New Roman" w:hAnsi="Times New Roman" w:cs="Times New Roman"/>
          <w:sz w:val="24"/>
          <w:szCs w:val="24"/>
        </w:rPr>
        <w:t>ş</w:t>
      </w:r>
      <w:r w:rsidRPr="00006EF9">
        <w:rPr>
          <w:rFonts w:ascii="Times New Roman" w:hAnsi="Times New Roman" w:cs="Times New Roman"/>
          <w:sz w:val="24"/>
          <w:szCs w:val="24"/>
        </w:rPr>
        <w:t>te ni</w:t>
      </w:r>
      <w:r w:rsidR="00006EF9" w:rsidRPr="00006EF9">
        <w:rPr>
          <w:rFonts w:ascii="Times New Roman" w:hAnsi="Times New Roman" w:cs="Times New Roman"/>
          <w:sz w:val="24"/>
          <w:szCs w:val="24"/>
        </w:rPr>
        <w:t>ş</w:t>
      </w:r>
      <w:r w:rsidRPr="00006EF9">
        <w:rPr>
          <w:rFonts w:ascii="Times New Roman" w:hAnsi="Times New Roman" w:cs="Times New Roman"/>
          <w:sz w:val="24"/>
          <w:szCs w:val="24"/>
        </w:rPr>
        <w:t>te reguli, dar în acelaşi timp con</w:t>
      </w:r>
      <w:r w:rsidRPr="00006EF9">
        <w:rPr>
          <w:rFonts w:ascii="Cambria" w:hAnsi="Cambria" w:cs="Times New Roman"/>
          <w:sz w:val="24"/>
          <w:szCs w:val="24"/>
        </w:rPr>
        <w:t>ţ</w:t>
      </w:r>
      <w:r w:rsidRPr="00006EF9">
        <w:rPr>
          <w:rFonts w:ascii="Times New Roman" w:hAnsi="Times New Roman" w:cs="Times New Roman"/>
          <w:sz w:val="24"/>
          <w:szCs w:val="24"/>
        </w:rPr>
        <w:t>ine şi o parte de hazard, în care fiecare dintre cei care particip</w:t>
      </w:r>
      <w:r w:rsidRPr="00006EF9">
        <w:rPr>
          <w:rFonts w:ascii="Cambria" w:hAnsi="Cambria" w:cs="Times New Roman"/>
          <w:sz w:val="24"/>
          <w:szCs w:val="24"/>
        </w:rPr>
        <w:t>ǎ</w:t>
      </w:r>
      <w:r w:rsidRPr="00006EF9">
        <w:rPr>
          <w:rFonts w:ascii="Times New Roman" w:hAnsi="Times New Roman" w:cs="Times New Roman"/>
          <w:sz w:val="24"/>
          <w:szCs w:val="24"/>
        </w:rPr>
        <w:t xml:space="preserve"> urm</w:t>
      </w:r>
      <w:r w:rsidR="00F05868" w:rsidRPr="00006EF9">
        <w:rPr>
          <w:rFonts w:ascii="Cambria" w:hAnsi="Cambria" w:cs="Times New Roman"/>
          <w:sz w:val="24"/>
          <w:szCs w:val="24"/>
        </w:rPr>
        <w:t>ǎ</w:t>
      </w:r>
      <w:r w:rsidRPr="00006EF9">
        <w:rPr>
          <w:rFonts w:ascii="Times New Roman" w:hAnsi="Times New Roman" w:cs="Times New Roman"/>
          <w:sz w:val="24"/>
          <w:szCs w:val="24"/>
        </w:rPr>
        <w:t>reşte s</w:t>
      </w:r>
      <w:r w:rsidRPr="00006EF9">
        <w:rPr>
          <w:rFonts w:ascii="Cambria" w:hAnsi="Cambria" w:cs="Times New Roman"/>
          <w:sz w:val="24"/>
          <w:szCs w:val="24"/>
        </w:rPr>
        <w:t>ǎ</w:t>
      </w:r>
      <w:r w:rsidRPr="00006EF9">
        <w:rPr>
          <w:rFonts w:ascii="Times New Roman" w:hAnsi="Times New Roman" w:cs="Times New Roman"/>
          <w:sz w:val="24"/>
          <w:szCs w:val="24"/>
        </w:rPr>
        <w:t xml:space="preserve"> fie înving</w:t>
      </w:r>
      <w:r w:rsidRPr="00006EF9">
        <w:rPr>
          <w:rFonts w:ascii="Cambria" w:hAnsi="Cambria" w:cs="Times New Roman"/>
          <w:sz w:val="24"/>
          <w:szCs w:val="24"/>
        </w:rPr>
        <w:t>ǎ</w:t>
      </w:r>
      <w:r w:rsidRPr="00006EF9">
        <w:rPr>
          <w:rFonts w:ascii="Times New Roman" w:hAnsi="Times New Roman" w:cs="Times New Roman"/>
          <w:sz w:val="24"/>
          <w:szCs w:val="24"/>
        </w:rPr>
        <w:t xml:space="preserve">tor. </w:t>
      </w:r>
    </w:p>
    <w:p w:rsidR="002F05D1" w:rsidRPr="002E777C" w:rsidRDefault="002E777C" w:rsidP="002F05D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 Piaget consider</w:t>
      </w:r>
      <w:r w:rsidR="002F05D1" w:rsidRPr="002E777C">
        <w:rPr>
          <w:rFonts w:ascii="Times New Roman" w:hAnsi="Times New Roman" w:cs="Times New Roman"/>
          <w:sz w:val="24"/>
          <w:szCs w:val="24"/>
        </w:rPr>
        <w:t xml:space="preserve">ă că activitatea de joc constă în asimilarea ce funcţionează pentru ea însăşi, fără nici un efort de acomodare. Jocul îndeplineşte pentru toate vârstele funcţii psihologice </w:t>
      </w:r>
      <w:r w:rsidRPr="002E777C">
        <w:rPr>
          <w:rFonts w:ascii="Times New Roman" w:hAnsi="Times New Roman" w:cs="Times New Roman"/>
          <w:sz w:val="24"/>
          <w:szCs w:val="24"/>
        </w:rPr>
        <w:t xml:space="preserve">complexe, </w:t>
      </w:r>
      <w:r w:rsidR="002F05D1" w:rsidRPr="002E777C">
        <w:rPr>
          <w:rFonts w:ascii="Times New Roman" w:hAnsi="Times New Roman" w:cs="Times New Roman"/>
          <w:sz w:val="24"/>
          <w:szCs w:val="24"/>
        </w:rPr>
        <w:t>funcţii educative,</w:t>
      </w:r>
      <w:r w:rsidRPr="002E777C">
        <w:rPr>
          <w:rFonts w:ascii="Times New Roman" w:hAnsi="Times New Roman" w:cs="Times New Roman"/>
          <w:sz w:val="24"/>
          <w:szCs w:val="24"/>
        </w:rPr>
        <w:t xml:space="preserve"> dintre care cele mai importante sunt</w:t>
      </w:r>
      <w:r w:rsidR="002F05D1" w:rsidRPr="002E777C">
        <w:rPr>
          <w:rFonts w:ascii="Times New Roman" w:hAnsi="Times New Roman" w:cs="Times New Roman"/>
          <w:sz w:val="24"/>
          <w:szCs w:val="24"/>
        </w:rPr>
        <w:t>: asimilarea de conduite, acumularea de experienţă şi informaţie, funcţii de dezvoltare fizică prin antrenarea sau menţinerea capacităţilor fizice, funcţii sociale în dezvol</w:t>
      </w:r>
      <w:r w:rsidR="00F4438A" w:rsidRPr="002E777C">
        <w:rPr>
          <w:rFonts w:ascii="Times New Roman" w:hAnsi="Times New Roman" w:cs="Times New Roman"/>
          <w:sz w:val="24"/>
          <w:szCs w:val="24"/>
        </w:rPr>
        <w:t>tarea relaţiilor sociale (</w:t>
      </w:r>
      <w:r w:rsidR="002F05D1" w:rsidRPr="002E777C">
        <w:rPr>
          <w:rFonts w:ascii="Times New Roman" w:hAnsi="Times New Roman" w:cs="Times New Roman"/>
          <w:sz w:val="24"/>
          <w:szCs w:val="24"/>
        </w:rPr>
        <w:t xml:space="preserve"> Şchiopu, 1975</w:t>
      </w:r>
      <w:r w:rsidR="00F4438A" w:rsidRPr="002E777C">
        <w:rPr>
          <w:rFonts w:ascii="Times New Roman" w:hAnsi="Times New Roman" w:cs="Times New Roman"/>
          <w:sz w:val="24"/>
          <w:szCs w:val="24"/>
        </w:rPr>
        <w:t xml:space="preserve">, p.114). </w:t>
      </w:r>
    </w:p>
    <w:p w:rsidR="00B9336B" w:rsidRPr="00B9336B" w:rsidRDefault="00825D93" w:rsidP="0051290C">
      <w:pPr>
        <w:spacing w:after="0" w:line="360" w:lineRule="auto"/>
        <w:ind w:firstLine="720"/>
        <w:jc w:val="both"/>
        <w:rPr>
          <w:rFonts w:ascii="Times New Roman" w:hAnsi="Times New Roman" w:cs="Times New Roman"/>
          <w:sz w:val="24"/>
          <w:szCs w:val="24"/>
          <w:lang w:val="en-US"/>
        </w:rPr>
      </w:pPr>
      <w:r w:rsidRPr="00B9336B">
        <w:rPr>
          <w:rFonts w:ascii="Times New Roman" w:hAnsi="Times New Roman" w:cs="Times New Roman"/>
          <w:sz w:val="24"/>
          <w:szCs w:val="24"/>
          <w:lang w:val="en-US"/>
        </w:rPr>
        <w:t>P</w:t>
      </w:r>
      <w:r w:rsidR="0010017E">
        <w:rPr>
          <w:rFonts w:ascii="Times New Roman" w:hAnsi="Times New Roman" w:cs="Times New Roman"/>
          <w:sz w:val="24"/>
          <w:szCs w:val="24"/>
          <w:lang w:val="en-US"/>
        </w:rPr>
        <w:t>â</w:t>
      </w:r>
      <w:r w:rsidRPr="00B9336B">
        <w:rPr>
          <w:rFonts w:ascii="Times New Roman" w:hAnsi="Times New Roman" w:cs="Times New Roman"/>
          <w:sz w:val="24"/>
          <w:szCs w:val="24"/>
          <w:lang w:val="en-US"/>
        </w:rPr>
        <w:t>n</w:t>
      </w:r>
      <w:r w:rsidR="0010017E">
        <w:rPr>
          <w:rFonts w:ascii="Cambria" w:hAnsi="Cambria" w:cs="Times New Roman"/>
          <w:sz w:val="24"/>
          <w:szCs w:val="24"/>
          <w:lang w:val="en-US"/>
        </w:rPr>
        <w:t>ǎ</w:t>
      </w:r>
      <w:r w:rsidRPr="00B9336B">
        <w:rPr>
          <w:rFonts w:ascii="Times New Roman" w:hAnsi="Times New Roman" w:cs="Times New Roman"/>
          <w:sz w:val="24"/>
          <w:szCs w:val="24"/>
          <w:lang w:val="en-US"/>
        </w:rPr>
        <w:t xml:space="preserve"> la v</w:t>
      </w:r>
      <w:r w:rsidR="0010017E">
        <w:rPr>
          <w:rFonts w:ascii="Times New Roman" w:hAnsi="Times New Roman" w:cs="Times New Roman"/>
          <w:sz w:val="24"/>
          <w:szCs w:val="24"/>
          <w:lang w:val="en-US"/>
        </w:rPr>
        <w:t>â</w:t>
      </w:r>
      <w:r w:rsidRPr="00B9336B">
        <w:rPr>
          <w:rFonts w:ascii="Times New Roman" w:hAnsi="Times New Roman" w:cs="Times New Roman"/>
          <w:sz w:val="24"/>
          <w:szCs w:val="24"/>
          <w:lang w:val="en-US"/>
        </w:rPr>
        <w:t>rsta de trei ani un copil se joac</w:t>
      </w:r>
      <w:r w:rsidR="0010017E">
        <w:rPr>
          <w:rFonts w:ascii="Cambria" w:hAnsi="Cambria" w:cs="Times New Roman"/>
          <w:sz w:val="24"/>
          <w:szCs w:val="24"/>
          <w:lang w:val="en-US"/>
        </w:rPr>
        <w:t>ǎ</w:t>
      </w:r>
      <w:r w:rsidRPr="00B9336B">
        <w:rPr>
          <w:rFonts w:ascii="Times New Roman" w:hAnsi="Times New Roman" w:cs="Times New Roman"/>
          <w:sz w:val="24"/>
          <w:szCs w:val="24"/>
          <w:lang w:val="en-US"/>
        </w:rPr>
        <w:t xml:space="preserve"> mai mult cu obiecte </w:t>
      </w:r>
      <w:r w:rsidR="0010017E">
        <w:rPr>
          <w:rFonts w:ascii="Times New Roman" w:hAnsi="Times New Roman" w:cs="Times New Roman"/>
          <w:sz w:val="24"/>
          <w:szCs w:val="24"/>
          <w:lang w:val="en-US"/>
        </w:rPr>
        <w:t>ş</w:t>
      </w:r>
      <w:r w:rsidRPr="00B9336B">
        <w:rPr>
          <w:rFonts w:ascii="Times New Roman" w:hAnsi="Times New Roman" w:cs="Times New Roman"/>
          <w:sz w:val="24"/>
          <w:szCs w:val="24"/>
          <w:lang w:val="en-US"/>
        </w:rPr>
        <w:t>i mai pu</w:t>
      </w:r>
      <w:r w:rsidR="0010017E">
        <w:rPr>
          <w:rFonts w:ascii="Cambria" w:hAnsi="Cambria" w:cs="Times New Roman"/>
          <w:sz w:val="24"/>
          <w:szCs w:val="24"/>
          <w:lang w:val="en-US"/>
        </w:rPr>
        <w:t>ţ</w:t>
      </w:r>
      <w:r w:rsidRPr="00B9336B">
        <w:rPr>
          <w:rFonts w:ascii="Times New Roman" w:hAnsi="Times New Roman" w:cs="Times New Roman"/>
          <w:sz w:val="24"/>
          <w:szCs w:val="24"/>
          <w:lang w:val="en-US"/>
        </w:rPr>
        <w:t>in se poate corela cu al</w:t>
      </w:r>
      <w:r w:rsidR="0010017E">
        <w:rPr>
          <w:rFonts w:ascii="Cambria" w:hAnsi="Cambria" w:cs="Times New Roman"/>
          <w:sz w:val="24"/>
          <w:szCs w:val="24"/>
          <w:lang w:val="en-US"/>
        </w:rPr>
        <w:t>ţ</w:t>
      </w:r>
      <w:r w:rsidRPr="00B9336B">
        <w:rPr>
          <w:rFonts w:ascii="Times New Roman" w:hAnsi="Times New Roman" w:cs="Times New Roman"/>
          <w:sz w:val="24"/>
          <w:szCs w:val="24"/>
          <w:lang w:val="en-US"/>
        </w:rPr>
        <w:t>i copii, astfel se joaca singur chiar in compania al</w:t>
      </w:r>
      <w:r w:rsidR="0010017E">
        <w:rPr>
          <w:rFonts w:ascii="Cambria" w:hAnsi="Cambria" w:cs="Times New Roman"/>
          <w:sz w:val="24"/>
          <w:szCs w:val="24"/>
          <w:lang w:val="en-US"/>
        </w:rPr>
        <w:t>ţ</w:t>
      </w:r>
      <w:r w:rsidRPr="00B9336B">
        <w:rPr>
          <w:rFonts w:ascii="Times New Roman" w:hAnsi="Times New Roman" w:cs="Times New Roman"/>
          <w:sz w:val="24"/>
          <w:szCs w:val="24"/>
          <w:lang w:val="en-US"/>
        </w:rPr>
        <w:t>ilor. Acest lucru a dat na</w:t>
      </w:r>
      <w:r w:rsidR="0010017E">
        <w:rPr>
          <w:rFonts w:ascii="Times New Roman" w:hAnsi="Times New Roman" w:cs="Times New Roman"/>
          <w:sz w:val="24"/>
          <w:szCs w:val="24"/>
          <w:lang w:val="en-US"/>
        </w:rPr>
        <w:t>ş</w:t>
      </w:r>
      <w:r w:rsidRPr="00B9336B">
        <w:rPr>
          <w:rFonts w:ascii="Times New Roman" w:hAnsi="Times New Roman" w:cs="Times New Roman"/>
          <w:sz w:val="24"/>
          <w:szCs w:val="24"/>
          <w:lang w:val="en-US"/>
        </w:rPr>
        <w:t xml:space="preserve">tere teoriei egocentrismului, a lui Jean Piaget, care </w:t>
      </w:r>
      <w:r w:rsidR="0010017E">
        <w:rPr>
          <w:rFonts w:ascii="Times New Roman" w:hAnsi="Times New Roman" w:cs="Times New Roman"/>
          <w:sz w:val="24"/>
          <w:szCs w:val="24"/>
          <w:lang w:val="en-US"/>
        </w:rPr>
        <w:t>î</w:t>
      </w:r>
      <w:r w:rsidRPr="00B9336B">
        <w:rPr>
          <w:rFonts w:ascii="Times New Roman" w:hAnsi="Times New Roman" w:cs="Times New Roman"/>
          <w:sz w:val="24"/>
          <w:szCs w:val="24"/>
          <w:lang w:val="en-US"/>
        </w:rPr>
        <w:t>ncearc</w:t>
      </w:r>
      <w:r w:rsidR="0010017E">
        <w:rPr>
          <w:rFonts w:ascii="Cambria" w:hAnsi="Cambria" w:cs="Times New Roman"/>
          <w:sz w:val="24"/>
          <w:szCs w:val="24"/>
          <w:lang w:val="en-US"/>
        </w:rPr>
        <w:t>ǎ</w:t>
      </w:r>
      <w:r w:rsidRPr="00B9336B">
        <w:rPr>
          <w:rFonts w:ascii="Times New Roman" w:hAnsi="Times New Roman" w:cs="Times New Roman"/>
          <w:sz w:val="24"/>
          <w:szCs w:val="24"/>
          <w:lang w:val="en-US"/>
        </w:rPr>
        <w:t xml:space="preserve"> sa explice jocul</w:t>
      </w:r>
      <w:r w:rsidR="0051290C" w:rsidRPr="00B9336B">
        <w:rPr>
          <w:rFonts w:ascii="Times New Roman" w:hAnsi="Times New Roman" w:cs="Times New Roman"/>
          <w:sz w:val="24"/>
          <w:szCs w:val="24"/>
          <w:lang w:val="en-US"/>
        </w:rPr>
        <w:t xml:space="preserve"> izolat al</w:t>
      </w:r>
      <w:r w:rsidRPr="00B9336B">
        <w:rPr>
          <w:rFonts w:ascii="Times New Roman" w:hAnsi="Times New Roman" w:cs="Times New Roman"/>
          <w:sz w:val="24"/>
          <w:szCs w:val="24"/>
          <w:lang w:val="en-US"/>
        </w:rPr>
        <w:t xml:space="preserve"> unui copil</w:t>
      </w:r>
      <w:r w:rsidR="0051290C" w:rsidRPr="00B9336B">
        <w:rPr>
          <w:rFonts w:ascii="Times New Roman" w:hAnsi="Times New Roman" w:cs="Times New Roman"/>
          <w:sz w:val="24"/>
          <w:szCs w:val="24"/>
          <w:lang w:val="en-US"/>
        </w:rPr>
        <w:t xml:space="preserve">. </w:t>
      </w:r>
      <w:r w:rsidR="0098052D">
        <w:rPr>
          <w:rFonts w:ascii="Times New Roman" w:hAnsi="Times New Roman" w:cs="Times New Roman"/>
          <w:sz w:val="24"/>
          <w:szCs w:val="24"/>
          <w:lang w:val="en-US"/>
        </w:rPr>
        <w:t>Acesta atitudine este una intermediar</w:t>
      </w:r>
      <w:r w:rsidR="0010017E">
        <w:rPr>
          <w:rFonts w:ascii="Cambria" w:hAnsi="Cambria" w:cs="Times New Roman"/>
          <w:sz w:val="24"/>
          <w:szCs w:val="24"/>
          <w:lang w:val="en-US"/>
        </w:rPr>
        <w:t>ǎ</w:t>
      </w:r>
      <w:r w:rsidR="0098052D">
        <w:rPr>
          <w:rFonts w:ascii="Times New Roman" w:hAnsi="Times New Roman" w:cs="Times New Roman"/>
          <w:sz w:val="24"/>
          <w:szCs w:val="24"/>
          <w:lang w:val="en-US"/>
        </w:rPr>
        <w:t xml:space="preserve"> intre individual </w:t>
      </w:r>
      <w:r w:rsidR="0010017E">
        <w:rPr>
          <w:rFonts w:ascii="Times New Roman" w:hAnsi="Times New Roman" w:cs="Times New Roman"/>
          <w:sz w:val="24"/>
          <w:szCs w:val="24"/>
          <w:lang w:val="en-US"/>
        </w:rPr>
        <w:t>ş</w:t>
      </w:r>
      <w:r w:rsidR="0098052D">
        <w:rPr>
          <w:rFonts w:ascii="Times New Roman" w:hAnsi="Times New Roman" w:cs="Times New Roman"/>
          <w:sz w:val="24"/>
          <w:szCs w:val="24"/>
          <w:lang w:val="en-US"/>
        </w:rPr>
        <w:t>i social fiind regasit</w:t>
      </w:r>
      <w:r w:rsidR="0010017E">
        <w:rPr>
          <w:rFonts w:ascii="Cambria" w:hAnsi="Cambria" w:cs="Times New Roman"/>
          <w:sz w:val="24"/>
          <w:szCs w:val="24"/>
          <w:lang w:val="en-US"/>
        </w:rPr>
        <w:t>ǎ</w:t>
      </w:r>
      <w:r w:rsidR="0098052D">
        <w:rPr>
          <w:rFonts w:ascii="Times New Roman" w:hAnsi="Times New Roman" w:cs="Times New Roman"/>
          <w:sz w:val="24"/>
          <w:szCs w:val="24"/>
          <w:lang w:val="en-US"/>
        </w:rPr>
        <w:t xml:space="preserve"> la copilul </w:t>
      </w:r>
      <w:r w:rsidR="0010017E">
        <w:rPr>
          <w:rFonts w:ascii="Times New Roman" w:hAnsi="Times New Roman" w:cs="Times New Roman"/>
          <w:sz w:val="24"/>
          <w:szCs w:val="24"/>
          <w:lang w:val="en-US"/>
        </w:rPr>
        <w:t>î</w:t>
      </w:r>
      <w:r w:rsidR="0098052D">
        <w:rPr>
          <w:rFonts w:ascii="Times New Roman" w:hAnsi="Times New Roman" w:cs="Times New Roman"/>
          <w:sz w:val="24"/>
          <w:szCs w:val="24"/>
          <w:lang w:val="en-US"/>
        </w:rPr>
        <w:t xml:space="preserve">ntre 3 </w:t>
      </w:r>
      <w:r w:rsidR="0010017E">
        <w:rPr>
          <w:rFonts w:ascii="Times New Roman" w:hAnsi="Times New Roman" w:cs="Times New Roman"/>
          <w:sz w:val="24"/>
          <w:szCs w:val="24"/>
          <w:lang w:val="en-US"/>
        </w:rPr>
        <w:t>ş</w:t>
      </w:r>
      <w:r w:rsidR="0098052D">
        <w:rPr>
          <w:rFonts w:ascii="Times New Roman" w:hAnsi="Times New Roman" w:cs="Times New Roman"/>
          <w:sz w:val="24"/>
          <w:szCs w:val="24"/>
          <w:lang w:val="en-US"/>
        </w:rPr>
        <w:t xml:space="preserve">i 6 ani </w:t>
      </w:r>
      <w:r w:rsidR="0010017E">
        <w:rPr>
          <w:rFonts w:ascii="Times New Roman" w:hAnsi="Times New Roman" w:cs="Times New Roman"/>
          <w:sz w:val="24"/>
          <w:szCs w:val="24"/>
          <w:lang w:val="en-US"/>
        </w:rPr>
        <w:t>ş</w:t>
      </w:r>
      <w:r w:rsidR="0098052D">
        <w:rPr>
          <w:rFonts w:ascii="Times New Roman" w:hAnsi="Times New Roman" w:cs="Times New Roman"/>
          <w:sz w:val="24"/>
          <w:szCs w:val="24"/>
          <w:lang w:val="en-US"/>
        </w:rPr>
        <w:t>i explicate prin lipsa diferen</w:t>
      </w:r>
      <w:r w:rsidR="0010017E">
        <w:rPr>
          <w:rFonts w:ascii="Cambria" w:hAnsi="Cambria" w:cs="Times New Roman"/>
          <w:sz w:val="24"/>
          <w:szCs w:val="24"/>
          <w:lang w:val="en-US"/>
        </w:rPr>
        <w:t>ţ</w:t>
      </w:r>
      <w:r w:rsidR="0098052D">
        <w:rPr>
          <w:rFonts w:ascii="Times New Roman" w:hAnsi="Times New Roman" w:cs="Times New Roman"/>
          <w:sz w:val="24"/>
          <w:szCs w:val="24"/>
          <w:lang w:val="en-US"/>
        </w:rPr>
        <w:t xml:space="preserve">ierii </w:t>
      </w:r>
      <w:r w:rsidR="0010017E">
        <w:rPr>
          <w:rFonts w:ascii="Times New Roman" w:hAnsi="Times New Roman" w:cs="Times New Roman"/>
          <w:sz w:val="24"/>
          <w:szCs w:val="24"/>
          <w:lang w:val="en-US"/>
        </w:rPr>
        <w:t>î</w:t>
      </w:r>
      <w:r w:rsidR="0098052D">
        <w:rPr>
          <w:rFonts w:ascii="Times New Roman" w:hAnsi="Times New Roman" w:cs="Times New Roman"/>
          <w:sz w:val="24"/>
          <w:szCs w:val="24"/>
          <w:lang w:val="en-US"/>
        </w:rPr>
        <w:t xml:space="preserve">ntre subiect </w:t>
      </w:r>
      <w:r w:rsidR="0010017E">
        <w:rPr>
          <w:rFonts w:ascii="Times New Roman" w:hAnsi="Times New Roman" w:cs="Times New Roman"/>
          <w:sz w:val="24"/>
          <w:szCs w:val="24"/>
          <w:lang w:val="en-US"/>
        </w:rPr>
        <w:t>ş</w:t>
      </w:r>
      <w:r w:rsidR="0098052D">
        <w:rPr>
          <w:rFonts w:ascii="Times New Roman" w:hAnsi="Times New Roman" w:cs="Times New Roman"/>
          <w:sz w:val="24"/>
          <w:szCs w:val="24"/>
          <w:lang w:val="en-US"/>
        </w:rPr>
        <w:t xml:space="preserve">i lumea din jur. </w:t>
      </w:r>
    </w:p>
    <w:p w:rsidR="0051290C" w:rsidRPr="003762AC" w:rsidRDefault="00006EF9" w:rsidP="0051290C">
      <w:pPr>
        <w:spacing w:after="0" w:line="360" w:lineRule="auto"/>
        <w:ind w:firstLine="720"/>
        <w:jc w:val="both"/>
        <w:rPr>
          <w:rFonts w:ascii="Times New Roman" w:hAnsi="Times New Roman" w:cs="Times New Roman"/>
          <w:sz w:val="24"/>
          <w:szCs w:val="24"/>
          <w:lang w:val="en-US"/>
        </w:rPr>
      </w:pPr>
      <w:r w:rsidRPr="003762AC">
        <w:rPr>
          <w:rFonts w:ascii="Times New Roman" w:hAnsi="Times New Roman" w:cs="Times New Roman"/>
          <w:sz w:val="24"/>
          <w:szCs w:val="24"/>
          <w:lang w:val="en-US"/>
        </w:rPr>
        <w:t xml:space="preserve">Dupǎ </w:t>
      </w:r>
      <w:r w:rsidR="003762AC">
        <w:rPr>
          <w:rFonts w:ascii="Times New Roman" w:hAnsi="Times New Roman" w:cs="Times New Roman"/>
          <w:sz w:val="24"/>
          <w:szCs w:val="24"/>
          <w:lang w:val="en-US"/>
        </w:rPr>
        <w:t xml:space="preserve">Ursula </w:t>
      </w:r>
      <w:r w:rsidR="003762AC" w:rsidRPr="003762AC">
        <w:rPr>
          <w:rFonts w:ascii="Times New Roman" w:hAnsi="Times New Roman" w:cs="Times New Roman"/>
          <w:sz w:val="24"/>
          <w:szCs w:val="24"/>
          <w:lang w:val="en-US"/>
        </w:rPr>
        <w:t xml:space="preserve">Şchiopu </w:t>
      </w:r>
      <w:r w:rsidRPr="003762AC">
        <w:rPr>
          <w:rFonts w:ascii="Times New Roman" w:hAnsi="Times New Roman" w:cs="Times New Roman"/>
          <w:sz w:val="24"/>
          <w:szCs w:val="24"/>
          <w:lang w:val="en-US"/>
        </w:rPr>
        <w:t>(Şchiopu 1963, p. 200), n</w:t>
      </w:r>
      <w:r w:rsidR="0051290C" w:rsidRPr="003762AC">
        <w:rPr>
          <w:rFonts w:ascii="Times New Roman" w:hAnsi="Times New Roman" w:cs="Times New Roman"/>
          <w:sz w:val="24"/>
          <w:szCs w:val="24"/>
          <w:lang w:val="en-US"/>
        </w:rPr>
        <w:t xml:space="preserve">u egocentrismul, ca </w:t>
      </w:r>
      <w:r w:rsidRPr="003762AC">
        <w:rPr>
          <w:rFonts w:ascii="Times New Roman" w:hAnsi="Times New Roman" w:cs="Times New Roman"/>
          <w:sz w:val="24"/>
          <w:szCs w:val="24"/>
          <w:lang w:val="en-US"/>
        </w:rPr>
        <w:t xml:space="preserve">şi </w:t>
      </w:r>
      <w:r w:rsidR="0051290C" w:rsidRPr="003762AC">
        <w:rPr>
          <w:rFonts w:ascii="Times New Roman" w:hAnsi="Times New Roman" w:cs="Times New Roman"/>
          <w:sz w:val="24"/>
          <w:szCs w:val="24"/>
          <w:lang w:val="en-US"/>
        </w:rPr>
        <w:t xml:space="preserve">trăsătură </w:t>
      </w:r>
      <w:r w:rsidRPr="003762AC">
        <w:rPr>
          <w:rFonts w:ascii="Times New Roman" w:hAnsi="Times New Roman" w:cs="Times New Roman"/>
          <w:sz w:val="24"/>
          <w:szCs w:val="24"/>
          <w:lang w:val="en-US"/>
        </w:rPr>
        <w:t>de caracter</w:t>
      </w:r>
      <w:r w:rsidR="0051290C" w:rsidRPr="003762AC">
        <w:rPr>
          <w:rFonts w:ascii="Times New Roman" w:hAnsi="Times New Roman" w:cs="Times New Roman"/>
          <w:sz w:val="24"/>
          <w:szCs w:val="24"/>
          <w:lang w:val="en-US"/>
        </w:rPr>
        <w:t xml:space="preserve">, determină </w:t>
      </w:r>
      <w:r w:rsidRPr="003762AC">
        <w:rPr>
          <w:rFonts w:ascii="Times New Roman" w:hAnsi="Times New Roman" w:cs="Times New Roman"/>
          <w:sz w:val="24"/>
          <w:szCs w:val="24"/>
          <w:lang w:val="en-US"/>
        </w:rPr>
        <w:t>posibilitǎţile de joc al</w:t>
      </w:r>
      <w:r w:rsidR="0051290C" w:rsidRPr="003762AC">
        <w:rPr>
          <w:rFonts w:ascii="Times New Roman" w:hAnsi="Times New Roman" w:cs="Times New Roman"/>
          <w:sz w:val="24"/>
          <w:szCs w:val="24"/>
          <w:lang w:val="en-US"/>
        </w:rPr>
        <w:t xml:space="preserve"> copilului antepreşcolar, ci </w:t>
      </w:r>
      <w:r w:rsidRPr="003762AC">
        <w:rPr>
          <w:rFonts w:ascii="Times New Roman" w:hAnsi="Times New Roman" w:cs="Times New Roman"/>
          <w:sz w:val="24"/>
          <w:szCs w:val="24"/>
          <w:lang w:val="en-US"/>
        </w:rPr>
        <w:t xml:space="preserve">posibilitatea redusǎ </w:t>
      </w:r>
      <w:r w:rsidR="0051290C" w:rsidRPr="003762AC">
        <w:rPr>
          <w:rFonts w:ascii="Times New Roman" w:hAnsi="Times New Roman" w:cs="Times New Roman"/>
          <w:sz w:val="24"/>
          <w:szCs w:val="24"/>
          <w:lang w:val="en-US"/>
        </w:rPr>
        <w:t>de a corela acţiunile,</w:t>
      </w:r>
      <w:r w:rsidR="00FD1CC8" w:rsidRPr="003762AC">
        <w:rPr>
          <w:rFonts w:ascii="Times New Roman" w:hAnsi="Times New Roman" w:cs="Times New Roman"/>
          <w:sz w:val="24"/>
          <w:szCs w:val="24"/>
          <w:lang w:val="en-US"/>
        </w:rPr>
        <w:t xml:space="preserve"> interesele, dorinţele şi inten</w:t>
      </w:r>
      <w:r w:rsidR="0051290C" w:rsidRPr="003762AC">
        <w:rPr>
          <w:rFonts w:ascii="Times New Roman" w:hAnsi="Times New Roman" w:cs="Times New Roman"/>
          <w:sz w:val="24"/>
          <w:szCs w:val="24"/>
          <w:lang w:val="en-US"/>
        </w:rPr>
        <w:t xml:space="preserve">ţiile sale cu ale altor copii, </w:t>
      </w:r>
      <w:r w:rsidRPr="003762AC">
        <w:rPr>
          <w:rFonts w:ascii="Times New Roman" w:hAnsi="Times New Roman" w:cs="Times New Roman"/>
          <w:sz w:val="24"/>
          <w:szCs w:val="24"/>
          <w:lang w:val="en-US"/>
        </w:rPr>
        <w:t xml:space="preserve">din cauza </w:t>
      </w:r>
      <w:r w:rsidR="0051290C" w:rsidRPr="003762AC">
        <w:rPr>
          <w:rFonts w:ascii="Times New Roman" w:hAnsi="Times New Roman" w:cs="Times New Roman"/>
          <w:sz w:val="24"/>
          <w:szCs w:val="24"/>
          <w:lang w:val="en-US"/>
        </w:rPr>
        <w:t xml:space="preserve">îngustimii şi nedezvoltării unor capacităţi psihologice fiziologice. (Ursula Şchiopu, 1963, p. 200). </w:t>
      </w:r>
    </w:p>
    <w:p w:rsidR="0051290C" w:rsidRPr="00006EF9" w:rsidRDefault="0051290C" w:rsidP="0051290C">
      <w:pPr>
        <w:spacing w:after="0" w:line="360" w:lineRule="auto"/>
        <w:ind w:firstLine="720"/>
        <w:jc w:val="both"/>
        <w:rPr>
          <w:rFonts w:ascii="Times New Roman" w:hAnsi="Times New Roman" w:cs="Times New Roman"/>
          <w:sz w:val="24"/>
          <w:szCs w:val="24"/>
          <w:lang w:val="en-US"/>
        </w:rPr>
      </w:pPr>
      <w:r w:rsidRPr="00006EF9">
        <w:rPr>
          <w:rFonts w:ascii="Times New Roman" w:hAnsi="Times New Roman" w:cs="Times New Roman"/>
          <w:sz w:val="24"/>
          <w:szCs w:val="24"/>
          <w:lang w:val="en-US"/>
        </w:rPr>
        <w:t xml:space="preserve">Chiar dacă la 3 ani încă persistă jocul de manipulare, apar maniere complexe de dezvoltare a </w:t>
      </w:r>
      <w:r w:rsidR="00006EF9" w:rsidRPr="00006EF9">
        <w:rPr>
          <w:rFonts w:ascii="Times New Roman" w:hAnsi="Times New Roman" w:cs="Times New Roman"/>
          <w:sz w:val="24"/>
          <w:szCs w:val="24"/>
          <w:lang w:val="en-US"/>
        </w:rPr>
        <w:t>jocului chiar daca imitaţia predomină, desi</w:t>
      </w:r>
      <w:r w:rsidRPr="00006EF9">
        <w:rPr>
          <w:rFonts w:ascii="Times New Roman" w:hAnsi="Times New Roman" w:cs="Times New Roman"/>
          <w:sz w:val="24"/>
          <w:szCs w:val="24"/>
          <w:lang w:val="en-US"/>
        </w:rPr>
        <w:t xml:space="preserve"> funcţionează ca un catalizator creativ, copilul preluând în comportamentul său conduitele umane simple la care a asistat. </w:t>
      </w:r>
    </w:p>
    <w:p w:rsidR="00BF6F2B" w:rsidRDefault="0008378B" w:rsidP="0051290C">
      <w:pPr>
        <w:spacing w:after="0" w:line="360" w:lineRule="auto"/>
        <w:ind w:firstLine="720"/>
        <w:jc w:val="both"/>
        <w:rPr>
          <w:rFonts w:ascii="Times New Roman" w:hAnsi="Times New Roman" w:cs="Times New Roman"/>
          <w:sz w:val="24"/>
          <w:szCs w:val="24"/>
          <w:lang w:val="en-US"/>
        </w:rPr>
      </w:pPr>
      <w:r w:rsidRPr="00C03A26">
        <w:rPr>
          <w:rFonts w:ascii="Times New Roman" w:hAnsi="Times New Roman" w:cs="Times New Roman"/>
          <w:sz w:val="24"/>
          <w:szCs w:val="24"/>
          <w:lang w:val="en-US"/>
        </w:rPr>
        <w:t>C</w:t>
      </w:r>
      <w:r w:rsidR="002F51A5">
        <w:rPr>
          <w:rFonts w:ascii="Cambria" w:hAnsi="Cambria" w:cs="Times New Roman"/>
          <w:sz w:val="24"/>
          <w:szCs w:val="24"/>
          <w:lang w:val="en-US"/>
        </w:rPr>
        <w:t>ǎ</w:t>
      </w:r>
      <w:r w:rsidRPr="00C03A26">
        <w:rPr>
          <w:rFonts w:ascii="Times New Roman" w:hAnsi="Times New Roman" w:cs="Times New Roman"/>
          <w:sz w:val="24"/>
          <w:szCs w:val="24"/>
          <w:lang w:val="en-US"/>
        </w:rPr>
        <w:t>tre v</w:t>
      </w:r>
      <w:r w:rsidR="002F51A5">
        <w:rPr>
          <w:rFonts w:ascii="Times New Roman" w:hAnsi="Times New Roman" w:cs="Times New Roman"/>
          <w:sz w:val="24"/>
          <w:szCs w:val="24"/>
          <w:lang w:val="en-US"/>
        </w:rPr>
        <w:t>â</w:t>
      </w:r>
      <w:r w:rsidRPr="00C03A26">
        <w:rPr>
          <w:rFonts w:ascii="Times New Roman" w:hAnsi="Times New Roman" w:cs="Times New Roman"/>
          <w:sz w:val="24"/>
          <w:szCs w:val="24"/>
          <w:lang w:val="en-US"/>
        </w:rPr>
        <w:t>rsta de 4 ani, copilul poate face activit</w:t>
      </w:r>
      <w:r w:rsidR="002F51A5">
        <w:rPr>
          <w:rFonts w:ascii="Cambria" w:hAnsi="Cambria" w:cs="Times New Roman"/>
          <w:sz w:val="24"/>
          <w:szCs w:val="24"/>
          <w:lang w:val="en-US"/>
        </w:rPr>
        <w:t>ǎţ</w:t>
      </w:r>
      <w:r w:rsidRPr="00C03A26">
        <w:rPr>
          <w:rFonts w:ascii="Times New Roman" w:hAnsi="Times New Roman" w:cs="Times New Roman"/>
          <w:sz w:val="24"/>
          <w:szCs w:val="24"/>
          <w:lang w:val="en-US"/>
        </w:rPr>
        <w:t>i mai complexe, merge pe biciclet</w:t>
      </w:r>
      <w:r w:rsidR="002F51A5">
        <w:rPr>
          <w:rFonts w:ascii="Cambria" w:hAnsi="Cambria" w:cs="Times New Roman"/>
          <w:sz w:val="24"/>
          <w:szCs w:val="24"/>
          <w:lang w:val="en-US"/>
        </w:rPr>
        <w:t>ǎ</w:t>
      </w:r>
      <w:r w:rsidRPr="00C03A26">
        <w:rPr>
          <w:rFonts w:ascii="Times New Roman" w:hAnsi="Times New Roman" w:cs="Times New Roman"/>
          <w:sz w:val="24"/>
          <w:szCs w:val="24"/>
          <w:lang w:val="en-US"/>
        </w:rPr>
        <w:t>, patineaz</w:t>
      </w:r>
      <w:r w:rsidR="002F51A5">
        <w:rPr>
          <w:rFonts w:ascii="Cambria" w:hAnsi="Cambria" w:cs="Times New Roman"/>
          <w:sz w:val="24"/>
          <w:szCs w:val="24"/>
          <w:lang w:val="en-US"/>
        </w:rPr>
        <w:t>ǎ</w:t>
      </w:r>
      <w:r w:rsidRPr="00C03A26">
        <w:rPr>
          <w:rFonts w:ascii="Times New Roman" w:hAnsi="Times New Roman" w:cs="Times New Roman"/>
          <w:sz w:val="24"/>
          <w:szCs w:val="24"/>
          <w:lang w:val="en-US"/>
        </w:rPr>
        <w:t>, se joac</w:t>
      </w:r>
      <w:r w:rsidR="002F51A5">
        <w:rPr>
          <w:rFonts w:ascii="Cambria" w:hAnsi="Cambria" w:cs="Times New Roman"/>
          <w:sz w:val="24"/>
          <w:szCs w:val="24"/>
          <w:lang w:val="en-US"/>
        </w:rPr>
        <w:t>ǎ</w:t>
      </w:r>
      <w:r w:rsidRPr="00C03A26">
        <w:rPr>
          <w:rFonts w:ascii="Times New Roman" w:hAnsi="Times New Roman" w:cs="Times New Roman"/>
          <w:sz w:val="24"/>
          <w:szCs w:val="24"/>
          <w:lang w:val="en-US"/>
        </w:rPr>
        <w:t xml:space="preserve"> cu mingea </w:t>
      </w:r>
      <w:r w:rsidR="002F51A5">
        <w:rPr>
          <w:rFonts w:ascii="Times New Roman" w:hAnsi="Times New Roman" w:cs="Times New Roman"/>
          <w:sz w:val="24"/>
          <w:szCs w:val="24"/>
          <w:lang w:val="en-US"/>
        </w:rPr>
        <w:t>ş</w:t>
      </w:r>
      <w:r w:rsidRPr="00C03A26">
        <w:rPr>
          <w:rFonts w:ascii="Times New Roman" w:hAnsi="Times New Roman" w:cs="Times New Roman"/>
          <w:sz w:val="24"/>
          <w:szCs w:val="24"/>
          <w:lang w:val="en-US"/>
        </w:rPr>
        <w:t>i simte nevoia de a se juca mai mult cu ceilal</w:t>
      </w:r>
      <w:r w:rsidR="002F51A5">
        <w:rPr>
          <w:rFonts w:ascii="Cambria" w:hAnsi="Cambria" w:cs="Times New Roman"/>
          <w:sz w:val="24"/>
          <w:szCs w:val="24"/>
          <w:lang w:val="en-US"/>
        </w:rPr>
        <w:t>ţ</w:t>
      </w:r>
      <w:r w:rsidRPr="00C03A26">
        <w:rPr>
          <w:rFonts w:ascii="Times New Roman" w:hAnsi="Times New Roman" w:cs="Times New Roman"/>
          <w:sz w:val="24"/>
          <w:szCs w:val="24"/>
          <w:lang w:val="en-US"/>
        </w:rPr>
        <w:t xml:space="preserve">i, se poate juca cu copii mai mici sau mai mari, pentru a fi </w:t>
      </w:r>
      <w:r w:rsidR="002F51A5">
        <w:rPr>
          <w:rFonts w:ascii="Times New Roman" w:hAnsi="Times New Roman" w:cs="Times New Roman"/>
          <w:sz w:val="24"/>
          <w:szCs w:val="24"/>
          <w:lang w:val="en-US"/>
        </w:rPr>
        <w:t>ş</w:t>
      </w:r>
      <w:r w:rsidRPr="00C03A26">
        <w:rPr>
          <w:rFonts w:ascii="Times New Roman" w:hAnsi="Times New Roman" w:cs="Times New Roman"/>
          <w:sz w:val="24"/>
          <w:szCs w:val="24"/>
          <w:lang w:val="en-US"/>
        </w:rPr>
        <w:t xml:space="preserve">i subordonat si lider. </w:t>
      </w:r>
      <w:r w:rsidR="002F51A5">
        <w:rPr>
          <w:rFonts w:ascii="Times New Roman" w:hAnsi="Times New Roman" w:cs="Times New Roman"/>
          <w:sz w:val="24"/>
          <w:szCs w:val="24"/>
          <w:lang w:val="en-US"/>
        </w:rPr>
        <w:t>Copilul</w:t>
      </w:r>
      <w:r w:rsidR="00D57CF0" w:rsidRPr="00C03A26">
        <w:rPr>
          <w:rFonts w:ascii="Times New Roman" w:hAnsi="Times New Roman" w:cs="Times New Roman"/>
          <w:sz w:val="24"/>
          <w:szCs w:val="24"/>
          <w:lang w:val="en-US"/>
        </w:rPr>
        <w:t xml:space="preserve"> </w:t>
      </w:r>
      <w:r w:rsidR="0051290C" w:rsidRPr="00C03A26">
        <w:rPr>
          <w:rFonts w:ascii="Times New Roman" w:hAnsi="Times New Roman" w:cs="Times New Roman"/>
          <w:sz w:val="24"/>
          <w:szCs w:val="24"/>
          <w:lang w:val="en-US"/>
        </w:rPr>
        <w:t xml:space="preserve">preia roluri din </w:t>
      </w:r>
      <w:r w:rsidR="002F51A5">
        <w:rPr>
          <w:rFonts w:ascii="Times New Roman" w:hAnsi="Times New Roman" w:cs="Times New Roman"/>
          <w:sz w:val="24"/>
          <w:szCs w:val="24"/>
          <w:lang w:val="en-US"/>
        </w:rPr>
        <w:t>familie</w:t>
      </w:r>
      <w:r w:rsidR="00D57CF0" w:rsidRPr="00C03A26">
        <w:rPr>
          <w:rFonts w:ascii="Times New Roman" w:hAnsi="Times New Roman" w:cs="Times New Roman"/>
          <w:sz w:val="24"/>
          <w:szCs w:val="24"/>
          <w:lang w:val="en-US"/>
        </w:rPr>
        <w:t xml:space="preserve"> </w:t>
      </w:r>
      <w:r w:rsidR="002F51A5">
        <w:rPr>
          <w:rFonts w:ascii="Times New Roman" w:hAnsi="Times New Roman" w:cs="Times New Roman"/>
          <w:sz w:val="24"/>
          <w:szCs w:val="24"/>
          <w:lang w:val="en-US"/>
        </w:rPr>
        <w:t>s</w:t>
      </w:r>
      <w:r w:rsidR="00D57CF0" w:rsidRPr="00C03A26">
        <w:rPr>
          <w:rFonts w:ascii="Times New Roman" w:hAnsi="Times New Roman" w:cs="Times New Roman"/>
          <w:sz w:val="24"/>
          <w:szCs w:val="24"/>
          <w:lang w:val="en-US"/>
        </w:rPr>
        <w:t xml:space="preserve">au </w:t>
      </w:r>
      <w:r w:rsidR="002F51A5">
        <w:rPr>
          <w:rFonts w:ascii="Times New Roman" w:hAnsi="Times New Roman" w:cs="Times New Roman"/>
          <w:sz w:val="24"/>
          <w:szCs w:val="24"/>
          <w:lang w:val="en-US"/>
        </w:rPr>
        <w:t xml:space="preserve"> societate, acum el devine „mam</w:t>
      </w:r>
      <w:r w:rsidR="002F51A5">
        <w:rPr>
          <w:rFonts w:ascii="Cambria" w:hAnsi="Cambria" w:cs="Times New Roman"/>
          <w:sz w:val="24"/>
          <w:szCs w:val="24"/>
          <w:lang w:val="en-US"/>
        </w:rPr>
        <w:t>ǎ</w:t>
      </w:r>
      <w:r w:rsidR="002F51A5">
        <w:rPr>
          <w:rFonts w:ascii="Times New Roman" w:hAnsi="Times New Roman" w:cs="Times New Roman"/>
          <w:sz w:val="24"/>
          <w:szCs w:val="24"/>
          <w:lang w:val="en-US"/>
        </w:rPr>
        <w:t>”, „tat</w:t>
      </w:r>
      <w:r w:rsidR="002F51A5">
        <w:rPr>
          <w:rFonts w:ascii="Cambria" w:hAnsi="Cambria" w:cs="Times New Roman"/>
          <w:sz w:val="24"/>
          <w:szCs w:val="24"/>
          <w:lang w:val="en-US"/>
        </w:rPr>
        <w:t>ǎ</w:t>
      </w:r>
      <w:r w:rsidR="0051290C" w:rsidRPr="00C03A26">
        <w:rPr>
          <w:rFonts w:ascii="Times New Roman" w:hAnsi="Times New Roman" w:cs="Times New Roman"/>
          <w:sz w:val="24"/>
          <w:szCs w:val="24"/>
          <w:lang w:val="en-US"/>
        </w:rPr>
        <w:t>”, „pompierul”, „vânătorul”.</w:t>
      </w:r>
      <w:r w:rsidR="00D57CF0" w:rsidRPr="00C03A26">
        <w:rPr>
          <w:rFonts w:ascii="Times New Roman" w:hAnsi="Times New Roman" w:cs="Times New Roman"/>
          <w:sz w:val="24"/>
          <w:szCs w:val="24"/>
          <w:lang w:val="en-US"/>
        </w:rPr>
        <w:t xml:space="preserve"> Jocul </w:t>
      </w:r>
      <w:r w:rsidR="002F51A5">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n care apar parin</w:t>
      </w:r>
      <w:r w:rsidR="002F51A5">
        <w:rPr>
          <w:rFonts w:ascii="Cambria" w:hAnsi="Cambria" w:cs="Times New Roman"/>
          <w:sz w:val="24"/>
          <w:szCs w:val="24"/>
          <w:lang w:val="en-US"/>
        </w:rPr>
        <w:t>ţ</w:t>
      </w:r>
      <w:r w:rsidR="00D57CF0" w:rsidRPr="00C03A26">
        <w:rPr>
          <w:rFonts w:ascii="Times New Roman" w:hAnsi="Times New Roman" w:cs="Times New Roman"/>
          <w:sz w:val="24"/>
          <w:szCs w:val="24"/>
          <w:lang w:val="en-US"/>
        </w:rPr>
        <w:t xml:space="preserve">ii </w:t>
      </w:r>
      <w:r w:rsidR="002F51A5">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l ajut</w:t>
      </w:r>
      <w:r w:rsidR="002F51A5">
        <w:rPr>
          <w:rFonts w:ascii="Cambria" w:hAnsi="Cambria" w:cs="Times New Roman"/>
          <w:sz w:val="24"/>
          <w:szCs w:val="24"/>
          <w:lang w:val="en-US"/>
        </w:rPr>
        <w:t>ǎ</w:t>
      </w:r>
      <w:r w:rsidR="00D57CF0" w:rsidRPr="00C03A26">
        <w:rPr>
          <w:rFonts w:ascii="Times New Roman" w:hAnsi="Times New Roman" w:cs="Times New Roman"/>
          <w:sz w:val="24"/>
          <w:szCs w:val="24"/>
          <w:lang w:val="en-US"/>
        </w:rPr>
        <w:t xml:space="preserve"> s</w:t>
      </w:r>
      <w:r w:rsidR="002F51A5">
        <w:rPr>
          <w:rFonts w:ascii="Cambria" w:hAnsi="Cambria" w:cs="Times New Roman"/>
          <w:sz w:val="24"/>
          <w:szCs w:val="24"/>
          <w:lang w:val="en-US"/>
        </w:rPr>
        <w:t>ǎ</w:t>
      </w:r>
      <w:r w:rsidR="00D57CF0" w:rsidRPr="00C03A26">
        <w:rPr>
          <w:rFonts w:ascii="Times New Roman" w:hAnsi="Times New Roman" w:cs="Times New Roman"/>
          <w:sz w:val="24"/>
          <w:szCs w:val="24"/>
          <w:lang w:val="en-US"/>
        </w:rPr>
        <w:t xml:space="preserve"> se identifice </w:t>
      </w:r>
      <w:r w:rsidR="002F51A5">
        <w:rPr>
          <w:rFonts w:ascii="Times New Roman" w:hAnsi="Times New Roman" w:cs="Times New Roman"/>
          <w:sz w:val="24"/>
          <w:szCs w:val="24"/>
          <w:lang w:val="en-US"/>
        </w:rPr>
        <w:t>ş</w:t>
      </w:r>
      <w:r w:rsidR="00D57CF0" w:rsidRPr="00C03A26">
        <w:rPr>
          <w:rFonts w:ascii="Times New Roman" w:hAnsi="Times New Roman" w:cs="Times New Roman"/>
          <w:sz w:val="24"/>
          <w:szCs w:val="24"/>
          <w:lang w:val="en-US"/>
        </w:rPr>
        <w:t>i integreze pentru a-</w:t>
      </w:r>
      <w:r w:rsidR="002F51A5">
        <w:rPr>
          <w:rFonts w:ascii="Times New Roman" w:hAnsi="Times New Roman" w:cs="Times New Roman"/>
          <w:sz w:val="24"/>
          <w:szCs w:val="24"/>
          <w:lang w:val="en-US"/>
        </w:rPr>
        <w:t>ş</w:t>
      </w:r>
      <w:r w:rsidR="00D57CF0" w:rsidRPr="00C03A26">
        <w:rPr>
          <w:rFonts w:ascii="Times New Roman" w:hAnsi="Times New Roman" w:cs="Times New Roman"/>
          <w:sz w:val="24"/>
          <w:szCs w:val="24"/>
          <w:lang w:val="en-US"/>
        </w:rPr>
        <w:t xml:space="preserve">i dezvolta identitatea. Jocurile de rol </w:t>
      </w:r>
      <w:r w:rsidR="002F51A5">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 xml:space="preserve">l pot ajuta </w:t>
      </w:r>
      <w:r w:rsidR="002F51A5">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n via</w:t>
      </w:r>
      <w:r w:rsidR="002F51A5">
        <w:rPr>
          <w:rFonts w:ascii="Cambria" w:hAnsi="Cambria" w:cs="Times New Roman"/>
          <w:sz w:val="24"/>
          <w:szCs w:val="24"/>
          <w:lang w:val="en-US"/>
        </w:rPr>
        <w:t>ţ</w:t>
      </w:r>
      <w:r w:rsidR="00D57CF0" w:rsidRPr="00C03A26">
        <w:rPr>
          <w:rFonts w:ascii="Times New Roman" w:hAnsi="Times New Roman" w:cs="Times New Roman"/>
          <w:sz w:val="24"/>
          <w:szCs w:val="24"/>
          <w:lang w:val="en-US"/>
        </w:rPr>
        <w:t>a social</w:t>
      </w:r>
      <w:r w:rsidR="002F51A5">
        <w:rPr>
          <w:rFonts w:ascii="Cambria" w:hAnsi="Cambria" w:cs="Times New Roman"/>
          <w:sz w:val="24"/>
          <w:szCs w:val="24"/>
          <w:lang w:val="en-US"/>
        </w:rPr>
        <w:t>ǎ</w:t>
      </w:r>
      <w:r w:rsidR="00D57CF0" w:rsidRPr="00C03A26">
        <w:rPr>
          <w:rFonts w:ascii="Times New Roman" w:hAnsi="Times New Roman" w:cs="Times New Roman"/>
          <w:sz w:val="24"/>
          <w:szCs w:val="24"/>
          <w:lang w:val="en-US"/>
        </w:rPr>
        <w:t xml:space="preserve">, iar in jur de 6 ani, apar scenarii foarte reale: magazinul, doctorul, </w:t>
      </w:r>
      <w:r w:rsidR="002F51A5">
        <w:rPr>
          <w:rFonts w:ascii="Times New Roman" w:hAnsi="Times New Roman" w:cs="Times New Roman"/>
          <w:sz w:val="24"/>
          <w:szCs w:val="24"/>
          <w:lang w:val="en-US"/>
        </w:rPr>
        <w:t>ş</w:t>
      </w:r>
      <w:r w:rsidR="00D57CF0" w:rsidRPr="00C03A26">
        <w:rPr>
          <w:rFonts w:ascii="Times New Roman" w:hAnsi="Times New Roman" w:cs="Times New Roman"/>
          <w:sz w:val="24"/>
          <w:szCs w:val="24"/>
          <w:lang w:val="en-US"/>
        </w:rPr>
        <w:t>coala/gradini</w:t>
      </w:r>
      <w:r w:rsidR="002F51A5">
        <w:rPr>
          <w:rFonts w:ascii="Cambria" w:hAnsi="Cambria" w:cs="Times New Roman"/>
          <w:sz w:val="24"/>
          <w:szCs w:val="24"/>
          <w:lang w:val="en-US"/>
        </w:rPr>
        <w:t>ţ</w:t>
      </w:r>
      <w:r w:rsidR="00D57CF0" w:rsidRPr="00C03A26">
        <w:rPr>
          <w:rFonts w:ascii="Times New Roman" w:hAnsi="Times New Roman" w:cs="Times New Roman"/>
          <w:sz w:val="24"/>
          <w:szCs w:val="24"/>
          <w:lang w:val="en-US"/>
        </w:rPr>
        <w:t xml:space="preserve">a, iar acestea </w:t>
      </w:r>
      <w:r w:rsidR="002F51A5">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l ajut</w:t>
      </w:r>
      <w:r w:rsidR="002F51A5">
        <w:rPr>
          <w:rFonts w:ascii="Cambria" w:hAnsi="Cambria" w:cs="Times New Roman"/>
          <w:sz w:val="24"/>
          <w:szCs w:val="24"/>
          <w:lang w:val="en-US"/>
        </w:rPr>
        <w:t>ǎ</w:t>
      </w:r>
      <w:r w:rsidR="00D57CF0" w:rsidRPr="00C03A26">
        <w:rPr>
          <w:rFonts w:ascii="Times New Roman" w:hAnsi="Times New Roman" w:cs="Times New Roman"/>
          <w:sz w:val="24"/>
          <w:szCs w:val="24"/>
          <w:lang w:val="en-US"/>
        </w:rPr>
        <w:t xml:space="preserve"> s</w:t>
      </w:r>
      <w:r w:rsidR="002F51A5">
        <w:rPr>
          <w:rFonts w:ascii="Cambria" w:hAnsi="Cambria" w:cs="Times New Roman"/>
          <w:sz w:val="24"/>
          <w:szCs w:val="24"/>
          <w:lang w:val="en-US"/>
        </w:rPr>
        <w:t>ǎ</w:t>
      </w:r>
      <w:r w:rsidR="00E53DCB">
        <w:rPr>
          <w:rFonts w:ascii="Cambria" w:hAnsi="Cambria" w:cs="Times New Roman"/>
          <w:sz w:val="24"/>
          <w:szCs w:val="24"/>
          <w:lang w:val="en-US"/>
        </w:rPr>
        <w:t xml:space="preserve"> </w:t>
      </w:r>
      <w:r w:rsidR="002F51A5">
        <w:rPr>
          <w:rFonts w:ascii="Times New Roman" w:hAnsi="Times New Roman" w:cs="Times New Roman"/>
          <w:sz w:val="24"/>
          <w:szCs w:val="24"/>
          <w:lang w:val="en-US"/>
        </w:rPr>
        <w:t>îş</w:t>
      </w:r>
      <w:r w:rsidR="00D57CF0" w:rsidRPr="00C03A26">
        <w:rPr>
          <w:rFonts w:ascii="Times New Roman" w:hAnsi="Times New Roman" w:cs="Times New Roman"/>
          <w:sz w:val="24"/>
          <w:szCs w:val="24"/>
          <w:lang w:val="en-US"/>
        </w:rPr>
        <w:t xml:space="preserve">i </w:t>
      </w:r>
      <w:r w:rsidR="00E53DCB">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mbog</w:t>
      </w:r>
      <w:r w:rsidR="00E53DCB">
        <w:rPr>
          <w:rFonts w:ascii="Cambria" w:hAnsi="Cambria" w:cs="Times New Roman"/>
          <w:sz w:val="24"/>
          <w:szCs w:val="24"/>
          <w:lang w:val="en-US"/>
        </w:rPr>
        <w:t>ǎţ</w:t>
      </w:r>
      <w:r w:rsidR="00D57CF0" w:rsidRPr="00C03A26">
        <w:rPr>
          <w:rFonts w:ascii="Times New Roman" w:hAnsi="Times New Roman" w:cs="Times New Roman"/>
          <w:sz w:val="24"/>
          <w:szCs w:val="24"/>
          <w:lang w:val="en-US"/>
        </w:rPr>
        <w:t>easc</w:t>
      </w:r>
      <w:r w:rsidR="00E53DCB">
        <w:rPr>
          <w:rFonts w:ascii="Cambria" w:hAnsi="Cambria" w:cs="Times New Roman"/>
          <w:sz w:val="24"/>
          <w:szCs w:val="24"/>
          <w:lang w:val="en-US"/>
        </w:rPr>
        <w:t>ǎ</w:t>
      </w:r>
      <w:r w:rsidR="00D57CF0" w:rsidRPr="00C03A26">
        <w:rPr>
          <w:rFonts w:ascii="Times New Roman" w:hAnsi="Times New Roman" w:cs="Times New Roman"/>
          <w:sz w:val="24"/>
          <w:szCs w:val="24"/>
          <w:lang w:val="en-US"/>
        </w:rPr>
        <w:t xml:space="preserve"> cuno</w:t>
      </w:r>
      <w:r w:rsidR="00E53DCB">
        <w:rPr>
          <w:rFonts w:ascii="Times New Roman" w:hAnsi="Times New Roman" w:cs="Times New Roman"/>
          <w:sz w:val="24"/>
          <w:szCs w:val="24"/>
          <w:lang w:val="en-US"/>
        </w:rPr>
        <w:t>ş</w:t>
      </w:r>
      <w:r w:rsidR="00D57CF0" w:rsidRPr="00C03A26">
        <w:rPr>
          <w:rFonts w:ascii="Times New Roman" w:hAnsi="Times New Roman" w:cs="Times New Roman"/>
          <w:sz w:val="24"/>
          <w:szCs w:val="24"/>
          <w:lang w:val="en-US"/>
        </w:rPr>
        <w:t xml:space="preserve">terea </w:t>
      </w:r>
      <w:r w:rsidR="00E53DCB">
        <w:rPr>
          <w:rFonts w:ascii="Times New Roman" w:hAnsi="Times New Roman" w:cs="Times New Roman"/>
          <w:sz w:val="24"/>
          <w:szCs w:val="24"/>
          <w:lang w:val="en-US"/>
        </w:rPr>
        <w:t>ş</w:t>
      </w:r>
      <w:r w:rsidR="00D57CF0" w:rsidRPr="00C03A26">
        <w:rPr>
          <w:rFonts w:ascii="Times New Roman" w:hAnsi="Times New Roman" w:cs="Times New Roman"/>
          <w:sz w:val="24"/>
          <w:szCs w:val="24"/>
          <w:lang w:val="en-US"/>
        </w:rPr>
        <w:t>i comunicarea cu ajutorul unor informa</w:t>
      </w:r>
      <w:r w:rsidR="00E53DCB">
        <w:rPr>
          <w:rFonts w:ascii="Cambria" w:hAnsi="Cambria" w:cs="Times New Roman"/>
          <w:sz w:val="24"/>
          <w:szCs w:val="24"/>
          <w:lang w:val="en-US"/>
        </w:rPr>
        <w:t>ţ</w:t>
      </w:r>
      <w:r w:rsidR="00D57CF0" w:rsidRPr="00C03A26">
        <w:rPr>
          <w:rFonts w:ascii="Times New Roman" w:hAnsi="Times New Roman" w:cs="Times New Roman"/>
          <w:sz w:val="24"/>
          <w:szCs w:val="24"/>
          <w:lang w:val="en-US"/>
        </w:rPr>
        <w:t xml:space="preserve">ii noi din mediul </w:t>
      </w:r>
      <w:r w:rsidR="00E53DCB">
        <w:rPr>
          <w:rFonts w:ascii="Times New Roman" w:hAnsi="Times New Roman" w:cs="Times New Roman"/>
          <w:sz w:val="24"/>
          <w:szCs w:val="24"/>
          <w:lang w:val="en-US"/>
        </w:rPr>
        <w:t>î</w:t>
      </w:r>
      <w:r w:rsidR="00D57CF0" w:rsidRPr="00C03A26">
        <w:rPr>
          <w:rFonts w:ascii="Times New Roman" w:hAnsi="Times New Roman" w:cs="Times New Roman"/>
          <w:sz w:val="24"/>
          <w:szCs w:val="24"/>
          <w:lang w:val="en-US"/>
        </w:rPr>
        <w:t>nconjur</w:t>
      </w:r>
      <w:r w:rsidR="00E53DCB">
        <w:rPr>
          <w:rFonts w:ascii="Cambria" w:hAnsi="Cambria" w:cs="Times New Roman"/>
          <w:sz w:val="24"/>
          <w:szCs w:val="24"/>
          <w:lang w:val="en-US"/>
        </w:rPr>
        <w:t>ǎ</w:t>
      </w:r>
      <w:r w:rsidR="00D57CF0" w:rsidRPr="00C03A26">
        <w:rPr>
          <w:rFonts w:ascii="Times New Roman" w:hAnsi="Times New Roman" w:cs="Times New Roman"/>
          <w:sz w:val="24"/>
          <w:szCs w:val="24"/>
          <w:lang w:val="en-US"/>
        </w:rPr>
        <w:t xml:space="preserve">tor. </w:t>
      </w:r>
      <w:r w:rsidR="00EA4AB2">
        <w:rPr>
          <w:rFonts w:ascii="Times New Roman" w:hAnsi="Times New Roman" w:cs="Times New Roman"/>
          <w:sz w:val="24"/>
          <w:szCs w:val="24"/>
          <w:lang w:val="en-US"/>
        </w:rPr>
        <w:t xml:space="preserve"> Un rol important </w:t>
      </w:r>
      <w:r w:rsidR="00E53DCB">
        <w:rPr>
          <w:rFonts w:ascii="Times New Roman" w:hAnsi="Times New Roman" w:cs="Times New Roman"/>
          <w:sz w:val="24"/>
          <w:szCs w:val="24"/>
          <w:lang w:val="en-US"/>
        </w:rPr>
        <w:t>î</w:t>
      </w:r>
      <w:r w:rsidR="00EA4AB2">
        <w:rPr>
          <w:rFonts w:ascii="Times New Roman" w:hAnsi="Times New Roman" w:cs="Times New Roman"/>
          <w:sz w:val="24"/>
          <w:szCs w:val="24"/>
          <w:lang w:val="en-US"/>
        </w:rPr>
        <w:t xml:space="preserve">l are </w:t>
      </w:r>
      <w:r w:rsidR="00E53DCB">
        <w:rPr>
          <w:rFonts w:ascii="Times New Roman" w:hAnsi="Times New Roman" w:cs="Times New Roman"/>
          <w:sz w:val="24"/>
          <w:szCs w:val="24"/>
          <w:lang w:val="en-US"/>
        </w:rPr>
        <w:t>ş</w:t>
      </w:r>
      <w:r w:rsidR="00EA4AB2">
        <w:rPr>
          <w:rFonts w:ascii="Times New Roman" w:hAnsi="Times New Roman" w:cs="Times New Roman"/>
          <w:sz w:val="24"/>
          <w:szCs w:val="24"/>
          <w:lang w:val="en-US"/>
        </w:rPr>
        <w:t xml:space="preserve">i adultul, </w:t>
      </w:r>
      <w:r w:rsidR="00E53DCB">
        <w:rPr>
          <w:rFonts w:ascii="Times New Roman" w:hAnsi="Times New Roman" w:cs="Times New Roman"/>
          <w:sz w:val="24"/>
          <w:szCs w:val="24"/>
          <w:lang w:val="en-US"/>
        </w:rPr>
        <w:t>î</w:t>
      </w:r>
      <w:r w:rsidR="00EA4AB2">
        <w:rPr>
          <w:rFonts w:ascii="Times New Roman" w:hAnsi="Times New Roman" w:cs="Times New Roman"/>
          <w:sz w:val="24"/>
          <w:szCs w:val="24"/>
          <w:lang w:val="en-US"/>
        </w:rPr>
        <w:t>nc</w:t>
      </w:r>
      <w:r w:rsidR="00E53DCB">
        <w:rPr>
          <w:rFonts w:ascii="Cambria" w:hAnsi="Cambria" w:cs="Times New Roman"/>
          <w:sz w:val="24"/>
          <w:szCs w:val="24"/>
          <w:lang w:val="en-US"/>
        </w:rPr>
        <w:t>ǎ</w:t>
      </w:r>
      <w:r w:rsidR="00EA4AB2">
        <w:rPr>
          <w:rFonts w:ascii="Times New Roman" w:hAnsi="Times New Roman" w:cs="Times New Roman"/>
          <w:sz w:val="24"/>
          <w:szCs w:val="24"/>
          <w:lang w:val="en-US"/>
        </w:rPr>
        <w:t xml:space="preserve"> din copil</w:t>
      </w:r>
      <w:r w:rsidR="00E53DCB">
        <w:rPr>
          <w:rFonts w:ascii="Cambria" w:hAnsi="Cambria" w:cs="Times New Roman"/>
          <w:sz w:val="24"/>
          <w:szCs w:val="24"/>
          <w:lang w:val="en-US"/>
        </w:rPr>
        <w:t>ǎ</w:t>
      </w:r>
      <w:r w:rsidR="00EA4AB2">
        <w:rPr>
          <w:rFonts w:ascii="Times New Roman" w:hAnsi="Times New Roman" w:cs="Times New Roman"/>
          <w:sz w:val="24"/>
          <w:szCs w:val="24"/>
          <w:lang w:val="en-US"/>
        </w:rPr>
        <w:t>ria mic</w:t>
      </w:r>
      <w:r w:rsidR="00E53DCB">
        <w:rPr>
          <w:rFonts w:ascii="Cambria" w:hAnsi="Cambria" w:cs="Times New Roman"/>
          <w:sz w:val="24"/>
          <w:szCs w:val="24"/>
          <w:lang w:val="en-US"/>
        </w:rPr>
        <w:t>ǎ</w:t>
      </w:r>
      <w:r w:rsidR="00EA4AB2">
        <w:rPr>
          <w:rFonts w:ascii="Times New Roman" w:hAnsi="Times New Roman" w:cs="Times New Roman"/>
          <w:sz w:val="24"/>
          <w:szCs w:val="24"/>
          <w:lang w:val="en-US"/>
        </w:rPr>
        <w:t>. P</w:t>
      </w:r>
      <w:r w:rsidR="00E53DCB">
        <w:rPr>
          <w:rFonts w:ascii="Times New Roman" w:hAnsi="Times New Roman" w:cs="Times New Roman"/>
          <w:sz w:val="24"/>
          <w:szCs w:val="24"/>
          <w:lang w:val="en-US"/>
        </w:rPr>
        <w:t>â</w:t>
      </w:r>
      <w:r w:rsidR="00EA4AB2">
        <w:rPr>
          <w:rFonts w:ascii="Times New Roman" w:hAnsi="Times New Roman" w:cs="Times New Roman"/>
          <w:sz w:val="24"/>
          <w:szCs w:val="24"/>
          <w:lang w:val="en-US"/>
        </w:rPr>
        <w:t>n</w:t>
      </w:r>
      <w:r w:rsidR="00E53DCB">
        <w:rPr>
          <w:rFonts w:ascii="Cambria" w:hAnsi="Cambria" w:cs="Times New Roman"/>
          <w:sz w:val="24"/>
          <w:szCs w:val="24"/>
          <w:lang w:val="en-US"/>
        </w:rPr>
        <w:t>ǎ</w:t>
      </w:r>
      <w:r w:rsidR="00EA4AB2">
        <w:rPr>
          <w:rFonts w:ascii="Times New Roman" w:hAnsi="Times New Roman" w:cs="Times New Roman"/>
          <w:sz w:val="24"/>
          <w:szCs w:val="24"/>
          <w:lang w:val="en-US"/>
        </w:rPr>
        <w:t xml:space="preserve"> la 4 ani, adultul stimuleaz</w:t>
      </w:r>
      <w:r w:rsidR="00E53DCB">
        <w:rPr>
          <w:rFonts w:ascii="Cambria" w:hAnsi="Cambria" w:cs="Times New Roman"/>
          <w:sz w:val="24"/>
          <w:szCs w:val="24"/>
          <w:lang w:val="en-US"/>
        </w:rPr>
        <w:t>ǎ</w:t>
      </w:r>
      <w:r w:rsidR="00EA4AB2">
        <w:rPr>
          <w:rFonts w:ascii="Times New Roman" w:hAnsi="Times New Roman" w:cs="Times New Roman"/>
          <w:sz w:val="24"/>
          <w:szCs w:val="24"/>
          <w:lang w:val="en-US"/>
        </w:rPr>
        <w:t xml:space="preserve"> </w:t>
      </w:r>
      <w:r w:rsidR="00E53DCB">
        <w:rPr>
          <w:rFonts w:ascii="Times New Roman" w:hAnsi="Times New Roman" w:cs="Times New Roman"/>
          <w:sz w:val="24"/>
          <w:szCs w:val="24"/>
          <w:lang w:val="en-US"/>
        </w:rPr>
        <w:t>ş</w:t>
      </w:r>
      <w:r w:rsidR="00EA4AB2">
        <w:rPr>
          <w:rFonts w:ascii="Times New Roman" w:hAnsi="Times New Roman" w:cs="Times New Roman"/>
          <w:sz w:val="24"/>
          <w:szCs w:val="24"/>
          <w:lang w:val="en-US"/>
        </w:rPr>
        <w:t>i ini</w:t>
      </w:r>
      <w:r w:rsidR="00E53DCB">
        <w:rPr>
          <w:rFonts w:ascii="Cambria" w:hAnsi="Cambria" w:cs="Times New Roman"/>
          <w:sz w:val="24"/>
          <w:szCs w:val="24"/>
          <w:lang w:val="en-US"/>
        </w:rPr>
        <w:t>ţ</w:t>
      </w:r>
      <w:r w:rsidR="00FD1CC8">
        <w:rPr>
          <w:rFonts w:ascii="Times New Roman" w:hAnsi="Times New Roman" w:cs="Times New Roman"/>
          <w:sz w:val="24"/>
          <w:szCs w:val="24"/>
          <w:lang w:val="en-US"/>
        </w:rPr>
        <w:t>iaz</w:t>
      </w:r>
      <w:r w:rsidR="00FD1CC8">
        <w:rPr>
          <w:rFonts w:ascii="Cambria" w:hAnsi="Cambria" w:cs="Times New Roman"/>
          <w:sz w:val="24"/>
          <w:szCs w:val="24"/>
          <w:lang w:val="en-US"/>
        </w:rPr>
        <w:t>ǎ</w:t>
      </w:r>
      <w:r w:rsidR="00EA4AB2">
        <w:rPr>
          <w:rFonts w:ascii="Times New Roman" w:hAnsi="Times New Roman" w:cs="Times New Roman"/>
          <w:sz w:val="24"/>
          <w:szCs w:val="24"/>
          <w:lang w:val="en-US"/>
        </w:rPr>
        <w:t xml:space="preserve"> tipul de joc pentru copil, dar este important ca acesta s</w:t>
      </w:r>
      <w:r w:rsidR="00E53DCB">
        <w:rPr>
          <w:rFonts w:ascii="Cambria" w:hAnsi="Cambria" w:cs="Times New Roman"/>
          <w:sz w:val="24"/>
          <w:szCs w:val="24"/>
          <w:lang w:val="en-US"/>
        </w:rPr>
        <w:t>ǎ</w:t>
      </w:r>
      <w:r w:rsidR="00EA4AB2">
        <w:rPr>
          <w:rFonts w:ascii="Times New Roman" w:hAnsi="Times New Roman" w:cs="Times New Roman"/>
          <w:sz w:val="24"/>
          <w:szCs w:val="24"/>
          <w:lang w:val="en-US"/>
        </w:rPr>
        <w:t xml:space="preserve"> nu </w:t>
      </w:r>
      <w:r w:rsidR="00E53DCB">
        <w:rPr>
          <w:rFonts w:ascii="Times New Roman" w:hAnsi="Times New Roman" w:cs="Times New Roman"/>
          <w:sz w:val="24"/>
          <w:szCs w:val="24"/>
          <w:lang w:val="en-US"/>
        </w:rPr>
        <w:t>îş</w:t>
      </w:r>
      <w:r w:rsidR="00EA4AB2">
        <w:rPr>
          <w:rFonts w:ascii="Times New Roman" w:hAnsi="Times New Roman" w:cs="Times New Roman"/>
          <w:sz w:val="24"/>
          <w:szCs w:val="24"/>
          <w:lang w:val="en-US"/>
        </w:rPr>
        <w:t>i impun</w:t>
      </w:r>
      <w:r w:rsidR="00E53DCB">
        <w:rPr>
          <w:rFonts w:ascii="Cambria" w:hAnsi="Cambria" w:cs="Times New Roman"/>
          <w:sz w:val="24"/>
          <w:szCs w:val="24"/>
          <w:lang w:val="en-US"/>
        </w:rPr>
        <w:t>ǎ</w:t>
      </w:r>
      <w:r w:rsidR="00EA4AB2">
        <w:rPr>
          <w:rFonts w:ascii="Times New Roman" w:hAnsi="Times New Roman" w:cs="Times New Roman"/>
          <w:sz w:val="24"/>
          <w:szCs w:val="24"/>
          <w:lang w:val="en-US"/>
        </w:rPr>
        <w:t xml:space="preserve"> propriile idei, ci sa lase copilului </w:t>
      </w:r>
      <w:r w:rsidR="00E53DCB">
        <w:rPr>
          <w:rFonts w:ascii="Times New Roman" w:hAnsi="Times New Roman" w:cs="Times New Roman"/>
          <w:sz w:val="24"/>
          <w:szCs w:val="24"/>
          <w:lang w:val="en-US"/>
        </w:rPr>
        <w:t>ini</w:t>
      </w:r>
      <w:r w:rsidR="00E53DCB">
        <w:rPr>
          <w:rFonts w:ascii="Cambria" w:hAnsi="Cambria" w:cs="Times New Roman"/>
          <w:sz w:val="24"/>
          <w:szCs w:val="24"/>
          <w:lang w:val="en-US"/>
        </w:rPr>
        <w:t>ţ</w:t>
      </w:r>
      <w:r w:rsidR="00E53DCB">
        <w:rPr>
          <w:rFonts w:ascii="Times New Roman" w:hAnsi="Times New Roman" w:cs="Times New Roman"/>
          <w:sz w:val="24"/>
          <w:szCs w:val="24"/>
          <w:lang w:val="en-US"/>
        </w:rPr>
        <w:t>ia</w:t>
      </w:r>
      <w:r w:rsidR="00E53DCB">
        <w:rPr>
          <w:rFonts w:ascii="Cambria" w:hAnsi="Cambria" w:cs="Times New Roman"/>
          <w:sz w:val="24"/>
          <w:szCs w:val="24"/>
          <w:lang w:val="en-US"/>
        </w:rPr>
        <w:t>ţ</w:t>
      </w:r>
      <w:r w:rsidR="00EA4AB2">
        <w:rPr>
          <w:rFonts w:ascii="Times New Roman" w:hAnsi="Times New Roman" w:cs="Times New Roman"/>
          <w:sz w:val="24"/>
          <w:szCs w:val="24"/>
          <w:lang w:val="en-US"/>
        </w:rPr>
        <w:t>iv</w:t>
      </w:r>
      <w:r w:rsidR="00E53DCB">
        <w:rPr>
          <w:rFonts w:ascii="Cambria" w:hAnsi="Cambria" w:cs="Times New Roman"/>
          <w:sz w:val="24"/>
          <w:szCs w:val="24"/>
          <w:lang w:val="en-US"/>
        </w:rPr>
        <w:t>ǎ</w:t>
      </w:r>
      <w:r w:rsidR="00EA4AB2">
        <w:rPr>
          <w:rFonts w:ascii="Times New Roman" w:hAnsi="Times New Roman" w:cs="Times New Roman"/>
          <w:sz w:val="24"/>
          <w:szCs w:val="24"/>
          <w:lang w:val="en-US"/>
        </w:rPr>
        <w:t xml:space="preserve">. </w:t>
      </w:r>
      <w:r w:rsidR="00A64F01">
        <w:rPr>
          <w:rFonts w:ascii="Times New Roman" w:hAnsi="Times New Roman" w:cs="Times New Roman"/>
          <w:sz w:val="24"/>
          <w:szCs w:val="24"/>
          <w:lang w:val="en-US"/>
        </w:rPr>
        <w:t>Adultul este important pent</w:t>
      </w:r>
      <w:r w:rsidR="00E53DCB">
        <w:rPr>
          <w:rFonts w:ascii="Times New Roman" w:hAnsi="Times New Roman" w:cs="Times New Roman"/>
          <w:sz w:val="24"/>
          <w:szCs w:val="24"/>
          <w:lang w:val="en-US"/>
        </w:rPr>
        <w:t>r</w:t>
      </w:r>
      <w:r w:rsidR="00A64F01">
        <w:rPr>
          <w:rFonts w:ascii="Times New Roman" w:hAnsi="Times New Roman" w:cs="Times New Roman"/>
          <w:sz w:val="24"/>
          <w:szCs w:val="24"/>
          <w:lang w:val="en-US"/>
        </w:rPr>
        <w:t>u a sus</w:t>
      </w:r>
      <w:r w:rsidR="00E53DCB">
        <w:rPr>
          <w:rFonts w:ascii="Cambria" w:hAnsi="Cambria" w:cs="Times New Roman"/>
          <w:sz w:val="24"/>
          <w:szCs w:val="24"/>
          <w:lang w:val="en-US"/>
        </w:rPr>
        <w:t>ţ</w:t>
      </w:r>
      <w:r w:rsidR="00A64F01">
        <w:rPr>
          <w:rFonts w:ascii="Times New Roman" w:hAnsi="Times New Roman" w:cs="Times New Roman"/>
          <w:sz w:val="24"/>
          <w:szCs w:val="24"/>
          <w:lang w:val="en-US"/>
        </w:rPr>
        <w:t xml:space="preserve">ine </w:t>
      </w:r>
      <w:r w:rsidR="00E53DCB">
        <w:rPr>
          <w:rFonts w:ascii="Times New Roman" w:hAnsi="Times New Roman" w:cs="Times New Roman"/>
          <w:sz w:val="24"/>
          <w:szCs w:val="24"/>
          <w:lang w:val="en-US"/>
        </w:rPr>
        <w:t>ş</w:t>
      </w:r>
      <w:r w:rsidR="00A64F01">
        <w:rPr>
          <w:rFonts w:ascii="Times New Roman" w:hAnsi="Times New Roman" w:cs="Times New Roman"/>
          <w:sz w:val="24"/>
          <w:szCs w:val="24"/>
          <w:lang w:val="en-US"/>
        </w:rPr>
        <w:t xml:space="preserve">i limita copilul, dar </w:t>
      </w:r>
      <w:r w:rsidR="00E53DCB">
        <w:rPr>
          <w:rFonts w:ascii="Times New Roman" w:hAnsi="Times New Roman" w:cs="Times New Roman"/>
          <w:sz w:val="24"/>
          <w:szCs w:val="24"/>
          <w:lang w:val="en-US"/>
        </w:rPr>
        <w:t>ş</w:t>
      </w:r>
      <w:r w:rsidR="00A64F01">
        <w:rPr>
          <w:rFonts w:ascii="Times New Roman" w:hAnsi="Times New Roman" w:cs="Times New Roman"/>
          <w:sz w:val="24"/>
          <w:szCs w:val="24"/>
          <w:lang w:val="en-US"/>
        </w:rPr>
        <w:t>i pentru afectivitatea pe care o ofer</w:t>
      </w:r>
      <w:r w:rsidR="00E53DCB">
        <w:rPr>
          <w:rFonts w:ascii="Cambria" w:hAnsi="Cambria" w:cs="Times New Roman"/>
          <w:sz w:val="24"/>
          <w:szCs w:val="24"/>
          <w:lang w:val="en-US"/>
        </w:rPr>
        <w:t>ǎ</w:t>
      </w:r>
      <w:r w:rsidR="00A64F01">
        <w:rPr>
          <w:rFonts w:ascii="Times New Roman" w:hAnsi="Times New Roman" w:cs="Times New Roman"/>
          <w:sz w:val="24"/>
          <w:szCs w:val="24"/>
          <w:lang w:val="en-US"/>
        </w:rPr>
        <w:t xml:space="preserve">. </w:t>
      </w:r>
    </w:p>
    <w:p w:rsidR="0051290C" w:rsidRPr="00C03A26" w:rsidRDefault="00A64F01" w:rsidP="0051290C">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Copilul percepe dragostea adultului mai mult prin intermediul jocului asociat cu sentimente pozitive fa</w:t>
      </w:r>
      <w:r w:rsidR="00E53DCB">
        <w:rPr>
          <w:rFonts w:ascii="Cambria" w:hAnsi="Cambria" w:cs="Times New Roman"/>
          <w:sz w:val="24"/>
          <w:szCs w:val="24"/>
          <w:lang w:val="en-US"/>
        </w:rPr>
        <w:t>ţǎ</w:t>
      </w:r>
      <w:r>
        <w:rPr>
          <w:rFonts w:ascii="Times New Roman" w:hAnsi="Times New Roman" w:cs="Times New Roman"/>
          <w:sz w:val="24"/>
          <w:szCs w:val="24"/>
          <w:lang w:val="en-US"/>
        </w:rPr>
        <w:t xml:space="preserve"> de activit</w:t>
      </w:r>
      <w:r w:rsidR="00E53DCB">
        <w:rPr>
          <w:rFonts w:ascii="Cambria" w:hAnsi="Cambria" w:cs="Times New Roman"/>
          <w:sz w:val="24"/>
          <w:szCs w:val="24"/>
          <w:lang w:val="en-US"/>
        </w:rPr>
        <w:t>ǎţ</w:t>
      </w:r>
      <w:r>
        <w:rPr>
          <w:rFonts w:ascii="Times New Roman" w:hAnsi="Times New Roman" w:cs="Times New Roman"/>
          <w:sz w:val="24"/>
          <w:szCs w:val="24"/>
          <w:lang w:val="en-US"/>
        </w:rPr>
        <w:t>i zilnice (m</w:t>
      </w:r>
      <w:r w:rsidR="00E53DCB">
        <w:rPr>
          <w:rFonts w:ascii="Times New Roman" w:hAnsi="Times New Roman" w:cs="Times New Roman"/>
          <w:sz w:val="24"/>
          <w:szCs w:val="24"/>
          <w:lang w:val="en-US"/>
        </w:rPr>
        <w:t>â</w:t>
      </w:r>
      <w:r>
        <w:rPr>
          <w:rFonts w:ascii="Times New Roman" w:hAnsi="Times New Roman" w:cs="Times New Roman"/>
          <w:sz w:val="24"/>
          <w:szCs w:val="24"/>
          <w:lang w:val="en-US"/>
        </w:rPr>
        <w:t xml:space="preserve">ncat, </w:t>
      </w:r>
      <w:r w:rsidR="00E53DCB">
        <w:rPr>
          <w:rFonts w:ascii="Times New Roman" w:hAnsi="Times New Roman" w:cs="Times New Roman"/>
          <w:sz w:val="24"/>
          <w:szCs w:val="24"/>
          <w:lang w:val="en-US"/>
        </w:rPr>
        <w:t>î</w:t>
      </w:r>
      <w:r>
        <w:rPr>
          <w:rFonts w:ascii="Times New Roman" w:hAnsi="Times New Roman" w:cs="Times New Roman"/>
          <w:sz w:val="24"/>
          <w:szCs w:val="24"/>
          <w:lang w:val="en-US"/>
        </w:rPr>
        <w:t>mbr</w:t>
      </w:r>
      <w:r w:rsidR="00E53DCB">
        <w:rPr>
          <w:rFonts w:ascii="Cambria" w:hAnsi="Cambria" w:cs="Times New Roman"/>
          <w:sz w:val="24"/>
          <w:szCs w:val="24"/>
          <w:lang w:val="en-US"/>
        </w:rPr>
        <w:t>ǎ</w:t>
      </w:r>
      <w:r>
        <w:rPr>
          <w:rFonts w:ascii="Times New Roman" w:hAnsi="Times New Roman" w:cs="Times New Roman"/>
          <w:sz w:val="24"/>
          <w:szCs w:val="24"/>
          <w:lang w:val="en-US"/>
        </w:rPr>
        <w:t>cat). Acestea p</w:t>
      </w:r>
      <w:r w:rsidR="00E53DCB">
        <w:rPr>
          <w:rFonts w:ascii="Times New Roman" w:hAnsi="Times New Roman" w:cs="Times New Roman"/>
          <w:sz w:val="24"/>
          <w:szCs w:val="24"/>
          <w:lang w:val="en-US"/>
        </w:rPr>
        <w:t>â</w:t>
      </w:r>
      <w:r>
        <w:rPr>
          <w:rFonts w:ascii="Times New Roman" w:hAnsi="Times New Roman" w:cs="Times New Roman"/>
          <w:sz w:val="24"/>
          <w:szCs w:val="24"/>
          <w:lang w:val="en-US"/>
        </w:rPr>
        <w:t>n</w:t>
      </w:r>
      <w:r w:rsidR="00E53DCB">
        <w:rPr>
          <w:rFonts w:ascii="Cambria" w:hAnsi="Cambria" w:cs="Times New Roman"/>
          <w:sz w:val="24"/>
          <w:szCs w:val="24"/>
          <w:lang w:val="en-US"/>
        </w:rPr>
        <w:t>ǎ</w:t>
      </w:r>
      <w:r>
        <w:rPr>
          <w:rFonts w:ascii="Times New Roman" w:hAnsi="Times New Roman" w:cs="Times New Roman"/>
          <w:sz w:val="24"/>
          <w:szCs w:val="24"/>
          <w:lang w:val="en-US"/>
        </w:rPr>
        <w:t xml:space="preserve"> la patru ani sunt considerate negative de copil, deoarece </w:t>
      </w:r>
      <w:r w:rsidR="00E53DCB">
        <w:rPr>
          <w:rFonts w:ascii="Times New Roman" w:hAnsi="Times New Roman" w:cs="Times New Roman"/>
          <w:sz w:val="24"/>
          <w:szCs w:val="24"/>
          <w:lang w:val="en-US"/>
        </w:rPr>
        <w:t>î</w:t>
      </w:r>
      <w:r>
        <w:rPr>
          <w:rFonts w:ascii="Times New Roman" w:hAnsi="Times New Roman" w:cs="Times New Roman"/>
          <w:sz w:val="24"/>
          <w:szCs w:val="24"/>
          <w:lang w:val="en-US"/>
        </w:rPr>
        <w:t xml:space="preserve">ntrerup jocul. </w:t>
      </w:r>
    </w:p>
    <w:p w:rsidR="0051290C" w:rsidRPr="00F33139" w:rsidRDefault="00F33139" w:rsidP="0051290C">
      <w:pPr>
        <w:spacing w:after="0" w:line="360" w:lineRule="auto"/>
        <w:ind w:firstLine="720"/>
        <w:jc w:val="both"/>
        <w:rPr>
          <w:rFonts w:ascii="Times New Roman" w:hAnsi="Times New Roman" w:cs="Times New Roman"/>
          <w:sz w:val="24"/>
          <w:szCs w:val="24"/>
          <w:lang w:val="en-US"/>
        </w:rPr>
      </w:pPr>
      <w:r w:rsidRPr="00F33139">
        <w:rPr>
          <w:rFonts w:ascii="Times New Roman" w:hAnsi="Times New Roman" w:cs="Times New Roman"/>
          <w:sz w:val="24"/>
          <w:szCs w:val="24"/>
          <w:lang w:val="en-US"/>
        </w:rPr>
        <w:t xml:space="preserve">Cu ajutorul jocului se pot diagnostica foarte eficient diferite tulburari de dezvoltare. </w:t>
      </w:r>
      <w:r w:rsidR="009D589A">
        <w:rPr>
          <w:rFonts w:ascii="Cambria" w:hAnsi="Cambria" w:cs="Times New Roman"/>
          <w:sz w:val="24"/>
          <w:szCs w:val="24"/>
          <w:lang w:val="en-US"/>
        </w:rPr>
        <w:t>Ş</w:t>
      </w:r>
      <w:r w:rsidR="009D589A">
        <w:rPr>
          <w:rFonts w:ascii="Times New Roman" w:hAnsi="Times New Roman" w:cs="Times New Roman"/>
          <w:sz w:val="24"/>
          <w:szCs w:val="24"/>
          <w:lang w:val="en-US"/>
        </w:rPr>
        <w:t>tiin</w:t>
      </w:r>
      <w:r w:rsidR="009D589A">
        <w:rPr>
          <w:rFonts w:ascii="Cambria" w:hAnsi="Cambria" w:cs="Times New Roman"/>
          <w:sz w:val="24"/>
          <w:szCs w:val="24"/>
          <w:lang w:val="en-US"/>
        </w:rPr>
        <w:t>ţ</w:t>
      </w:r>
      <w:r w:rsidR="009D589A">
        <w:rPr>
          <w:rFonts w:ascii="Times New Roman" w:hAnsi="Times New Roman" w:cs="Times New Roman"/>
          <w:sz w:val="24"/>
          <w:szCs w:val="24"/>
          <w:lang w:val="en-US"/>
        </w:rPr>
        <w:t>a care s-a ocupat cu aceast</w:t>
      </w:r>
      <w:r w:rsidR="009D589A">
        <w:rPr>
          <w:rFonts w:ascii="Cambria" w:hAnsi="Cambria" w:cs="Times New Roman"/>
          <w:sz w:val="24"/>
          <w:szCs w:val="24"/>
          <w:lang w:val="en-US"/>
        </w:rPr>
        <w:t>ǎ</w:t>
      </w:r>
      <w:r w:rsidR="006D0484">
        <w:rPr>
          <w:rFonts w:ascii="Times New Roman" w:hAnsi="Times New Roman" w:cs="Times New Roman"/>
          <w:sz w:val="24"/>
          <w:szCs w:val="24"/>
          <w:lang w:val="en-US"/>
        </w:rPr>
        <w:t xml:space="preserve"> an</w:t>
      </w:r>
      <w:r w:rsidR="009D589A">
        <w:rPr>
          <w:rFonts w:ascii="Times New Roman" w:hAnsi="Times New Roman" w:cs="Times New Roman"/>
          <w:sz w:val="24"/>
          <w:szCs w:val="24"/>
          <w:lang w:val="en-US"/>
        </w:rPr>
        <w:t>aliza, psihanaliza  a utilizat î</w:t>
      </w:r>
      <w:r w:rsidR="006D0484">
        <w:rPr>
          <w:rFonts w:ascii="Times New Roman" w:hAnsi="Times New Roman" w:cs="Times New Roman"/>
          <w:sz w:val="24"/>
          <w:szCs w:val="24"/>
          <w:lang w:val="en-US"/>
        </w:rPr>
        <w:t xml:space="preserve">ndeosebi jocurile simbolice pentru a ajuta diagnosticarea. Alte tipuri de jocuri pot fi jocul spontan sau jocul condus. </w:t>
      </w:r>
    </w:p>
    <w:p w:rsidR="000963DA" w:rsidRPr="002F51A5" w:rsidRDefault="009D589A" w:rsidP="0051290C">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Conform Mitrofan, 2001, modul î</w:t>
      </w:r>
      <w:r w:rsidR="00640522" w:rsidRPr="002F51A5">
        <w:rPr>
          <w:rFonts w:ascii="Times New Roman" w:hAnsi="Times New Roman" w:cs="Times New Roman"/>
          <w:sz w:val="24"/>
          <w:szCs w:val="24"/>
          <w:lang w:val="en-US"/>
        </w:rPr>
        <w:t xml:space="preserve">n care </w:t>
      </w:r>
      <w:r w:rsidR="0051290C" w:rsidRPr="002F51A5">
        <w:rPr>
          <w:rFonts w:ascii="Times New Roman" w:hAnsi="Times New Roman" w:cs="Times New Roman"/>
          <w:sz w:val="24"/>
          <w:szCs w:val="24"/>
          <w:lang w:val="en-US"/>
        </w:rPr>
        <w:t xml:space="preserve">se joacă copilul, cu ce se joacă, care sunt formele sale de expresie, </w:t>
      </w:r>
      <w:r w:rsidR="000963DA" w:rsidRPr="002F51A5">
        <w:rPr>
          <w:rFonts w:ascii="Times New Roman" w:hAnsi="Times New Roman" w:cs="Times New Roman"/>
          <w:sz w:val="24"/>
          <w:szCs w:val="24"/>
          <w:lang w:val="en-US"/>
        </w:rPr>
        <w:t xml:space="preserve"> c</w:t>
      </w:r>
      <w:r w:rsidR="003B5018">
        <w:rPr>
          <w:rFonts w:ascii="Times New Roman" w:hAnsi="Times New Roman" w:cs="Times New Roman"/>
          <w:sz w:val="24"/>
          <w:szCs w:val="24"/>
          <w:lang w:val="en-US"/>
        </w:rPr>
        <w:t>â</w:t>
      </w:r>
      <w:r w:rsidR="000963DA" w:rsidRPr="002F51A5">
        <w:rPr>
          <w:rFonts w:ascii="Times New Roman" w:hAnsi="Times New Roman" w:cs="Times New Roman"/>
          <w:sz w:val="24"/>
          <w:szCs w:val="24"/>
          <w:lang w:val="en-US"/>
        </w:rPr>
        <w:t>t de mult particip</w:t>
      </w:r>
      <w:r w:rsidR="003B5018">
        <w:rPr>
          <w:rFonts w:ascii="Cambria" w:hAnsi="Cambria" w:cs="Times New Roman"/>
          <w:sz w:val="24"/>
          <w:szCs w:val="24"/>
          <w:lang w:val="en-US"/>
        </w:rPr>
        <w:t>ǎ</w:t>
      </w:r>
      <w:r w:rsidR="0051290C" w:rsidRPr="002F51A5">
        <w:rPr>
          <w:rFonts w:ascii="Times New Roman" w:hAnsi="Times New Roman" w:cs="Times New Roman"/>
          <w:sz w:val="24"/>
          <w:szCs w:val="24"/>
          <w:lang w:val="en-US"/>
        </w:rPr>
        <w:t>, performanţa, nivelul de dezvoltare cognitiv, capacităţile adaptative şi creativitatea în rezolvarea problemelor simple</w:t>
      </w:r>
      <w:r w:rsidR="003B5018">
        <w:rPr>
          <w:rFonts w:ascii="Times New Roman" w:hAnsi="Times New Roman" w:cs="Times New Roman"/>
          <w:sz w:val="24"/>
          <w:szCs w:val="24"/>
          <w:lang w:val="en-US"/>
        </w:rPr>
        <w:t xml:space="preserve">, </w:t>
      </w:r>
      <w:r w:rsidR="0051290C" w:rsidRPr="002F51A5">
        <w:rPr>
          <w:rFonts w:ascii="Times New Roman" w:hAnsi="Times New Roman" w:cs="Times New Roman"/>
          <w:sz w:val="24"/>
          <w:szCs w:val="24"/>
          <w:lang w:val="en-US"/>
        </w:rPr>
        <w:t xml:space="preserve"> relaţia cu copiii</w:t>
      </w:r>
      <w:r w:rsidR="000963DA" w:rsidRPr="002F51A5">
        <w:rPr>
          <w:rFonts w:ascii="Times New Roman" w:hAnsi="Times New Roman" w:cs="Times New Roman"/>
          <w:sz w:val="24"/>
          <w:szCs w:val="24"/>
          <w:lang w:val="en-US"/>
        </w:rPr>
        <w:t xml:space="preserve"> ceilalti</w:t>
      </w:r>
      <w:r w:rsidR="0051290C" w:rsidRPr="002F51A5">
        <w:rPr>
          <w:rFonts w:ascii="Times New Roman" w:hAnsi="Times New Roman" w:cs="Times New Roman"/>
          <w:sz w:val="24"/>
          <w:szCs w:val="24"/>
          <w:lang w:val="en-US"/>
        </w:rPr>
        <w:t>, reacţia la</w:t>
      </w:r>
      <w:r w:rsidR="000963DA" w:rsidRPr="002F51A5">
        <w:rPr>
          <w:rFonts w:ascii="Times New Roman" w:hAnsi="Times New Roman" w:cs="Times New Roman"/>
          <w:sz w:val="24"/>
          <w:szCs w:val="24"/>
          <w:lang w:val="en-US"/>
        </w:rPr>
        <w:t xml:space="preserve"> persoane str</w:t>
      </w:r>
      <w:r w:rsidR="003B5018">
        <w:rPr>
          <w:rFonts w:ascii="Cambria" w:hAnsi="Cambria" w:cs="Times New Roman"/>
          <w:sz w:val="24"/>
          <w:szCs w:val="24"/>
          <w:lang w:val="en-US"/>
        </w:rPr>
        <w:t>ǎ</w:t>
      </w:r>
      <w:r w:rsidR="000963DA" w:rsidRPr="002F51A5">
        <w:rPr>
          <w:rFonts w:ascii="Times New Roman" w:hAnsi="Times New Roman" w:cs="Times New Roman"/>
          <w:sz w:val="24"/>
          <w:szCs w:val="24"/>
          <w:lang w:val="en-US"/>
        </w:rPr>
        <w:t>ine</w:t>
      </w:r>
      <w:r w:rsidR="0051290C" w:rsidRPr="002F51A5">
        <w:rPr>
          <w:rFonts w:ascii="Times New Roman" w:hAnsi="Times New Roman" w:cs="Times New Roman"/>
          <w:sz w:val="24"/>
          <w:szCs w:val="24"/>
          <w:lang w:val="en-US"/>
        </w:rPr>
        <w:t>, agregarea sau participarea la activitatea de grup, observarea</w:t>
      </w:r>
      <w:r w:rsidR="000963DA" w:rsidRPr="002F51A5">
        <w:rPr>
          <w:rFonts w:ascii="Times New Roman" w:hAnsi="Times New Roman" w:cs="Times New Roman"/>
          <w:sz w:val="24"/>
          <w:szCs w:val="24"/>
          <w:lang w:val="en-US"/>
        </w:rPr>
        <w:t xml:space="preserve"> unor afinit</w:t>
      </w:r>
      <w:r w:rsidR="003B5018">
        <w:rPr>
          <w:rFonts w:ascii="Cambria" w:hAnsi="Cambria" w:cs="Times New Roman"/>
          <w:sz w:val="24"/>
          <w:szCs w:val="24"/>
          <w:lang w:val="en-US"/>
        </w:rPr>
        <w:t>ǎţ</w:t>
      </w:r>
      <w:r w:rsidR="000963DA" w:rsidRPr="002F51A5">
        <w:rPr>
          <w:rFonts w:ascii="Times New Roman" w:hAnsi="Times New Roman" w:cs="Times New Roman"/>
          <w:sz w:val="24"/>
          <w:szCs w:val="24"/>
          <w:lang w:val="en-US"/>
        </w:rPr>
        <w:t>i</w:t>
      </w:r>
      <w:r w:rsidR="0051290C" w:rsidRPr="002F51A5">
        <w:rPr>
          <w:rFonts w:ascii="Times New Roman" w:hAnsi="Times New Roman" w:cs="Times New Roman"/>
          <w:sz w:val="24"/>
          <w:szCs w:val="24"/>
          <w:lang w:val="en-US"/>
        </w:rPr>
        <w:t>, dar şi a antipatiilor, comportamentul emp</w:t>
      </w:r>
      <w:r w:rsidR="000963DA" w:rsidRPr="002F51A5">
        <w:rPr>
          <w:rFonts w:ascii="Times New Roman" w:hAnsi="Times New Roman" w:cs="Times New Roman"/>
          <w:sz w:val="24"/>
          <w:szCs w:val="24"/>
          <w:lang w:val="en-US"/>
        </w:rPr>
        <w:t>atic, agresivitatea sau lipsa acest</w:t>
      </w:r>
      <w:r w:rsidR="003B5018">
        <w:rPr>
          <w:rFonts w:ascii="Times New Roman" w:hAnsi="Times New Roman" w:cs="Times New Roman"/>
          <w:sz w:val="24"/>
          <w:szCs w:val="24"/>
          <w:lang w:val="en-US"/>
        </w:rPr>
        <w:t>u</w:t>
      </w:r>
      <w:r w:rsidR="000963DA" w:rsidRPr="002F51A5">
        <w:rPr>
          <w:rFonts w:ascii="Times New Roman" w:hAnsi="Times New Roman" w:cs="Times New Roman"/>
          <w:sz w:val="24"/>
          <w:szCs w:val="24"/>
          <w:lang w:val="en-US"/>
        </w:rPr>
        <w:t>ia, toate aceste</w:t>
      </w:r>
      <w:r w:rsidR="0051290C" w:rsidRPr="002F51A5">
        <w:rPr>
          <w:rFonts w:ascii="Times New Roman" w:hAnsi="Times New Roman" w:cs="Times New Roman"/>
          <w:sz w:val="24"/>
          <w:szCs w:val="24"/>
          <w:lang w:val="en-US"/>
        </w:rPr>
        <w:t xml:space="preserve"> elemente se </w:t>
      </w:r>
      <w:r w:rsidR="000963DA" w:rsidRPr="002F51A5">
        <w:rPr>
          <w:rFonts w:ascii="Times New Roman" w:hAnsi="Times New Roman" w:cs="Times New Roman"/>
          <w:sz w:val="24"/>
          <w:szCs w:val="24"/>
          <w:lang w:val="en-US"/>
        </w:rPr>
        <w:t xml:space="preserve">regasec </w:t>
      </w:r>
      <w:r w:rsidR="0051290C" w:rsidRPr="002F51A5">
        <w:rPr>
          <w:rFonts w:ascii="Times New Roman" w:hAnsi="Times New Roman" w:cs="Times New Roman"/>
          <w:sz w:val="24"/>
          <w:szCs w:val="24"/>
          <w:lang w:val="en-US"/>
        </w:rPr>
        <w:t>în jocul spontan al copilului</w:t>
      </w:r>
      <w:r w:rsidR="000963DA" w:rsidRPr="002F51A5">
        <w:rPr>
          <w:rFonts w:ascii="Times New Roman" w:hAnsi="Times New Roman" w:cs="Times New Roman"/>
          <w:sz w:val="24"/>
          <w:szCs w:val="24"/>
          <w:lang w:val="en-US"/>
        </w:rPr>
        <w:t>.</w:t>
      </w:r>
    </w:p>
    <w:p w:rsidR="0051290C" w:rsidRPr="002F51A5" w:rsidRDefault="00CC5AC6" w:rsidP="00CC5AC6">
      <w:pPr>
        <w:spacing w:after="0" w:line="360" w:lineRule="auto"/>
        <w:ind w:firstLine="720"/>
        <w:jc w:val="both"/>
        <w:rPr>
          <w:rStyle w:val="nw"/>
          <w:rFonts w:ascii="Times New Roman" w:hAnsi="Times New Roman" w:cs="Times New Roman"/>
          <w:sz w:val="24"/>
          <w:szCs w:val="24"/>
          <w:lang w:val="en-US"/>
        </w:rPr>
      </w:pPr>
      <w:r w:rsidRPr="002F51A5">
        <w:rPr>
          <w:rFonts w:ascii="Times New Roman" w:hAnsi="Times New Roman" w:cs="Times New Roman"/>
          <w:sz w:val="24"/>
          <w:szCs w:val="24"/>
          <w:lang w:val="en-US"/>
        </w:rPr>
        <w:t>P</w:t>
      </w:r>
      <w:r w:rsidR="003B5018">
        <w:rPr>
          <w:rFonts w:ascii="Times New Roman" w:hAnsi="Times New Roman" w:cs="Times New Roman"/>
          <w:sz w:val="24"/>
          <w:szCs w:val="24"/>
          <w:lang w:val="en-US"/>
        </w:rPr>
        <w:t>â</w:t>
      </w:r>
      <w:r w:rsidRPr="002F51A5">
        <w:rPr>
          <w:rFonts w:ascii="Times New Roman" w:hAnsi="Times New Roman" w:cs="Times New Roman"/>
          <w:sz w:val="24"/>
          <w:szCs w:val="24"/>
          <w:lang w:val="en-US"/>
        </w:rPr>
        <w:t>n</w:t>
      </w:r>
      <w:r w:rsidR="003B5018">
        <w:rPr>
          <w:rFonts w:ascii="Cambria" w:hAnsi="Cambria" w:cs="Times New Roman"/>
          <w:sz w:val="24"/>
          <w:szCs w:val="24"/>
          <w:lang w:val="en-US"/>
        </w:rPr>
        <w:t>ǎ</w:t>
      </w:r>
      <w:r w:rsidRPr="002F51A5">
        <w:rPr>
          <w:rFonts w:ascii="Times New Roman" w:hAnsi="Times New Roman" w:cs="Times New Roman"/>
          <w:sz w:val="24"/>
          <w:szCs w:val="24"/>
          <w:lang w:val="en-US"/>
        </w:rPr>
        <w:t xml:space="preserve"> la v</w:t>
      </w:r>
      <w:r w:rsidR="003B5018">
        <w:rPr>
          <w:rFonts w:ascii="Times New Roman" w:hAnsi="Times New Roman" w:cs="Times New Roman"/>
          <w:sz w:val="24"/>
          <w:szCs w:val="24"/>
          <w:lang w:val="en-US"/>
        </w:rPr>
        <w:t>â</w:t>
      </w:r>
      <w:r w:rsidRPr="002F51A5">
        <w:rPr>
          <w:rFonts w:ascii="Times New Roman" w:hAnsi="Times New Roman" w:cs="Times New Roman"/>
          <w:sz w:val="24"/>
          <w:szCs w:val="24"/>
          <w:lang w:val="en-US"/>
        </w:rPr>
        <w:t>rsta de 6 ani, interac</w:t>
      </w:r>
      <w:r w:rsidR="003B5018">
        <w:rPr>
          <w:rFonts w:ascii="Cambria" w:hAnsi="Cambria" w:cs="Times New Roman"/>
          <w:sz w:val="24"/>
          <w:szCs w:val="24"/>
          <w:lang w:val="en-US"/>
        </w:rPr>
        <w:t>ţ</w:t>
      </w:r>
      <w:r w:rsidRPr="002F51A5">
        <w:rPr>
          <w:rFonts w:ascii="Times New Roman" w:hAnsi="Times New Roman" w:cs="Times New Roman"/>
          <w:sz w:val="24"/>
          <w:szCs w:val="24"/>
          <w:lang w:val="en-US"/>
        </w:rPr>
        <w:t xml:space="preserve">iunile copilului cu familia </w:t>
      </w:r>
      <w:r w:rsidR="003B5018">
        <w:rPr>
          <w:rFonts w:ascii="Times New Roman" w:hAnsi="Times New Roman" w:cs="Times New Roman"/>
          <w:sz w:val="24"/>
          <w:szCs w:val="24"/>
          <w:lang w:val="en-US"/>
        </w:rPr>
        <w:t>ş</w:t>
      </w:r>
      <w:r w:rsidR="003762AC">
        <w:rPr>
          <w:rFonts w:ascii="Times New Roman" w:hAnsi="Times New Roman" w:cs="Times New Roman"/>
          <w:sz w:val="24"/>
          <w:szCs w:val="24"/>
          <w:lang w:val="en-US"/>
        </w:rPr>
        <w:t>i cu mediul social sunt cel</w:t>
      </w:r>
      <w:r w:rsidRPr="002F51A5">
        <w:rPr>
          <w:rFonts w:ascii="Times New Roman" w:hAnsi="Times New Roman" w:cs="Times New Roman"/>
          <w:sz w:val="24"/>
          <w:szCs w:val="24"/>
          <w:lang w:val="en-US"/>
        </w:rPr>
        <w:t>e mai importante, deoarece copilul nu reuse</w:t>
      </w:r>
      <w:r w:rsidR="003B5018">
        <w:rPr>
          <w:rFonts w:ascii="Times New Roman" w:hAnsi="Times New Roman" w:cs="Times New Roman"/>
          <w:sz w:val="24"/>
          <w:szCs w:val="24"/>
          <w:lang w:val="en-US"/>
        </w:rPr>
        <w:t>ş</w:t>
      </w:r>
      <w:r w:rsidRPr="002F51A5">
        <w:rPr>
          <w:rFonts w:ascii="Times New Roman" w:hAnsi="Times New Roman" w:cs="Times New Roman"/>
          <w:sz w:val="24"/>
          <w:szCs w:val="24"/>
          <w:lang w:val="en-US"/>
        </w:rPr>
        <w:t xml:space="preserve">te complet </w:t>
      </w:r>
      <w:r w:rsidR="003B5018">
        <w:rPr>
          <w:rFonts w:ascii="Times New Roman" w:hAnsi="Times New Roman" w:cs="Times New Roman"/>
          <w:sz w:val="24"/>
          <w:szCs w:val="24"/>
          <w:lang w:val="en-US"/>
        </w:rPr>
        <w:t>s</w:t>
      </w:r>
      <w:r w:rsidR="003B5018">
        <w:rPr>
          <w:rFonts w:ascii="Cambria" w:hAnsi="Cambria" w:cs="Times New Roman"/>
          <w:sz w:val="24"/>
          <w:szCs w:val="24"/>
          <w:lang w:val="en-US"/>
        </w:rPr>
        <w:t>ǎ</w:t>
      </w:r>
      <w:r w:rsidRPr="002F51A5">
        <w:rPr>
          <w:rFonts w:ascii="Times New Roman" w:hAnsi="Times New Roman" w:cs="Times New Roman"/>
          <w:sz w:val="24"/>
          <w:szCs w:val="24"/>
          <w:lang w:val="en-US"/>
        </w:rPr>
        <w:t xml:space="preserve"> vorbeasc</w:t>
      </w:r>
      <w:r w:rsidR="003B5018">
        <w:rPr>
          <w:rFonts w:ascii="Cambria" w:hAnsi="Cambria" w:cs="Times New Roman"/>
          <w:sz w:val="24"/>
          <w:szCs w:val="24"/>
          <w:lang w:val="en-US"/>
        </w:rPr>
        <w:t>ǎ</w:t>
      </w:r>
      <w:r w:rsidRPr="002F51A5">
        <w:rPr>
          <w:rFonts w:ascii="Times New Roman" w:hAnsi="Times New Roman" w:cs="Times New Roman"/>
          <w:sz w:val="24"/>
          <w:szCs w:val="24"/>
          <w:lang w:val="en-US"/>
        </w:rPr>
        <w:t xml:space="preserve"> despre tr</w:t>
      </w:r>
      <w:r w:rsidR="003B5018">
        <w:rPr>
          <w:rFonts w:ascii="Cambria" w:hAnsi="Cambria" w:cs="Times New Roman"/>
          <w:sz w:val="24"/>
          <w:szCs w:val="24"/>
          <w:lang w:val="en-US"/>
        </w:rPr>
        <w:t>ǎ</w:t>
      </w:r>
      <w:r w:rsidRPr="002F51A5">
        <w:rPr>
          <w:rFonts w:ascii="Times New Roman" w:hAnsi="Times New Roman" w:cs="Times New Roman"/>
          <w:sz w:val="24"/>
          <w:szCs w:val="24"/>
          <w:lang w:val="en-US"/>
        </w:rPr>
        <w:t>irile, g</w:t>
      </w:r>
      <w:r w:rsidR="003B5018">
        <w:rPr>
          <w:rFonts w:ascii="Times New Roman" w:hAnsi="Times New Roman" w:cs="Times New Roman"/>
          <w:sz w:val="24"/>
          <w:szCs w:val="24"/>
          <w:lang w:val="en-US"/>
        </w:rPr>
        <w:t>â</w:t>
      </w:r>
      <w:r w:rsidRPr="002F51A5">
        <w:rPr>
          <w:rFonts w:ascii="Times New Roman" w:hAnsi="Times New Roman" w:cs="Times New Roman"/>
          <w:sz w:val="24"/>
          <w:szCs w:val="24"/>
          <w:lang w:val="en-US"/>
        </w:rPr>
        <w:t xml:space="preserve">ndurile </w:t>
      </w:r>
      <w:r w:rsidR="003B5018">
        <w:rPr>
          <w:rFonts w:ascii="Times New Roman" w:hAnsi="Times New Roman" w:cs="Times New Roman"/>
          <w:sz w:val="24"/>
          <w:szCs w:val="24"/>
          <w:lang w:val="en-US"/>
        </w:rPr>
        <w:t>ş</w:t>
      </w:r>
      <w:r w:rsidRPr="002F51A5">
        <w:rPr>
          <w:rFonts w:ascii="Times New Roman" w:hAnsi="Times New Roman" w:cs="Times New Roman"/>
          <w:sz w:val="24"/>
          <w:szCs w:val="24"/>
          <w:lang w:val="en-US"/>
        </w:rPr>
        <w:t xml:space="preserve">i atitudinile sale sau despre capacitatea de a se face </w:t>
      </w:r>
      <w:r w:rsidR="003B5018">
        <w:rPr>
          <w:rFonts w:ascii="Times New Roman" w:hAnsi="Times New Roman" w:cs="Times New Roman"/>
          <w:sz w:val="24"/>
          <w:szCs w:val="24"/>
          <w:lang w:val="en-US"/>
        </w:rPr>
        <w:t>î</w:t>
      </w:r>
      <w:r w:rsidRPr="002F51A5">
        <w:rPr>
          <w:rFonts w:ascii="Times New Roman" w:hAnsi="Times New Roman" w:cs="Times New Roman"/>
          <w:sz w:val="24"/>
          <w:szCs w:val="24"/>
          <w:lang w:val="en-US"/>
        </w:rPr>
        <w:t>n</w:t>
      </w:r>
      <w:r w:rsidR="003B5018">
        <w:rPr>
          <w:rFonts w:ascii="Cambria" w:hAnsi="Cambria" w:cs="Times New Roman"/>
          <w:sz w:val="24"/>
          <w:szCs w:val="24"/>
          <w:lang w:val="en-US"/>
        </w:rPr>
        <w:t>ţ</w:t>
      </w:r>
      <w:r w:rsidRPr="002F51A5">
        <w:rPr>
          <w:rFonts w:ascii="Times New Roman" w:hAnsi="Times New Roman" w:cs="Times New Roman"/>
          <w:sz w:val="24"/>
          <w:szCs w:val="24"/>
          <w:lang w:val="en-US"/>
        </w:rPr>
        <w:t>eles. Toate acestea pot fi descoperite prin joc, care reprezint</w:t>
      </w:r>
      <w:r w:rsidR="003B5018">
        <w:rPr>
          <w:rFonts w:ascii="Cambria" w:hAnsi="Cambria" w:cs="Times New Roman"/>
          <w:sz w:val="24"/>
          <w:szCs w:val="24"/>
          <w:lang w:val="en-US"/>
        </w:rPr>
        <w:t>ǎ</w:t>
      </w:r>
      <w:r w:rsidRPr="002F51A5">
        <w:rPr>
          <w:rFonts w:ascii="Times New Roman" w:hAnsi="Times New Roman" w:cs="Times New Roman"/>
          <w:sz w:val="24"/>
          <w:szCs w:val="24"/>
          <w:lang w:val="en-US"/>
        </w:rPr>
        <w:t xml:space="preserve"> </w:t>
      </w:r>
      <w:r w:rsidR="0051290C" w:rsidRPr="002F51A5">
        <w:rPr>
          <w:rFonts w:ascii="Times New Roman" w:hAnsi="Times New Roman" w:cs="Times New Roman"/>
          <w:sz w:val="24"/>
          <w:szCs w:val="24"/>
          <w:lang w:val="en-US"/>
        </w:rPr>
        <w:t>poarta de acces cea mai potrivită, spun autorii citaţi, către trăirile afective ale copilulu</w:t>
      </w:r>
      <w:r w:rsidRPr="002F51A5">
        <w:rPr>
          <w:rFonts w:ascii="Times New Roman" w:hAnsi="Times New Roman" w:cs="Times New Roman"/>
          <w:sz w:val="24"/>
          <w:szCs w:val="24"/>
          <w:lang w:val="en-US"/>
        </w:rPr>
        <w:t>i</w:t>
      </w:r>
      <w:r w:rsidR="0051290C" w:rsidRPr="002F51A5">
        <w:rPr>
          <w:rFonts w:ascii="Times New Roman" w:hAnsi="Times New Roman" w:cs="Times New Roman"/>
          <w:sz w:val="24"/>
          <w:szCs w:val="24"/>
          <w:lang w:val="en-US"/>
        </w:rPr>
        <w:t xml:space="preserve">. </w:t>
      </w:r>
      <w:r w:rsidR="00BB00C2" w:rsidRPr="002F51A5">
        <w:rPr>
          <w:rFonts w:ascii="Times New Roman" w:hAnsi="Times New Roman" w:cs="Times New Roman"/>
          <w:sz w:val="24"/>
          <w:szCs w:val="24"/>
          <w:lang w:val="en-US"/>
        </w:rPr>
        <w:t>Se pot utiliza cu rezultate pozitive desenul</w:t>
      </w:r>
      <w:r w:rsidR="0051290C" w:rsidRPr="002F51A5">
        <w:rPr>
          <w:rFonts w:ascii="Times New Roman" w:hAnsi="Times New Roman" w:cs="Times New Roman"/>
          <w:sz w:val="24"/>
          <w:szCs w:val="24"/>
          <w:lang w:val="en-US"/>
        </w:rPr>
        <w:t xml:space="preserve">, modelajul, jocul cu nisip, marionetele sau dramatizarea unor poveşti, colajul şi alte tehnici </w:t>
      </w:r>
      <w:r w:rsidR="00BB00C2" w:rsidRPr="002F51A5">
        <w:rPr>
          <w:rFonts w:ascii="Times New Roman" w:hAnsi="Times New Roman" w:cs="Times New Roman"/>
          <w:sz w:val="24"/>
          <w:szCs w:val="24"/>
          <w:lang w:val="en-US"/>
        </w:rPr>
        <w:t xml:space="preserve">pentru </w:t>
      </w:r>
      <w:r w:rsidR="0051290C" w:rsidRPr="002F51A5">
        <w:rPr>
          <w:rFonts w:ascii="Times New Roman" w:hAnsi="Times New Roman" w:cs="Times New Roman"/>
          <w:sz w:val="24"/>
          <w:szCs w:val="24"/>
          <w:lang w:val="en-US"/>
        </w:rPr>
        <w:t xml:space="preserve">evaluarea psihodiagnostică a copiilor, ele acţionând simultan şi ca mijloace de suport a efectelor terapeutice. Prin aceasta, ele sunt mijloace provocative şi catalizatoare ale procesului terapeutic analitic şi restructurant </w:t>
      </w:r>
      <w:r w:rsidR="00BB00C2" w:rsidRPr="002F51A5">
        <w:rPr>
          <w:rFonts w:ascii="Times New Roman" w:hAnsi="Times New Roman" w:cs="Times New Roman"/>
          <w:sz w:val="24"/>
          <w:szCs w:val="24"/>
          <w:lang w:val="en-US"/>
        </w:rPr>
        <w:t>(</w:t>
      </w:r>
      <w:r w:rsidR="0051290C" w:rsidRPr="002F51A5">
        <w:rPr>
          <w:rFonts w:ascii="Times New Roman" w:hAnsi="Times New Roman" w:cs="Times New Roman"/>
          <w:sz w:val="24"/>
          <w:szCs w:val="24"/>
          <w:lang w:val="en-US"/>
        </w:rPr>
        <w:t xml:space="preserve">Mitrofan, 2001). </w:t>
      </w:r>
    </w:p>
    <w:p w:rsidR="0003753B" w:rsidRDefault="00D566E0" w:rsidP="0003753B">
      <w:pPr>
        <w:pStyle w:val="pjff0"/>
        <w:spacing w:before="0" w:beforeAutospacing="0" w:after="0" w:afterAutospacing="0" w:line="360" w:lineRule="auto"/>
        <w:ind w:firstLine="720"/>
        <w:jc w:val="both"/>
        <w:rPr>
          <w:rStyle w:val="nw"/>
        </w:rPr>
      </w:pPr>
      <w:r w:rsidRPr="00D566E0">
        <w:rPr>
          <w:rStyle w:val="nw"/>
        </w:rPr>
        <w:t xml:space="preserve">În </w:t>
      </w:r>
      <w:r w:rsidR="00947437">
        <w:rPr>
          <w:rStyle w:val="nw"/>
        </w:rPr>
        <w:t>jurul vârstei de 6 ani, în viața</w:t>
      </w:r>
      <w:r w:rsidRPr="00D566E0">
        <w:rPr>
          <w:rStyle w:val="nw"/>
        </w:rPr>
        <w:t xml:space="preserve"> copilului se petrece un eveniment cu totul deosebit, acela al intrării la școală. </w:t>
      </w:r>
      <w:r w:rsidR="00292898" w:rsidRPr="00CB19BB">
        <w:rPr>
          <w:rStyle w:val="nw"/>
        </w:rPr>
        <w:t>La începutul acestei perioade copilul părăseşte faza</w:t>
      </w:r>
      <w:r w:rsidR="00947437">
        <w:rPr>
          <w:rStyle w:val="nw"/>
        </w:rPr>
        <w:t xml:space="preserve"> </w:t>
      </w:r>
      <w:r w:rsidR="00292898" w:rsidRPr="00CB19BB">
        <w:rPr>
          <w:rStyle w:val="nw"/>
        </w:rPr>
        <w:t>narcisismului şi „afirmării” personalităţii pentru a intra puţin câte</w:t>
      </w:r>
      <w:r w:rsidR="00947437">
        <w:rPr>
          <w:rStyle w:val="nw"/>
        </w:rPr>
        <w:t xml:space="preserve"> </w:t>
      </w:r>
      <w:r w:rsidR="00292898" w:rsidRPr="00CB19BB">
        <w:rPr>
          <w:rStyle w:val="nw"/>
        </w:rPr>
        <w:t>puţin în lumea cunoaşterii. Se poate constata o schimbare a intereselor.</w:t>
      </w:r>
      <w:r w:rsidR="009E0C86">
        <w:rPr>
          <w:rStyle w:val="nw"/>
        </w:rPr>
        <w:t xml:space="preserve"> </w:t>
      </w:r>
      <w:r w:rsidR="00292898" w:rsidRPr="00CB19BB">
        <w:rPr>
          <w:rStyle w:val="nw"/>
        </w:rPr>
        <w:t>Copilul nu mai este centrat pe sine</w:t>
      </w:r>
      <w:r w:rsidR="00B21A4F">
        <w:rPr>
          <w:rStyle w:val="nw"/>
        </w:rPr>
        <w:t xml:space="preserve">, </w:t>
      </w:r>
      <w:r w:rsidR="00292898" w:rsidRPr="00CB19BB">
        <w:rPr>
          <w:rStyle w:val="nw"/>
        </w:rPr>
        <w:t xml:space="preserve"> ca în stadiul centripet şi devine din</w:t>
      </w:r>
      <w:r w:rsidR="00947437">
        <w:rPr>
          <w:rStyle w:val="nw"/>
        </w:rPr>
        <w:t xml:space="preserve"> </w:t>
      </w:r>
      <w:r w:rsidR="00292898" w:rsidRPr="00CB19BB">
        <w:rPr>
          <w:rStyle w:val="nw"/>
        </w:rPr>
        <w:t>ce în ce mai centrat pe exterior ca în stadiul centrifug. Debutul</w:t>
      </w:r>
      <w:r w:rsidR="00947437">
        <w:rPr>
          <w:rStyle w:val="nw"/>
        </w:rPr>
        <w:t xml:space="preserve"> </w:t>
      </w:r>
      <w:r w:rsidR="00292898" w:rsidRPr="00CB19BB">
        <w:rPr>
          <w:rStyle w:val="nw"/>
        </w:rPr>
        <w:t>stadiului este numit de către H. Wallon perioada precategorială (de la</w:t>
      </w:r>
      <w:r w:rsidR="00947437">
        <w:rPr>
          <w:rStyle w:val="nw"/>
        </w:rPr>
        <w:t xml:space="preserve"> </w:t>
      </w:r>
      <w:r w:rsidR="00292898" w:rsidRPr="00CB19BB">
        <w:rPr>
          <w:rStyle w:val="nw"/>
        </w:rPr>
        <w:t>6 la 9 ani)</w:t>
      </w:r>
      <w:r w:rsidR="00D6241D">
        <w:rPr>
          <w:rStyle w:val="nw"/>
        </w:rPr>
        <w:t xml:space="preserve">, </w:t>
      </w:r>
      <w:r w:rsidR="00292898" w:rsidRPr="00CB19BB">
        <w:rPr>
          <w:rStyle w:val="nw"/>
        </w:rPr>
        <w:t>gândirea devine din ce în ce mai diferenţiată, dar rămâne concretă</w:t>
      </w:r>
      <w:r w:rsidR="00947437">
        <w:rPr>
          <w:rStyle w:val="nw"/>
        </w:rPr>
        <w:t xml:space="preserve"> </w:t>
      </w:r>
      <w:r w:rsidR="00292898" w:rsidRPr="00CB19BB">
        <w:rPr>
          <w:rStyle w:val="nw"/>
        </w:rPr>
        <w:t xml:space="preserve">(legată de obiecte şi situaţii reale). </w:t>
      </w:r>
    </w:p>
    <w:p w:rsidR="00292898" w:rsidRDefault="00292898" w:rsidP="00D6241D">
      <w:pPr>
        <w:pStyle w:val="pjff0"/>
        <w:spacing w:before="0" w:beforeAutospacing="0" w:after="0" w:afterAutospacing="0" w:line="360" w:lineRule="auto"/>
        <w:ind w:firstLine="720"/>
        <w:jc w:val="both"/>
      </w:pPr>
      <w:r w:rsidRPr="00CB19BB">
        <w:rPr>
          <w:rStyle w:val="nw"/>
        </w:rPr>
        <w:t>Psihanaliza arată că de la 6 la 12 ani se instalează perioada de</w:t>
      </w:r>
      <w:r w:rsidR="00947437">
        <w:rPr>
          <w:rStyle w:val="nw"/>
        </w:rPr>
        <w:t xml:space="preserve"> </w:t>
      </w:r>
      <w:r w:rsidRPr="00CB19BB">
        <w:rPr>
          <w:rStyle w:val="nw"/>
        </w:rPr>
        <w:t>latenţă. Termenul de latenţă marchează faptul că între 5 şi 6 ani</w:t>
      </w:r>
      <w:r w:rsidR="00947437">
        <w:rPr>
          <w:rStyle w:val="nw"/>
        </w:rPr>
        <w:t xml:space="preserve"> </w:t>
      </w:r>
      <w:r w:rsidRPr="00CB19BB">
        <w:rPr>
          <w:rStyle w:val="nw"/>
        </w:rPr>
        <w:t>evoluţia sexualităţii se încetineşte simţitor sau chiar se opreşte</w:t>
      </w:r>
      <w:r w:rsidR="00D6241D">
        <w:rPr>
          <w:rStyle w:val="nw"/>
        </w:rPr>
        <w:t xml:space="preserve">. </w:t>
      </w:r>
    </w:p>
    <w:p w:rsidR="00292898" w:rsidRPr="00CB19BB" w:rsidRDefault="00292898" w:rsidP="00D6241D">
      <w:pPr>
        <w:spacing w:after="0" w:line="360" w:lineRule="auto"/>
        <w:ind w:firstLine="720"/>
        <w:jc w:val="both"/>
        <w:rPr>
          <w:rStyle w:val="nw"/>
          <w:rFonts w:ascii="Times New Roman" w:hAnsi="Times New Roman" w:cs="Times New Roman"/>
          <w:spacing w:val="-2"/>
          <w:sz w:val="24"/>
        </w:rPr>
      </w:pPr>
      <w:r w:rsidRPr="00CB19BB">
        <w:rPr>
          <w:rStyle w:val="nw"/>
          <w:rFonts w:ascii="Times New Roman" w:hAnsi="Times New Roman" w:cs="Times New Roman"/>
          <w:spacing w:val="-2"/>
          <w:sz w:val="24"/>
        </w:rPr>
        <w:t>Mica şcolaritate este perioada când se modifică substanţial regimul de muncă şi viaţă; şcoala introduce în fluxul activităţii copilului un anumit orar, anumite planuri şi programe cu valoare structurantă pentru activitate.</w:t>
      </w:r>
    </w:p>
    <w:p w:rsidR="0003753B" w:rsidRDefault="00292898" w:rsidP="00D6241D">
      <w:pPr>
        <w:spacing w:after="0" w:line="360" w:lineRule="auto"/>
        <w:ind w:firstLine="720"/>
        <w:jc w:val="both"/>
        <w:rPr>
          <w:rStyle w:val="nw"/>
          <w:rFonts w:ascii="Times New Roman" w:hAnsi="Times New Roman" w:cs="Times New Roman"/>
          <w:spacing w:val="-2"/>
          <w:sz w:val="24"/>
        </w:rPr>
      </w:pPr>
      <w:r w:rsidRPr="00CB19BB">
        <w:rPr>
          <w:rStyle w:val="nw"/>
          <w:rFonts w:ascii="Times New Roman" w:hAnsi="Times New Roman" w:cs="Times New Roman"/>
          <w:spacing w:val="-2"/>
          <w:sz w:val="24"/>
        </w:rPr>
        <w:lastRenderedPageBreak/>
        <w:t>Mediul şcolar, în c</w:t>
      </w:r>
      <w:r w:rsidR="0003753B">
        <w:rPr>
          <w:rStyle w:val="nw"/>
          <w:rFonts w:ascii="Times New Roman" w:hAnsi="Times New Roman" w:cs="Times New Roman"/>
          <w:spacing w:val="-2"/>
          <w:sz w:val="24"/>
        </w:rPr>
        <w:t>are copilul de 6 ani intr</w:t>
      </w:r>
      <w:r w:rsidR="0003753B" w:rsidRPr="00CB19BB">
        <w:rPr>
          <w:rStyle w:val="nw"/>
          <w:rFonts w:ascii="Times New Roman" w:hAnsi="Times New Roman" w:cs="Times New Roman"/>
          <w:spacing w:val="-2"/>
          <w:sz w:val="24"/>
        </w:rPr>
        <w:t>ă</w:t>
      </w:r>
      <w:r w:rsidRPr="00CB19BB">
        <w:rPr>
          <w:rStyle w:val="nw"/>
          <w:rFonts w:ascii="Times New Roman" w:hAnsi="Times New Roman" w:cs="Times New Roman"/>
          <w:spacing w:val="-2"/>
          <w:sz w:val="24"/>
        </w:rPr>
        <w:t xml:space="preserve">, este diferit de cel familial, el fiind creat, cum observă M. Debesse, </w:t>
      </w:r>
      <w:r w:rsidR="00297DAA">
        <w:rPr>
          <w:rStyle w:val="nw"/>
          <w:rFonts w:ascii="Times New Roman" w:hAnsi="Times New Roman" w:cs="Times New Roman"/>
          <w:spacing w:val="-2"/>
          <w:sz w:val="24"/>
        </w:rPr>
        <w:t>„</w:t>
      </w:r>
      <w:r w:rsidRPr="00CB19BB">
        <w:rPr>
          <w:rStyle w:val="nw"/>
          <w:rFonts w:ascii="Times New Roman" w:hAnsi="Times New Roman" w:cs="Times New Roman"/>
          <w:spacing w:val="-2"/>
          <w:sz w:val="24"/>
        </w:rPr>
        <w:t>nu pentru a distribui satisfacţii afective, ci pentru o muncă disciplinată, continuă, organizată</w:t>
      </w:r>
      <w:r w:rsidR="00297DAA">
        <w:rPr>
          <w:rStyle w:val="nw"/>
          <w:rFonts w:ascii="Times New Roman" w:hAnsi="Times New Roman" w:cs="Times New Roman"/>
          <w:spacing w:val="-2"/>
          <w:sz w:val="24"/>
        </w:rPr>
        <w:t>”</w:t>
      </w:r>
      <w:r w:rsidRPr="00CB19BB">
        <w:rPr>
          <w:rStyle w:val="nw"/>
          <w:rFonts w:ascii="Times New Roman" w:hAnsi="Times New Roman" w:cs="Times New Roman"/>
          <w:spacing w:val="-2"/>
          <w:sz w:val="24"/>
        </w:rPr>
        <w:t xml:space="preserve">. </w:t>
      </w:r>
      <w:r w:rsidR="008C16C1">
        <w:rPr>
          <w:rFonts w:ascii="Times New Roman" w:hAnsi="Times New Roman" w:cs="Times New Roman"/>
        </w:rPr>
        <w:t>(</w:t>
      </w:r>
      <w:r w:rsidR="008C16C1">
        <w:rPr>
          <w:rStyle w:val="st"/>
          <w:rFonts w:ascii="Times New Roman" w:hAnsi="Times New Roman" w:cs="Times New Roman"/>
        </w:rPr>
        <w:t>Debesse</w:t>
      </w:r>
      <w:r w:rsidR="008C16C1" w:rsidRPr="00EA1CE1">
        <w:rPr>
          <w:rStyle w:val="st"/>
          <w:rFonts w:ascii="Times New Roman" w:hAnsi="Times New Roman" w:cs="Times New Roman"/>
        </w:rPr>
        <w:t>, 1981, p. 124</w:t>
      </w:r>
      <w:r w:rsidR="008C16C1">
        <w:rPr>
          <w:rStyle w:val="st"/>
          <w:rFonts w:ascii="Times New Roman" w:hAnsi="Times New Roman" w:cs="Times New Roman"/>
        </w:rPr>
        <w:t>)</w:t>
      </w:r>
    </w:p>
    <w:p w:rsidR="00292898" w:rsidRPr="00055116" w:rsidRDefault="00292898" w:rsidP="00D6241D">
      <w:pPr>
        <w:spacing w:after="0" w:line="360" w:lineRule="auto"/>
        <w:ind w:firstLine="720"/>
        <w:jc w:val="both"/>
        <w:rPr>
          <w:rStyle w:val="nw"/>
          <w:rFonts w:ascii="Times New Roman" w:hAnsi="Times New Roman" w:cs="Times New Roman"/>
          <w:spacing w:val="-2"/>
          <w:sz w:val="24"/>
          <w:szCs w:val="24"/>
        </w:rPr>
      </w:pPr>
      <w:r w:rsidRPr="00055116">
        <w:rPr>
          <w:rStyle w:val="nw"/>
          <w:rFonts w:ascii="Times New Roman" w:hAnsi="Times New Roman" w:cs="Times New Roman"/>
          <w:spacing w:val="-2"/>
          <w:sz w:val="24"/>
          <w:szCs w:val="24"/>
        </w:rPr>
        <w:t>Şcoala</w:t>
      </w:r>
      <w:r w:rsidR="00D70171" w:rsidRPr="00055116">
        <w:rPr>
          <w:rStyle w:val="nw"/>
          <w:rFonts w:ascii="Times New Roman" w:hAnsi="Times New Roman" w:cs="Times New Roman"/>
          <w:spacing w:val="-2"/>
          <w:sz w:val="24"/>
          <w:szCs w:val="24"/>
        </w:rPr>
        <w:t xml:space="preserve"> este un loc </w:t>
      </w:r>
      <w:r w:rsidRPr="00055116">
        <w:rPr>
          <w:rStyle w:val="nw"/>
          <w:rFonts w:ascii="Times New Roman" w:hAnsi="Times New Roman" w:cs="Times New Roman"/>
          <w:spacing w:val="-2"/>
          <w:sz w:val="24"/>
          <w:szCs w:val="24"/>
        </w:rPr>
        <w:t xml:space="preserve">în </w:t>
      </w:r>
      <w:r w:rsidR="00D70171" w:rsidRPr="00055116">
        <w:rPr>
          <w:rStyle w:val="nw"/>
          <w:rFonts w:ascii="Times New Roman" w:hAnsi="Times New Roman" w:cs="Times New Roman"/>
          <w:spacing w:val="-2"/>
          <w:sz w:val="24"/>
          <w:szCs w:val="24"/>
        </w:rPr>
        <w:t xml:space="preserve">care se </w:t>
      </w:r>
      <w:r w:rsidRPr="00055116">
        <w:rPr>
          <w:rStyle w:val="nw"/>
          <w:rFonts w:ascii="Times New Roman" w:hAnsi="Times New Roman" w:cs="Times New Roman"/>
          <w:spacing w:val="-2"/>
          <w:sz w:val="24"/>
          <w:szCs w:val="24"/>
        </w:rPr>
        <w:t>oferă copilului o colectivitate şi un loc de muncă, cu numeroase întrepătrunderi – mentale, afective, morale – care se constituie ca un important resort al dezvoltării lui psihice.</w:t>
      </w:r>
      <w:r w:rsidR="00F34259" w:rsidRPr="00055116">
        <w:rPr>
          <w:rFonts w:ascii="Times New Roman" w:hAnsi="Times New Roman" w:cs="Times New Roman"/>
          <w:sz w:val="24"/>
          <w:szCs w:val="24"/>
        </w:rPr>
        <w:t>(</w:t>
      </w:r>
      <w:r w:rsidR="008C16C1" w:rsidRPr="00055116">
        <w:rPr>
          <w:rFonts w:ascii="Times New Roman" w:hAnsi="Times New Roman" w:cs="Times New Roman"/>
          <w:sz w:val="24"/>
          <w:szCs w:val="24"/>
        </w:rPr>
        <w:t>http://www.prokid.ro/sfaturi-practice/sfaturi_practice/cum_ajutam_copilul_sa_treaca_usor_peste_adaptarea_scolara_-2738/</w:t>
      </w:r>
      <w:r w:rsidR="00F34259" w:rsidRPr="00055116">
        <w:rPr>
          <w:rFonts w:ascii="Times New Roman" w:hAnsi="Times New Roman" w:cs="Times New Roman"/>
          <w:sz w:val="24"/>
          <w:szCs w:val="24"/>
        </w:rPr>
        <w:t>)</w:t>
      </w:r>
    </w:p>
    <w:p w:rsidR="00292898" w:rsidRDefault="00292898" w:rsidP="002807F0">
      <w:pPr>
        <w:spacing w:after="0" w:line="360" w:lineRule="auto"/>
        <w:ind w:firstLine="720"/>
        <w:jc w:val="both"/>
        <w:rPr>
          <w:rStyle w:val="nw"/>
          <w:rFonts w:ascii="Times New Roman" w:hAnsi="Times New Roman" w:cs="Times New Roman"/>
          <w:spacing w:val="-2"/>
          <w:sz w:val="24"/>
        </w:rPr>
      </w:pPr>
      <w:r w:rsidRPr="00CB19BB">
        <w:rPr>
          <w:rStyle w:val="nw"/>
          <w:rFonts w:ascii="Times New Roman" w:hAnsi="Times New Roman" w:cs="Times New Roman"/>
          <w:spacing w:val="-2"/>
          <w:sz w:val="24"/>
        </w:rPr>
        <w:t>Mutaţiile bruşte care acompaniază noua vârstă în desfăşurarea copilăriei, mutaţii ce se petrec sub acţiunea sistematică a mediului şcolar, care aduce cu sine noi cunoştinţe, noi tehnici intelectuale, noi exigenţe şi îndatoriri i-au determinat pe specialişti să vorbească de şocul şcolarizării.</w:t>
      </w:r>
    </w:p>
    <w:p w:rsidR="009C7860" w:rsidRDefault="00292898" w:rsidP="00F966F2">
      <w:pPr>
        <w:pStyle w:val="NormalWeb"/>
        <w:spacing w:before="0" w:beforeAutospacing="0" w:after="0" w:afterAutospacing="0" w:line="360" w:lineRule="auto"/>
        <w:ind w:firstLine="720"/>
        <w:jc w:val="both"/>
      </w:pPr>
      <w:r w:rsidRPr="00CB19BB">
        <w:t>La sfârşitul acestei perioade, creierul atinge dimensiunile de adult.</w:t>
      </w:r>
      <w:r w:rsidR="004B4772">
        <w:t xml:space="preserve"> </w:t>
      </w:r>
      <w:r w:rsidRPr="00CB19BB">
        <w:t>Continuă procesul de osificare, dentiţia</w:t>
      </w:r>
      <w:r w:rsidR="00947437">
        <w:t xml:space="preserve"> </w:t>
      </w:r>
      <w:r w:rsidRPr="00CB19BB">
        <w:t xml:space="preserve">permanentă o înlocuieşte pe cea provizorie, creşte volumul masei musculare, implicit forţa musculară, se dezvoltă musculatură fină a degetelor mâinilor. Coloana vertebrală devine mai puternică, dar în acelaşi timp este expusă deformărilor prin poziţii incorecte. Perioada este una de tranziţie şi deci una în care pot apare disfuncţii şi crize de creştere şi dezvoltare. </w:t>
      </w:r>
    </w:p>
    <w:p w:rsidR="0000496F" w:rsidRDefault="0000496F" w:rsidP="00F966F2">
      <w:pPr>
        <w:pStyle w:val="NormalWeb"/>
        <w:spacing w:before="0" w:beforeAutospacing="0" w:after="0" w:afterAutospacing="0" w:line="360" w:lineRule="auto"/>
        <w:ind w:firstLine="720"/>
        <w:jc w:val="both"/>
      </w:pPr>
      <w:r>
        <w:t>Școala solicită permanent și sistematic capacitățile de atenție ale copilului și prin acestea le și dezvoltă. În acest stadiu trebuie dobândite sau amplificate câteva calități ale atenției, absolut necesare pentru desfășurarea activităților copilului, de acum, cât și din următoarele trepte școlare.</w:t>
      </w:r>
    </w:p>
    <w:p w:rsidR="009C7860" w:rsidRDefault="00292898" w:rsidP="009C7860">
      <w:pPr>
        <w:pStyle w:val="NormalWeb"/>
        <w:spacing w:before="0" w:beforeAutospacing="0" w:after="0" w:afterAutospacing="0" w:line="360" w:lineRule="auto"/>
        <w:ind w:firstLine="720"/>
        <w:jc w:val="both"/>
        <w:rPr>
          <w:rStyle w:val="nw"/>
        </w:rPr>
      </w:pPr>
      <w:r w:rsidRPr="00CB19BB">
        <w:rPr>
          <w:rStyle w:val="nw"/>
        </w:rPr>
        <w:t xml:space="preserve">La naştere regiunile primare ale cortexului, responsabile </w:t>
      </w:r>
      <w:r w:rsidR="009C7860">
        <w:rPr>
          <w:rStyle w:val="nw"/>
        </w:rPr>
        <w:t>cu impulsurile</w:t>
      </w:r>
      <w:r w:rsidRPr="00CB19BB">
        <w:rPr>
          <w:rStyle w:val="nw"/>
        </w:rPr>
        <w:t xml:space="preserve"> motorii şi senzoriale </w:t>
      </w:r>
      <w:r w:rsidR="009C7860">
        <w:rPr>
          <w:rStyle w:val="nw"/>
        </w:rPr>
        <w:t>ale organelor</w:t>
      </w:r>
      <w:r w:rsidRPr="00CB19BB">
        <w:rPr>
          <w:rStyle w:val="nw"/>
        </w:rPr>
        <w:t xml:space="preserve"> de</w:t>
      </w:r>
      <w:r w:rsidR="00947437">
        <w:rPr>
          <w:rStyle w:val="nw"/>
        </w:rPr>
        <w:t xml:space="preserve"> </w:t>
      </w:r>
      <w:r w:rsidR="009C7860">
        <w:rPr>
          <w:rStyle w:val="nw"/>
        </w:rPr>
        <w:t xml:space="preserve">simţ, precum şi de feedback, ca şi cele secundare legate de </w:t>
      </w:r>
      <w:r w:rsidRPr="00CB19BB">
        <w:rPr>
          <w:rStyle w:val="nw"/>
        </w:rPr>
        <w:t>gândir</w:t>
      </w:r>
      <w:r w:rsidR="009C7860">
        <w:rPr>
          <w:rStyle w:val="nw"/>
        </w:rPr>
        <w:t>e</w:t>
      </w:r>
      <w:r w:rsidRPr="00CB19BB">
        <w:rPr>
          <w:rStyle w:val="nw"/>
        </w:rPr>
        <w:t>, nu sunt dezvoltate şi se maturizează în etape diferite.</w:t>
      </w:r>
      <w:r w:rsidR="009C7860" w:rsidRPr="009C7860">
        <w:t xml:space="preserve"> </w:t>
      </w:r>
      <w:r w:rsidR="009C7860" w:rsidRPr="009C7860">
        <w:rPr>
          <w:rStyle w:val="nw"/>
        </w:rPr>
        <w:t>Diferitele arii corticale se dezvoltă așa cum la copil apar anumite capacităţi, respectiv cea mai avansată este regiunea mișcării, responsabilă de mişcările grosiere, largi, ce controlează mişcările mâinilor, trunchiului şi apoi ale picioarelor</w:t>
      </w:r>
      <w:r w:rsidRPr="00CB19BB">
        <w:rPr>
          <w:rStyle w:val="nw"/>
        </w:rPr>
        <w:t xml:space="preserve">. </w:t>
      </w:r>
    </w:p>
    <w:p w:rsidR="00292898" w:rsidRDefault="00211596" w:rsidP="009C7860">
      <w:pPr>
        <w:pStyle w:val="NormalWeb"/>
        <w:spacing w:before="0" w:beforeAutospacing="0" w:after="0" w:afterAutospacing="0" w:line="360" w:lineRule="auto"/>
        <w:ind w:firstLine="720"/>
        <w:jc w:val="both"/>
        <w:rPr>
          <w:rStyle w:val="nw"/>
        </w:rPr>
      </w:pPr>
      <w:r>
        <w:rPr>
          <w:rStyle w:val="nw"/>
        </w:rPr>
        <w:t>„</w:t>
      </w:r>
      <w:r w:rsidR="00292898" w:rsidRPr="00CB19BB">
        <w:rPr>
          <w:rStyle w:val="nw"/>
        </w:rPr>
        <w:t>Regiunile senzoriale sunt următoarele ce se</w:t>
      </w:r>
      <w:r w:rsidR="00947437">
        <w:rPr>
          <w:rStyle w:val="nw"/>
        </w:rPr>
        <w:t xml:space="preserve"> </w:t>
      </w:r>
      <w:r w:rsidR="00292898" w:rsidRPr="00CB19BB">
        <w:rPr>
          <w:rStyle w:val="nw"/>
        </w:rPr>
        <w:t>dezvoltă şi se maturizează. Prima este cea care controlează sensibilitatea tactilă, urmată de vedere şi zona senzorială primară auditivă</w:t>
      </w:r>
      <w:r>
        <w:rPr>
          <w:rStyle w:val="nw"/>
        </w:rPr>
        <w:t>”</w:t>
      </w:r>
      <w:r w:rsidR="00947437">
        <w:rPr>
          <w:rStyle w:val="nw"/>
        </w:rPr>
        <w:t xml:space="preserve"> </w:t>
      </w:r>
      <w:r w:rsidR="009C7860">
        <w:rPr>
          <w:rStyle w:val="nw"/>
        </w:rPr>
        <w:t>(Tanner, 1979</w:t>
      </w:r>
      <w:r w:rsidR="00DE3951">
        <w:rPr>
          <w:rStyle w:val="nw"/>
        </w:rPr>
        <w:t>, p.80</w:t>
      </w:r>
      <w:r w:rsidR="00292898" w:rsidRPr="00CB19BB">
        <w:rPr>
          <w:rStyle w:val="nw"/>
        </w:rPr>
        <w:t xml:space="preserve">). Această secvenţialitate în dezvoltare ajută în explicarea variaţiei, în maturarea pe nivele a sistemului senzorial. </w:t>
      </w:r>
    </w:p>
    <w:p w:rsidR="004B4772" w:rsidRPr="00CB19BB" w:rsidRDefault="0051025A" w:rsidP="00D6241D">
      <w:pPr>
        <w:pStyle w:val="pjff0"/>
        <w:spacing w:before="0" w:beforeAutospacing="0" w:after="0" w:afterAutospacing="0" w:line="360" w:lineRule="auto"/>
        <w:ind w:firstLine="720"/>
        <w:jc w:val="both"/>
      </w:pPr>
      <w:r w:rsidRPr="0051025A">
        <w:t xml:space="preserve">Adaptarea la noile condiții </w:t>
      </w:r>
      <w:r w:rsidR="00365CE5">
        <w:t>în cadrul școlii aduce în viața</w:t>
      </w:r>
      <w:r w:rsidRPr="0051025A">
        <w:t xml:space="preserve"> copilului aspecte noi pe plan intelectual, afectiv și </w:t>
      </w:r>
      <w:r>
        <w:t>social.</w:t>
      </w:r>
      <w:r w:rsidR="00365CE5">
        <w:t xml:space="preserve"> Dacă treapta anteş</w:t>
      </w:r>
      <w:r w:rsidR="009C7860" w:rsidRPr="009C7860">
        <w:t>colară s</w:t>
      </w:r>
      <w:r w:rsidR="009C7860">
        <w:t>e caracterizează prin joc, etapa</w:t>
      </w:r>
      <w:r w:rsidR="009C7860" w:rsidRPr="009C7860">
        <w:t xml:space="preserve"> școlară pune învățarea în centrul activității copilului</w:t>
      </w:r>
      <w:r w:rsidR="00365CE5">
        <w:t>, s</w:t>
      </w:r>
      <w:r w:rsidRPr="0051025A">
        <w:t>pre deosebire de joc, care este o activitate impusă din afară, care se efectuează într-un ritm susținut, solicită eforturi și urmărește scopuri pe care copilul nu le înțelege de la început.</w:t>
      </w:r>
      <w:r w:rsidR="00DE3951" w:rsidRPr="00DE3951">
        <w:t xml:space="preserve"> (Rom</w:t>
      </w:r>
      <w:r w:rsidR="00DE3951" w:rsidRPr="00DE3951">
        <w:rPr>
          <w:rStyle w:val="nw"/>
        </w:rPr>
        <w:t>ă</w:t>
      </w:r>
      <w:r w:rsidR="00DE3951" w:rsidRPr="00DE3951">
        <w:t>nescu , 2012, p.15)</w:t>
      </w:r>
    </w:p>
    <w:p w:rsidR="00292898" w:rsidRPr="00CB19BB" w:rsidRDefault="00292898" w:rsidP="009C7860">
      <w:pPr>
        <w:pStyle w:val="pjff0"/>
        <w:spacing w:before="0" w:beforeAutospacing="0" w:after="0" w:afterAutospacing="0" w:line="360" w:lineRule="auto"/>
        <w:ind w:firstLine="720"/>
        <w:jc w:val="both"/>
      </w:pPr>
      <w:r w:rsidRPr="00CB19BB">
        <w:rPr>
          <w:rStyle w:val="nw"/>
        </w:rPr>
        <w:lastRenderedPageBreak/>
        <w:t>O dată cu intrarea în şcolaritate cresc efortul fizic şi intelectual</w:t>
      </w:r>
      <w:r w:rsidR="00947437">
        <w:rPr>
          <w:rStyle w:val="nw"/>
        </w:rPr>
        <w:t xml:space="preserve"> </w:t>
      </w:r>
      <w:r w:rsidRPr="00CB19BB">
        <w:rPr>
          <w:rStyle w:val="nw"/>
        </w:rPr>
        <w:t>ce conduc la instalarea stării de oboseală variind în funcţie de</w:t>
      </w:r>
      <w:r w:rsidR="00947437">
        <w:rPr>
          <w:rStyle w:val="nw"/>
        </w:rPr>
        <w:t xml:space="preserve"> </w:t>
      </w:r>
      <w:r w:rsidRPr="00CB19BB">
        <w:rPr>
          <w:rStyle w:val="nw"/>
        </w:rPr>
        <w:t>caracteristicile individuale ale fiecărui copil.</w:t>
      </w:r>
      <w:r w:rsidR="00365CE5">
        <w:rPr>
          <w:rStyle w:val="nw"/>
        </w:rPr>
        <w:t xml:space="preserve"> </w:t>
      </w:r>
      <w:r w:rsidR="00D6241D">
        <w:t>Astfel este necesar un progr</w:t>
      </w:r>
      <w:r w:rsidR="00D566E0">
        <w:t xml:space="preserve">am zilnic pentru fiecare copil </w:t>
      </w:r>
      <w:r w:rsidR="00D566E0" w:rsidRPr="00CB19BB">
        <w:rPr>
          <w:rStyle w:val="nw"/>
        </w:rPr>
        <w:t>ş</w:t>
      </w:r>
      <w:r w:rsidR="00D6241D">
        <w:t>i asisten</w:t>
      </w:r>
      <w:r w:rsidR="00D25AD8">
        <w:t>ț</w:t>
      </w:r>
      <w:r w:rsidR="00D6241D">
        <w:t>a</w:t>
      </w:r>
      <w:r w:rsidR="00947437">
        <w:t xml:space="preserve"> </w:t>
      </w:r>
      <w:r w:rsidR="00D566E0" w:rsidRPr="00D566E0">
        <w:t>unui părinte, atunci când învață, își face temele, însă acesta nu trebuie să i se substituie, ci să urmărească dezvoltarea progresivă a autonomiei în lucru, el adultul, menținându-și doar interesul pentru ce și cum face</w:t>
      </w:r>
      <w:r w:rsidR="00BC0DF0">
        <w:t xml:space="preserve"> copilul și valoriz</w:t>
      </w:r>
      <w:r w:rsidR="00BC0DF0" w:rsidRPr="00D566E0">
        <w:t>â</w:t>
      </w:r>
      <w:r w:rsidR="00D566E0">
        <w:t>ndu-i munca</w:t>
      </w:r>
      <w:r w:rsidR="00D6241D">
        <w:t xml:space="preserve">. </w:t>
      </w:r>
      <w:r w:rsidR="00922045">
        <w:t>(</w:t>
      </w:r>
      <w:r w:rsidR="00922045" w:rsidRPr="00201839">
        <w:t>Cre</w:t>
      </w:r>
      <w:r w:rsidR="00922045" w:rsidRPr="00201839">
        <w:rPr>
          <w:rStyle w:val="nw"/>
          <w:spacing w:val="-2"/>
        </w:rPr>
        <w:t>ț</w:t>
      </w:r>
      <w:r w:rsidR="00922045">
        <w:t xml:space="preserve">u, 2009, p. </w:t>
      </w:r>
      <w:r w:rsidR="00922045" w:rsidRPr="00201839">
        <w:t>193</w:t>
      </w:r>
      <w:r w:rsidR="00922045">
        <w:t xml:space="preserve">). </w:t>
      </w:r>
    </w:p>
    <w:p w:rsidR="008F7F11" w:rsidRDefault="00292898" w:rsidP="00D566E0">
      <w:pPr>
        <w:spacing w:after="0" w:line="360" w:lineRule="auto"/>
        <w:ind w:firstLine="720"/>
        <w:jc w:val="both"/>
        <w:rPr>
          <w:rStyle w:val="nw"/>
          <w:rFonts w:ascii="Times New Roman" w:hAnsi="Times New Roman" w:cs="Times New Roman"/>
          <w:spacing w:val="-2"/>
          <w:sz w:val="24"/>
        </w:rPr>
      </w:pPr>
      <w:r w:rsidRPr="00CB19BB">
        <w:rPr>
          <w:rStyle w:val="nw"/>
          <w:rFonts w:ascii="Times New Roman" w:hAnsi="Times New Roman" w:cs="Times New Roman"/>
          <w:spacing w:val="-2"/>
          <w:sz w:val="24"/>
        </w:rPr>
        <w:t>Declanşând un proces de adaptare la un mediu şi la un sistem de solicitări foarte diferit de cel din familie şi din grădiniţă, şcoala îşi exercită de fapt calitatea ei formatoare asupra evoluţiei psihice a copilului.</w:t>
      </w:r>
    </w:p>
    <w:p w:rsidR="00BE5258" w:rsidRDefault="00A73674" w:rsidP="00E0226B">
      <w:pPr>
        <w:spacing w:after="0" w:line="360" w:lineRule="auto"/>
        <w:ind w:firstLine="720"/>
        <w:jc w:val="both"/>
        <w:rPr>
          <w:rStyle w:val="nw"/>
          <w:rFonts w:ascii="Times New Roman" w:hAnsi="Times New Roman" w:cs="Times New Roman"/>
          <w:spacing w:val="-2"/>
          <w:sz w:val="24"/>
        </w:rPr>
      </w:pPr>
      <w:r w:rsidRPr="00A73674">
        <w:rPr>
          <w:rStyle w:val="nw"/>
          <w:rFonts w:ascii="Times New Roman" w:hAnsi="Times New Roman" w:cs="Times New Roman"/>
          <w:spacing w:val="-2"/>
          <w:sz w:val="24"/>
        </w:rPr>
        <w:t xml:space="preserve">Adaptarea esențială la activitățile școlare a copilului din clasele mici constă, mai ales în mobilizarea proceselor și însușirilor pshice cerute de această nouă formă de activitate. Este vorba de menținerea voluntară a atenției, de calitatea percepțiilor, </w:t>
      </w:r>
      <w:r w:rsidR="00201839">
        <w:rPr>
          <w:rStyle w:val="nw"/>
          <w:rFonts w:ascii="Times New Roman" w:hAnsi="Times New Roman" w:cs="Times New Roman"/>
          <w:spacing w:val="-2"/>
          <w:sz w:val="24"/>
        </w:rPr>
        <w:t>d</w:t>
      </w:r>
      <w:r w:rsidRPr="00A73674">
        <w:rPr>
          <w:rStyle w:val="nw"/>
          <w:rFonts w:ascii="Times New Roman" w:hAnsi="Times New Roman" w:cs="Times New Roman"/>
          <w:spacing w:val="-2"/>
          <w:sz w:val="24"/>
        </w:rPr>
        <w:t>e efortul de memorare și gândire, de un reglaj voluntar susținut pentru depășirea obstacolelor, pentru finalizarea activităților. Dar toate acestea se ating treptat, cu răbdare și tact. Însă odată obținute devin cele mai importante condiții ale randamentului școlar crescut.</w:t>
      </w:r>
      <w:r w:rsidR="00BE5258">
        <w:rPr>
          <w:rStyle w:val="nw"/>
          <w:rFonts w:ascii="Times New Roman" w:hAnsi="Times New Roman" w:cs="Times New Roman"/>
          <w:spacing w:val="-2"/>
          <w:sz w:val="24"/>
        </w:rPr>
        <w:t xml:space="preserve"> </w:t>
      </w:r>
    </w:p>
    <w:p w:rsidR="00292898" w:rsidRPr="00CB19BB" w:rsidRDefault="00292898" w:rsidP="00F04C05">
      <w:pPr>
        <w:spacing w:after="0" w:line="360" w:lineRule="auto"/>
        <w:ind w:firstLine="720"/>
        <w:jc w:val="both"/>
        <w:rPr>
          <w:rStyle w:val="nw"/>
          <w:rFonts w:ascii="Times New Roman" w:hAnsi="Times New Roman" w:cs="Times New Roman"/>
          <w:spacing w:val="-2"/>
          <w:sz w:val="24"/>
        </w:rPr>
      </w:pPr>
      <w:r w:rsidRPr="00CB19BB">
        <w:rPr>
          <w:rStyle w:val="nw"/>
          <w:rFonts w:ascii="Times New Roman" w:hAnsi="Times New Roman" w:cs="Times New Roman"/>
          <w:spacing w:val="-2"/>
          <w:sz w:val="24"/>
        </w:rPr>
        <w:t>Deşi maturizarea organelor de simţ (ochiul, urechea, corpusculii</w:t>
      </w:r>
      <w:r w:rsidR="008F7F11">
        <w:rPr>
          <w:rStyle w:val="nw"/>
          <w:rFonts w:ascii="Times New Roman" w:hAnsi="Times New Roman" w:cs="Times New Roman"/>
          <w:spacing w:val="-2"/>
          <w:sz w:val="24"/>
        </w:rPr>
        <w:t xml:space="preserve"> tactili) se termină relativ </w:t>
      </w:r>
      <w:r w:rsidRPr="00CB19BB">
        <w:rPr>
          <w:rStyle w:val="nw"/>
          <w:rFonts w:ascii="Times New Roman" w:hAnsi="Times New Roman" w:cs="Times New Roman"/>
          <w:spacing w:val="-2"/>
          <w:sz w:val="24"/>
        </w:rPr>
        <w:t>timpuriu în dezvoltarea ontogenetică, dezvoltarea senzaţiilor este un proces în plină desfăşurare.</w:t>
      </w:r>
    </w:p>
    <w:p w:rsidR="00F04C05" w:rsidRPr="00F04C05" w:rsidRDefault="00292898" w:rsidP="00365CE5">
      <w:pPr>
        <w:pStyle w:val="pjff0"/>
        <w:spacing w:before="0" w:beforeAutospacing="0" w:after="0" w:afterAutospacing="0" w:line="360" w:lineRule="auto"/>
        <w:ind w:firstLine="720"/>
        <w:jc w:val="both"/>
        <w:rPr>
          <w:rStyle w:val="nw"/>
        </w:rPr>
      </w:pPr>
      <w:r w:rsidRPr="00CB19BB">
        <w:rPr>
          <w:rStyle w:val="nw"/>
        </w:rPr>
        <w:t>La 6-7 ani se constată lărgirea</w:t>
      </w:r>
      <w:r w:rsidR="00947437">
        <w:rPr>
          <w:rStyle w:val="nw"/>
        </w:rPr>
        <w:t xml:space="preserve"> </w:t>
      </w:r>
      <w:r w:rsidRPr="00CB19BB">
        <w:rPr>
          <w:rStyle w:val="nw"/>
        </w:rPr>
        <w:t>câmpului vizual central şi periferic, precum şi creşterea diferenţierii</w:t>
      </w:r>
      <w:r w:rsidR="0026464E">
        <w:rPr>
          <w:rStyle w:val="nw"/>
        </w:rPr>
        <w:t xml:space="preserve"> </w:t>
      </w:r>
      <w:r w:rsidRPr="00CB19BB">
        <w:rPr>
          <w:rStyle w:val="nw"/>
        </w:rPr>
        <w:t xml:space="preserve">nuanţelor cromatice. </w:t>
      </w:r>
      <w:r w:rsidR="00A25205">
        <w:rPr>
          <w:rStyle w:val="nw"/>
        </w:rPr>
        <w:t>(</w:t>
      </w:r>
      <w:hyperlink r:id="rId13" w:history="1">
        <w:r w:rsidR="00A25205" w:rsidRPr="00F26856">
          <w:rPr>
            <w:rStyle w:val="Hyperlink"/>
            <w:color w:val="auto"/>
            <w:u w:val="none"/>
          </w:rPr>
          <w:t>https://psihoconsultanta.wordpress.com/discipline/psihologia-varstelor/</w:t>
        </w:r>
      </w:hyperlink>
      <w:r w:rsidR="00A25205" w:rsidRPr="00F26856">
        <w:t>).</w:t>
      </w:r>
      <w:r w:rsidR="00A25205">
        <w:t xml:space="preserve"> </w:t>
      </w:r>
      <w:r w:rsidR="000E65F0" w:rsidRPr="00CB19BB">
        <w:rPr>
          <w:rStyle w:val="nw"/>
        </w:rPr>
        <w:t>În baza dezvoltării sistemului nervos, dezvoltarea şi maturizarea</w:t>
      </w:r>
      <w:r w:rsidR="000E65F0">
        <w:rPr>
          <w:rStyle w:val="nw"/>
        </w:rPr>
        <w:t xml:space="preserve"> </w:t>
      </w:r>
      <w:r w:rsidR="000E65F0" w:rsidRPr="00CB19BB">
        <w:rPr>
          <w:rStyle w:val="nw"/>
        </w:rPr>
        <w:t xml:space="preserve">senzaţiilor şi percepţiilor continuă. </w:t>
      </w:r>
      <w:r w:rsidR="00F04C05" w:rsidRPr="00F04C05">
        <w:rPr>
          <w:rStyle w:val="nw"/>
        </w:rPr>
        <w:t>În ceea ce privește văzul, sensibilitatea generală crește cu 60% față de stadiul anterior, iar capacitățile de diferențiere a stimulilor cu 45%.</w:t>
      </w:r>
      <w:r w:rsidR="00365CE5">
        <w:rPr>
          <w:rStyle w:val="nw"/>
        </w:rPr>
        <w:t xml:space="preserve"> </w:t>
      </w:r>
      <w:r w:rsidRPr="00CB19BB">
        <w:rPr>
          <w:rStyle w:val="nw"/>
        </w:rPr>
        <w:t>Creşte capacitatea de recepţionare a sunetelor</w:t>
      </w:r>
      <w:r w:rsidR="0026464E">
        <w:rPr>
          <w:rStyle w:val="nw"/>
        </w:rPr>
        <w:t xml:space="preserve"> </w:t>
      </w:r>
      <w:r w:rsidRPr="00CB19BB">
        <w:rPr>
          <w:rStyle w:val="nw"/>
        </w:rPr>
        <w:t>îna</w:t>
      </w:r>
      <w:r w:rsidR="00D25AD8">
        <w:rPr>
          <w:rStyle w:val="nw"/>
        </w:rPr>
        <w:t>lte şi de autocontrol al emisiun</w:t>
      </w:r>
      <w:r w:rsidRPr="00CB19BB">
        <w:rPr>
          <w:rStyle w:val="nw"/>
        </w:rPr>
        <w:t>ilor verbale, se perfecţionează şi</w:t>
      </w:r>
      <w:r w:rsidR="0026464E">
        <w:rPr>
          <w:rStyle w:val="nw"/>
        </w:rPr>
        <w:t xml:space="preserve"> </w:t>
      </w:r>
      <w:r w:rsidRPr="00CB19BB">
        <w:rPr>
          <w:rStyle w:val="nw"/>
        </w:rPr>
        <w:t xml:space="preserve">nuanţează intonaţia. </w:t>
      </w:r>
      <w:r w:rsidR="00C36E4F">
        <w:rPr>
          <w:rStyle w:val="nw"/>
        </w:rPr>
        <w:t>Se consolideaz</w:t>
      </w:r>
      <w:r w:rsidR="00C36E4F">
        <w:rPr>
          <w:rStyle w:val="nw"/>
          <w:rFonts w:ascii="Cambria" w:hAnsi="Cambria"/>
        </w:rPr>
        <w:t>ǎ</w:t>
      </w:r>
      <w:r w:rsidR="000E65F0">
        <w:rPr>
          <w:rStyle w:val="nw"/>
        </w:rPr>
        <w:t xml:space="preserve"> schemele perceptive,  </w:t>
      </w:r>
      <w:r w:rsidR="00087747">
        <w:t>(</w:t>
      </w:r>
      <w:r w:rsidR="00087747">
        <w:rPr>
          <w:lang w:val="en-US"/>
        </w:rPr>
        <w:t xml:space="preserve">Zlate,1999, </w:t>
      </w:r>
      <w:r w:rsidR="00087747" w:rsidRPr="002F09AE">
        <w:rPr>
          <w:lang w:val="en-US"/>
        </w:rPr>
        <w:t>p.111</w:t>
      </w:r>
      <w:r w:rsidR="00087747">
        <w:rPr>
          <w:lang w:val="en-US"/>
        </w:rPr>
        <w:t xml:space="preserve">) </w:t>
      </w:r>
      <w:r w:rsidR="00F04C05" w:rsidRPr="00F04C05">
        <w:rPr>
          <w:rStyle w:val="nw"/>
        </w:rPr>
        <w:t>care vor permite identificarea rapidă a literelor și cuvintelor în citire. Culorile</w:t>
      </w:r>
      <w:r w:rsidR="00C36E4F">
        <w:rPr>
          <w:rStyle w:val="nw"/>
        </w:rPr>
        <w:t>, cât ş</w:t>
      </w:r>
      <w:r w:rsidR="00365CE5">
        <w:rPr>
          <w:rStyle w:val="nw"/>
        </w:rPr>
        <w:t xml:space="preserve">i formele </w:t>
      </w:r>
      <w:r w:rsidR="00F04C05" w:rsidRPr="00F04C05">
        <w:rPr>
          <w:rStyle w:val="nw"/>
        </w:rPr>
        <w:t>sunt mai b</w:t>
      </w:r>
      <w:r w:rsidR="00C36E4F">
        <w:rPr>
          <w:rStyle w:val="nw"/>
        </w:rPr>
        <w:t xml:space="preserve">ine diferențiate și verbalizate. </w:t>
      </w:r>
    </w:p>
    <w:p w:rsidR="00F04C05" w:rsidRPr="00F04C05" w:rsidRDefault="00F04C05" w:rsidP="00F04C05">
      <w:pPr>
        <w:pStyle w:val="pjff0"/>
        <w:spacing w:before="0" w:beforeAutospacing="0" w:after="0" w:afterAutospacing="0" w:line="360" w:lineRule="auto"/>
        <w:ind w:firstLine="720"/>
        <w:jc w:val="both"/>
        <w:rPr>
          <w:rStyle w:val="nw"/>
        </w:rPr>
      </w:pPr>
      <w:r w:rsidRPr="00F04C05">
        <w:rPr>
          <w:rStyle w:val="nw"/>
        </w:rPr>
        <w:t>În ceeea ce privește auzul, cel fonematic este cel mai mult solicitat și dezvoltat în legătură cu însușirea cititului și scrisului. Se formează cap</w:t>
      </w:r>
      <w:r w:rsidR="00365CE5">
        <w:rPr>
          <w:rStyle w:val="nw"/>
        </w:rPr>
        <w:t>acități de discriminare mult mai</w:t>
      </w:r>
      <w:r w:rsidRPr="00F04C05">
        <w:rPr>
          <w:rStyle w:val="nw"/>
        </w:rPr>
        <w:t xml:space="preserve"> bune decât în stadiul anterior și se perfecționează funcția auzului de a regla actul citirii.</w:t>
      </w:r>
    </w:p>
    <w:p w:rsidR="00F04C05" w:rsidRPr="00F04C05" w:rsidRDefault="00F04C05" w:rsidP="00F04C05">
      <w:pPr>
        <w:pStyle w:val="pjff0"/>
        <w:spacing w:before="0" w:beforeAutospacing="0" w:after="0" w:afterAutospacing="0" w:line="360" w:lineRule="auto"/>
        <w:ind w:firstLine="720"/>
        <w:jc w:val="both"/>
        <w:rPr>
          <w:rStyle w:val="nw"/>
        </w:rPr>
      </w:pPr>
      <w:r w:rsidRPr="00F04C05">
        <w:rPr>
          <w:rStyle w:val="nw"/>
        </w:rPr>
        <w:t>Se produc de asemenea generalizări ale direcţiei spaţiale (dreapta, stânga, înainte, înapoi) şi se formează simţul orientării.</w:t>
      </w:r>
    </w:p>
    <w:p w:rsidR="000E65F0" w:rsidRDefault="00F04C05" w:rsidP="00F04C05">
      <w:pPr>
        <w:pStyle w:val="pjff0"/>
        <w:spacing w:before="0" w:beforeAutospacing="0" w:after="0" w:afterAutospacing="0" w:line="360" w:lineRule="auto"/>
        <w:ind w:firstLine="720"/>
        <w:jc w:val="both"/>
        <w:rPr>
          <w:rStyle w:val="nw"/>
        </w:rPr>
      </w:pPr>
      <w:r w:rsidRPr="00F04C05">
        <w:rPr>
          <w:rStyle w:val="nw"/>
        </w:rPr>
        <w:lastRenderedPageBreak/>
        <w:t>Sensibilitatea și percepțiile tactile continuă să aibă un rol însemnat în cu</w:t>
      </w:r>
      <w:r w:rsidR="00365CE5">
        <w:rPr>
          <w:rStyle w:val="nw"/>
        </w:rPr>
        <w:t>noașterea obiectelor și copiii s</w:t>
      </w:r>
      <w:r w:rsidRPr="00F04C05">
        <w:rPr>
          <w:rStyle w:val="nw"/>
        </w:rPr>
        <w:t>u</w:t>
      </w:r>
      <w:r w:rsidR="00365CE5">
        <w:rPr>
          <w:rStyle w:val="nw"/>
        </w:rPr>
        <w:t>n</w:t>
      </w:r>
      <w:r w:rsidRPr="00F04C05">
        <w:rPr>
          <w:rStyle w:val="nw"/>
        </w:rPr>
        <w:t>t încă tentați că tot ce văd să fie atins</w:t>
      </w:r>
      <w:r w:rsidR="00365CE5">
        <w:rPr>
          <w:rStyle w:val="nw"/>
        </w:rPr>
        <w:t xml:space="preserve"> sau manipulat, dar sub influenţ</w:t>
      </w:r>
      <w:r w:rsidRPr="00F04C05">
        <w:rPr>
          <w:rStyle w:val="nw"/>
        </w:rPr>
        <w:t>a școlii aceste explorări perceptive devin mai organizate și mai sistematice.</w:t>
      </w:r>
    </w:p>
    <w:p w:rsidR="00B70AA5" w:rsidRDefault="00F04C05" w:rsidP="00F04C05">
      <w:pPr>
        <w:pStyle w:val="pjff0"/>
        <w:spacing w:before="0" w:beforeAutospacing="0" w:after="0" w:afterAutospacing="0" w:line="360" w:lineRule="auto"/>
        <w:ind w:firstLine="720"/>
        <w:jc w:val="both"/>
        <w:rPr>
          <w:rStyle w:val="nw"/>
        </w:rPr>
      </w:pPr>
      <w:r>
        <w:rPr>
          <w:rStyle w:val="nw"/>
        </w:rPr>
        <w:t xml:space="preserve">Astfel, </w:t>
      </w:r>
      <w:r w:rsidR="000E65F0">
        <w:rPr>
          <w:rStyle w:val="nw"/>
        </w:rPr>
        <w:t>„</w:t>
      </w:r>
      <w:r>
        <w:rPr>
          <w:rStyle w:val="nw"/>
        </w:rPr>
        <w:t>r</w:t>
      </w:r>
      <w:r w:rsidR="00292898" w:rsidRPr="00CB19BB">
        <w:rPr>
          <w:rStyle w:val="nw"/>
        </w:rPr>
        <w:t>eprezentarea capătă noi</w:t>
      </w:r>
      <w:r w:rsidR="00947437">
        <w:rPr>
          <w:rStyle w:val="nw"/>
        </w:rPr>
        <w:t xml:space="preserve"> </w:t>
      </w:r>
      <w:r w:rsidR="00292898" w:rsidRPr="00CB19BB">
        <w:rPr>
          <w:rStyle w:val="nw"/>
        </w:rPr>
        <w:t>caracteristici. Fondul de reprezentări existent este utilizat voluntar din</w:t>
      </w:r>
      <w:r w:rsidR="0026464E">
        <w:rPr>
          <w:rStyle w:val="nw"/>
        </w:rPr>
        <w:t xml:space="preserve"> </w:t>
      </w:r>
      <w:r w:rsidR="00365CE5">
        <w:rPr>
          <w:rStyle w:val="nw"/>
        </w:rPr>
        <w:t>povestiri şi desene;</w:t>
      </w:r>
      <w:r w:rsidR="00292898" w:rsidRPr="00CB19BB">
        <w:rPr>
          <w:rStyle w:val="nw"/>
        </w:rPr>
        <w:t xml:space="preserve"> el poate descompune acum reprezentarea în părţi</w:t>
      </w:r>
      <w:r w:rsidR="0026464E">
        <w:rPr>
          <w:rStyle w:val="nw"/>
        </w:rPr>
        <w:t xml:space="preserve"> </w:t>
      </w:r>
      <w:r w:rsidR="00292898" w:rsidRPr="00CB19BB">
        <w:rPr>
          <w:rStyle w:val="nw"/>
        </w:rPr>
        <w:t>componente, în elemente şi caracteristici cu care operează în contexte</w:t>
      </w:r>
      <w:r w:rsidR="0026464E">
        <w:rPr>
          <w:rStyle w:val="nw"/>
        </w:rPr>
        <w:t xml:space="preserve"> </w:t>
      </w:r>
      <w:r w:rsidR="00292898" w:rsidRPr="00CB19BB">
        <w:rPr>
          <w:rStyle w:val="nw"/>
        </w:rPr>
        <w:t>diferit</w:t>
      </w:r>
      <w:r w:rsidR="00292898">
        <w:rPr>
          <w:rStyle w:val="nw"/>
        </w:rPr>
        <w:t>e. Realizează noi combinaţii şi</w:t>
      </w:r>
      <w:r w:rsidR="00292898" w:rsidRPr="00CB19BB">
        <w:rPr>
          <w:rStyle w:val="nw"/>
        </w:rPr>
        <w:t xml:space="preserve"> noi imagini, astfel</w:t>
      </w:r>
      <w:r w:rsidR="00947437">
        <w:rPr>
          <w:rStyle w:val="nw"/>
        </w:rPr>
        <w:t xml:space="preserve"> </w:t>
      </w:r>
      <w:r w:rsidR="00292898" w:rsidRPr="00CB19BB">
        <w:rPr>
          <w:rStyle w:val="nw"/>
        </w:rPr>
        <w:t>structurându-se procesele imaginaţiei şi gândirii. De la reprezentări</w:t>
      </w:r>
      <w:r w:rsidR="00947437">
        <w:rPr>
          <w:rStyle w:val="nw"/>
        </w:rPr>
        <w:t xml:space="preserve"> </w:t>
      </w:r>
      <w:r w:rsidR="00292898" w:rsidRPr="00CB19BB">
        <w:rPr>
          <w:rStyle w:val="nw"/>
        </w:rPr>
        <w:t>separate</w:t>
      </w:r>
      <w:r w:rsidR="00201839">
        <w:rPr>
          <w:rStyle w:val="nw"/>
        </w:rPr>
        <w:t xml:space="preserve">, </w:t>
      </w:r>
      <w:r w:rsidR="00292898" w:rsidRPr="00CB19BB">
        <w:rPr>
          <w:rStyle w:val="nw"/>
        </w:rPr>
        <w:t xml:space="preserve"> şcolarul mic trece la grupuri de reprezentări, </w:t>
      </w:r>
      <w:r w:rsidR="00365CE5">
        <w:rPr>
          <w:rStyle w:val="nw"/>
        </w:rPr>
        <w:t xml:space="preserve">şi </w:t>
      </w:r>
      <w:r w:rsidR="00292898" w:rsidRPr="00CB19BB">
        <w:rPr>
          <w:rStyle w:val="nw"/>
        </w:rPr>
        <w:t>creşte gradul de</w:t>
      </w:r>
      <w:r w:rsidR="00947437">
        <w:rPr>
          <w:rStyle w:val="nw"/>
        </w:rPr>
        <w:t xml:space="preserve"> </w:t>
      </w:r>
      <w:r w:rsidR="00075A23">
        <w:rPr>
          <w:rStyle w:val="nw"/>
        </w:rPr>
        <w:t>g</w:t>
      </w:r>
      <w:r w:rsidR="000E50C4">
        <w:rPr>
          <w:rStyle w:val="nw"/>
        </w:rPr>
        <w:t xml:space="preserve">eneralitate al reprezentărilor”. </w:t>
      </w:r>
    </w:p>
    <w:p w:rsidR="00292898" w:rsidRPr="00CB19BB" w:rsidRDefault="00B70AA5" w:rsidP="00B70AA5">
      <w:pPr>
        <w:pStyle w:val="pjff0"/>
        <w:spacing w:before="0" w:beforeAutospacing="0" w:after="0" w:afterAutospacing="0" w:line="360" w:lineRule="auto"/>
        <w:jc w:val="both"/>
      </w:pPr>
      <w:r>
        <w:rPr>
          <w:rStyle w:val="nw"/>
        </w:rPr>
        <w:t>(</w:t>
      </w:r>
      <w:r w:rsidR="00292898" w:rsidRPr="00CB19BB">
        <w:rPr>
          <w:rStyle w:val="nw"/>
        </w:rPr>
        <w:t xml:space="preserve"> Golu, 1993</w:t>
      </w:r>
      <w:r w:rsidR="00087747">
        <w:rPr>
          <w:rStyle w:val="nw"/>
        </w:rPr>
        <w:t>,</w:t>
      </w:r>
      <w:r w:rsidR="00087747" w:rsidRPr="00087747">
        <w:rPr>
          <w:rStyle w:val="nw"/>
        </w:rPr>
        <w:t xml:space="preserve"> </w:t>
      </w:r>
      <w:r w:rsidR="00087747" w:rsidRPr="00CB19BB">
        <w:rPr>
          <w:rStyle w:val="nw"/>
        </w:rPr>
        <w:t>p.111</w:t>
      </w:r>
      <w:r w:rsidR="00292898" w:rsidRPr="00CB19BB">
        <w:rPr>
          <w:rStyle w:val="nw"/>
        </w:rPr>
        <w:t>).</w:t>
      </w:r>
    </w:p>
    <w:p w:rsidR="002A075E" w:rsidRDefault="0058730F" w:rsidP="002A075E">
      <w:pPr>
        <w:pStyle w:val="pjff0"/>
        <w:spacing w:before="0" w:beforeAutospacing="0" w:after="0" w:afterAutospacing="0" w:line="360" w:lineRule="auto"/>
        <w:ind w:firstLine="720"/>
        <w:jc w:val="both"/>
        <w:rPr>
          <w:rStyle w:val="nw"/>
        </w:rPr>
      </w:pPr>
      <w:r>
        <w:rPr>
          <w:rStyle w:val="nw"/>
        </w:rPr>
        <w:t>„</w:t>
      </w:r>
      <w:r w:rsidR="00292898" w:rsidRPr="00CB19BB">
        <w:rPr>
          <w:rStyle w:val="nw"/>
        </w:rPr>
        <w:t>Ca urmare a descentrării progresive şi a coordonării din ce în ce</w:t>
      </w:r>
      <w:r w:rsidR="00947437">
        <w:rPr>
          <w:rStyle w:val="nw"/>
        </w:rPr>
        <w:t xml:space="preserve"> mai accentuate</w:t>
      </w:r>
      <w:r w:rsidR="00292898" w:rsidRPr="00CB19BB">
        <w:rPr>
          <w:rStyle w:val="nw"/>
        </w:rPr>
        <w:t xml:space="preserve"> a diferitelor puncte de vedere, intuiţia preoperatorie se</w:t>
      </w:r>
      <w:r w:rsidR="00947437">
        <w:rPr>
          <w:rStyle w:val="nw"/>
        </w:rPr>
        <w:t xml:space="preserve"> </w:t>
      </w:r>
      <w:r w:rsidR="00292898" w:rsidRPr="00CB19BB">
        <w:rPr>
          <w:rStyle w:val="nw"/>
        </w:rPr>
        <w:t>va transforma în cursul acestei perioade într-o gândire operatorie</w:t>
      </w:r>
      <w:r w:rsidR="00947437">
        <w:rPr>
          <w:rStyle w:val="nw"/>
        </w:rPr>
        <w:t xml:space="preserve"> </w:t>
      </w:r>
      <w:r w:rsidR="00292898" w:rsidRPr="00CB19BB">
        <w:rPr>
          <w:rStyle w:val="nw"/>
        </w:rPr>
        <w:t>mobilă şi reversibilă</w:t>
      </w:r>
      <w:r>
        <w:rPr>
          <w:rStyle w:val="nw"/>
        </w:rPr>
        <w:t xml:space="preserve">”. </w:t>
      </w:r>
      <w:r w:rsidR="00292898" w:rsidRPr="00CB19BB">
        <w:rPr>
          <w:rStyle w:val="nw"/>
        </w:rPr>
        <w:t>(Tourrette</w:t>
      </w:r>
      <w:r w:rsidR="00087747">
        <w:rPr>
          <w:rStyle w:val="nw"/>
        </w:rPr>
        <w:t xml:space="preserve">, </w:t>
      </w:r>
      <w:r w:rsidR="00292898" w:rsidRPr="00CB19BB">
        <w:rPr>
          <w:rStyle w:val="nw"/>
        </w:rPr>
        <w:t>Guidetti,</w:t>
      </w:r>
      <w:r>
        <w:rPr>
          <w:rStyle w:val="nw"/>
        </w:rPr>
        <w:t xml:space="preserve"> </w:t>
      </w:r>
      <w:r w:rsidR="00292898" w:rsidRPr="00CB19BB">
        <w:rPr>
          <w:rStyle w:val="nw"/>
        </w:rPr>
        <w:t>2002</w:t>
      </w:r>
      <w:r w:rsidR="00292898">
        <w:rPr>
          <w:rStyle w:val="nw"/>
        </w:rPr>
        <w:t>,</w:t>
      </w:r>
      <w:r w:rsidR="00292898" w:rsidRPr="00CB19BB">
        <w:rPr>
          <w:rStyle w:val="nw"/>
        </w:rPr>
        <w:t xml:space="preserve"> p.115). Criteriul</w:t>
      </w:r>
      <w:r w:rsidR="00947437">
        <w:rPr>
          <w:rStyle w:val="nw"/>
        </w:rPr>
        <w:t xml:space="preserve"> </w:t>
      </w:r>
      <w:r w:rsidR="00292898" w:rsidRPr="00CB19BB">
        <w:rPr>
          <w:rStyle w:val="nw"/>
        </w:rPr>
        <w:t>trecerii de la intuiţie la operaţie conform teoriei piagetiene este</w:t>
      </w:r>
      <w:r w:rsidR="00947437">
        <w:rPr>
          <w:rStyle w:val="nw"/>
        </w:rPr>
        <w:t xml:space="preserve"> </w:t>
      </w:r>
      <w:r w:rsidR="00292898" w:rsidRPr="00CB19BB">
        <w:rPr>
          <w:rStyle w:val="nw"/>
        </w:rPr>
        <w:t xml:space="preserve">reversibilitatea. </w:t>
      </w:r>
      <w:r w:rsidR="002A075E">
        <w:rPr>
          <w:rStyle w:val="nw"/>
        </w:rPr>
        <w:t>P</w:t>
      </w:r>
      <w:r w:rsidR="00201839" w:rsidRPr="00CB19BB">
        <w:rPr>
          <w:rStyle w:val="nw"/>
        </w:rPr>
        <w:t>ână</w:t>
      </w:r>
      <w:r w:rsidR="00947437">
        <w:rPr>
          <w:rStyle w:val="nw"/>
        </w:rPr>
        <w:t xml:space="preserve"> </w:t>
      </w:r>
      <w:r w:rsidR="00201839" w:rsidRPr="00CB19BB">
        <w:rPr>
          <w:rStyle w:val="nw"/>
        </w:rPr>
        <w:t>la vârsta de 7/8 ani copiii nu dezvoltă noţiunea de „reversibilitate”. O</w:t>
      </w:r>
      <w:r w:rsidR="00947437">
        <w:rPr>
          <w:rStyle w:val="nw"/>
        </w:rPr>
        <w:t xml:space="preserve"> </w:t>
      </w:r>
      <w:r w:rsidR="00201839" w:rsidRPr="00CB19BB">
        <w:rPr>
          <w:rStyle w:val="nw"/>
        </w:rPr>
        <w:t>transformare operatorie nu se efectuează decât prin raportarea la un</w:t>
      </w:r>
      <w:r w:rsidR="00947437">
        <w:rPr>
          <w:rStyle w:val="nw"/>
        </w:rPr>
        <w:t xml:space="preserve"> </w:t>
      </w:r>
      <w:r w:rsidR="00201839" w:rsidRPr="00CB19BB">
        <w:rPr>
          <w:rStyle w:val="nw"/>
        </w:rPr>
        <w:t xml:space="preserve">invariant. </w:t>
      </w:r>
    </w:p>
    <w:p w:rsidR="00DF23ED" w:rsidRPr="00DF23ED" w:rsidRDefault="00201839" w:rsidP="00DF23ED">
      <w:pPr>
        <w:pStyle w:val="pjff0"/>
        <w:spacing w:before="0" w:beforeAutospacing="0" w:after="0" w:afterAutospacing="0" w:line="360" w:lineRule="auto"/>
        <w:ind w:firstLine="720"/>
        <w:jc w:val="both"/>
        <w:rPr>
          <w:rStyle w:val="nw"/>
        </w:rPr>
      </w:pPr>
      <w:r w:rsidRPr="00CB19BB">
        <w:rPr>
          <w:rStyle w:val="nw"/>
        </w:rPr>
        <w:t>Const</w:t>
      </w:r>
      <w:r w:rsidR="002A075E">
        <w:rPr>
          <w:rStyle w:val="nw"/>
        </w:rPr>
        <w:t>ruirea unui invariant</w:t>
      </w:r>
      <w:r w:rsidRPr="00CB19BB">
        <w:rPr>
          <w:rStyle w:val="nw"/>
        </w:rPr>
        <w:t xml:space="preserve"> în</w:t>
      </w:r>
      <w:r w:rsidR="00947437">
        <w:rPr>
          <w:rStyle w:val="nw"/>
        </w:rPr>
        <w:t xml:space="preserve"> </w:t>
      </w:r>
      <w:r w:rsidRPr="00CB19BB">
        <w:rPr>
          <w:rStyle w:val="nw"/>
        </w:rPr>
        <w:t>cadrul unui sistem de transformări este evaluat pornind de la conservare: conservarea cantităţilor</w:t>
      </w:r>
      <w:r w:rsidR="0026464E">
        <w:rPr>
          <w:rStyle w:val="nw"/>
        </w:rPr>
        <w:t xml:space="preserve"> </w:t>
      </w:r>
      <w:r w:rsidRPr="00CB19BB">
        <w:rPr>
          <w:rStyle w:val="nw"/>
        </w:rPr>
        <w:t>discontinue ca în proba jetoanelor şi a cantităţilor continue</w:t>
      </w:r>
      <w:r w:rsidR="002A075E">
        <w:rPr>
          <w:rStyle w:val="nw"/>
        </w:rPr>
        <w:t>.</w:t>
      </w:r>
      <w:r w:rsidR="00D62B72">
        <w:rPr>
          <w:rStyle w:val="nw"/>
        </w:rPr>
        <w:t xml:space="preserve"> </w:t>
      </w:r>
    </w:p>
    <w:p w:rsidR="00EF7809" w:rsidRDefault="00EF7809" w:rsidP="00BA7A85">
      <w:pPr>
        <w:pStyle w:val="Heading2"/>
        <w:rPr>
          <w:rFonts w:ascii="Times New Roman" w:hAnsi="Times New Roman" w:cs="Times New Roman"/>
          <w:i w:val="0"/>
          <w:sz w:val="24"/>
          <w:szCs w:val="24"/>
          <w:lang w:val="ro-RO"/>
        </w:rPr>
      </w:pPr>
      <w:bookmarkStart w:id="3" w:name="_Toc9159666"/>
      <w:r>
        <w:rPr>
          <w:rFonts w:ascii="Times New Roman" w:hAnsi="Times New Roman" w:cs="Times New Roman"/>
          <w:i w:val="0"/>
          <w:sz w:val="24"/>
          <w:szCs w:val="24"/>
          <w:lang w:val="ro-RO"/>
        </w:rPr>
        <w:t>I.</w:t>
      </w:r>
      <w:r w:rsidRPr="00EF7809">
        <w:rPr>
          <w:rFonts w:ascii="Times New Roman" w:hAnsi="Times New Roman" w:cs="Times New Roman"/>
          <w:i w:val="0"/>
          <w:sz w:val="24"/>
          <w:szCs w:val="24"/>
          <w:lang w:val="ro-RO"/>
        </w:rPr>
        <w:t>2. Dezvoltarea deprinderilor intelectuale ale preşcolarului şi şcolarului mic</w:t>
      </w:r>
      <w:bookmarkEnd w:id="3"/>
    </w:p>
    <w:p w:rsidR="00526566" w:rsidRDefault="00526566" w:rsidP="00526566"/>
    <w:p w:rsidR="00526566" w:rsidRPr="00706285" w:rsidRDefault="00526566" w:rsidP="00B9487A">
      <w:pPr>
        <w:spacing w:after="0" w:line="360" w:lineRule="auto"/>
        <w:ind w:firstLine="720"/>
        <w:jc w:val="both"/>
        <w:rPr>
          <w:rFonts w:ascii="Times New Roman" w:hAnsi="Times New Roman" w:cs="Times New Roman"/>
          <w:sz w:val="24"/>
          <w:szCs w:val="24"/>
        </w:rPr>
      </w:pPr>
      <w:r w:rsidRPr="00706285">
        <w:rPr>
          <w:rFonts w:ascii="Times New Roman" w:hAnsi="Times New Roman" w:cs="Times New Roman"/>
          <w:i/>
          <w:iCs/>
          <w:sz w:val="24"/>
          <w:szCs w:val="24"/>
        </w:rPr>
        <w:t xml:space="preserve">Dezvoltarea socială </w:t>
      </w:r>
      <w:r w:rsidRPr="00706285">
        <w:rPr>
          <w:rFonts w:ascii="Times New Roman" w:hAnsi="Times New Roman" w:cs="Times New Roman"/>
          <w:sz w:val="24"/>
          <w:szCs w:val="24"/>
        </w:rPr>
        <w:t>a copilului, dintr-o perspectivă behavioristă,</w:t>
      </w:r>
      <w:r w:rsidR="00B9487A">
        <w:rPr>
          <w:rFonts w:ascii="Times New Roman" w:hAnsi="Times New Roman" w:cs="Times New Roman"/>
          <w:sz w:val="24"/>
          <w:szCs w:val="24"/>
        </w:rPr>
        <w:t xml:space="preserve"> se refer</w:t>
      </w:r>
      <w:r w:rsidR="00FD1CC8">
        <w:rPr>
          <w:rFonts w:ascii="Cambria" w:hAnsi="Cambria" w:cs="Times New Roman"/>
          <w:sz w:val="24"/>
          <w:szCs w:val="24"/>
        </w:rPr>
        <w:t>ǎ</w:t>
      </w:r>
      <w:r w:rsidR="00B9487A">
        <w:rPr>
          <w:rFonts w:ascii="Times New Roman" w:hAnsi="Times New Roman" w:cs="Times New Roman"/>
          <w:sz w:val="24"/>
          <w:szCs w:val="24"/>
        </w:rPr>
        <w:t xml:space="preserve"> la anumite conduite unele observabile, altele personale </w:t>
      </w:r>
      <w:r w:rsidR="00FD1CC8">
        <w:rPr>
          <w:rFonts w:ascii="Times New Roman" w:hAnsi="Times New Roman" w:cs="Times New Roman"/>
          <w:sz w:val="24"/>
          <w:szCs w:val="24"/>
        </w:rPr>
        <w:t>ş</w:t>
      </w:r>
      <w:r w:rsidR="00B9487A">
        <w:rPr>
          <w:rFonts w:ascii="Times New Roman" w:hAnsi="Times New Roman" w:cs="Times New Roman"/>
          <w:sz w:val="24"/>
          <w:szCs w:val="24"/>
        </w:rPr>
        <w:t xml:space="preserve">i intime. </w:t>
      </w:r>
      <w:r w:rsidRPr="00706285">
        <w:rPr>
          <w:rFonts w:ascii="Times New Roman" w:hAnsi="Times New Roman" w:cs="Times New Roman"/>
          <w:sz w:val="24"/>
          <w:szCs w:val="24"/>
        </w:rPr>
        <w:t xml:space="preserve"> </w:t>
      </w:r>
      <w:r w:rsidR="00B9487A">
        <w:rPr>
          <w:rFonts w:ascii="Times New Roman" w:hAnsi="Times New Roman" w:cs="Times New Roman"/>
          <w:sz w:val="24"/>
          <w:szCs w:val="24"/>
        </w:rPr>
        <w:t xml:space="preserve">Dupa </w:t>
      </w:r>
      <w:r w:rsidRPr="00706285">
        <w:rPr>
          <w:rFonts w:ascii="Times New Roman" w:hAnsi="Times New Roman" w:cs="Times New Roman"/>
          <w:sz w:val="24"/>
          <w:szCs w:val="24"/>
        </w:rPr>
        <w:t xml:space="preserve">Jean Stoetzel, </w:t>
      </w:r>
      <w:r w:rsidR="00B9487A">
        <w:rPr>
          <w:rFonts w:ascii="Times New Roman" w:hAnsi="Times New Roman" w:cs="Times New Roman"/>
          <w:sz w:val="24"/>
          <w:szCs w:val="24"/>
        </w:rPr>
        <w:t xml:space="preserve">atunci </w:t>
      </w:r>
      <w:r w:rsidRPr="00706285">
        <w:rPr>
          <w:rFonts w:ascii="Times New Roman" w:hAnsi="Times New Roman" w:cs="Times New Roman"/>
          <w:sz w:val="24"/>
          <w:szCs w:val="24"/>
        </w:rPr>
        <w:t>când copilul acţionează, el joacă roluri, adică el acţionează în felul în care simte că se aşteaptă de la el să o facă, ba mai mult, în felul în care copilul crede că</w:t>
      </w:r>
      <w:r w:rsidR="00B9487A">
        <w:rPr>
          <w:rFonts w:ascii="Times New Roman" w:hAnsi="Times New Roman" w:cs="Times New Roman"/>
          <w:sz w:val="24"/>
          <w:szCs w:val="24"/>
        </w:rPr>
        <w:t xml:space="preserve"> se aşteaptă de la el să o facă, utilizând limbajul. </w:t>
      </w:r>
      <w:r w:rsidRPr="00706285">
        <w:rPr>
          <w:rFonts w:ascii="Times New Roman" w:hAnsi="Times New Roman" w:cs="Times New Roman"/>
          <w:sz w:val="24"/>
          <w:szCs w:val="24"/>
        </w:rPr>
        <w:t xml:space="preserve"> Este important de subliniat că toate aceste roluri sunt mediate de limbaj. </w:t>
      </w:r>
      <w:r w:rsidR="00B9487A">
        <w:rPr>
          <w:rFonts w:ascii="Times New Roman" w:hAnsi="Times New Roman" w:cs="Times New Roman"/>
          <w:sz w:val="24"/>
          <w:szCs w:val="24"/>
        </w:rPr>
        <w:t>Conform teoriei behaviorismului, copilul interac</w:t>
      </w:r>
      <w:r w:rsidR="00BA0F72">
        <w:rPr>
          <w:rFonts w:ascii="Cambria" w:hAnsi="Cambria" w:cs="Times New Roman"/>
          <w:sz w:val="24"/>
          <w:szCs w:val="24"/>
        </w:rPr>
        <w:t>ţ</w:t>
      </w:r>
      <w:r w:rsidR="00B9487A">
        <w:rPr>
          <w:rFonts w:ascii="Times New Roman" w:hAnsi="Times New Roman" w:cs="Times New Roman"/>
          <w:sz w:val="24"/>
          <w:szCs w:val="24"/>
        </w:rPr>
        <w:t>ionez</w:t>
      </w:r>
      <w:r w:rsidR="00BA0F72">
        <w:rPr>
          <w:rFonts w:ascii="Cambria" w:hAnsi="Cambria" w:cs="Times New Roman"/>
          <w:sz w:val="24"/>
          <w:szCs w:val="24"/>
        </w:rPr>
        <w:t>ǎ</w:t>
      </w:r>
      <w:r w:rsidR="00B9487A">
        <w:rPr>
          <w:rFonts w:ascii="Times New Roman" w:hAnsi="Times New Roman" w:cs="Times New Roman"/>
          <w:sz w:val="24"/>
          <w:szCs w:val="24"/>
        </w:rPr>
        <w:t xml:space="preserve"> cu grupul social, iar pe m</w:t>
      </w:r>
      <w:r w:rsidR="00BA0F72">
        <w:rPr>
          <w:rFonts w:ascii="Cambria" w:hAnsi="Cambria" w:cs="Times New Roman"/>
          <w:sz w:val="24"/>
          <w:szCs w:val="24"/>
        </w:rPr>
        <w:t>ǎ</w:t>
      </w:r>
      <w:r w:rsidR="00B9487A">
        <w:rPr>
          <w:rFonts w:ascii="Times New Roman" w:hAnsi="Times New Roman" w:cs="Times New Roman"/>
          <w:sz w:val="24"/>
          <w:szCs w:val="24"/>
        </w:rPr>
        <w:t>sura ce acesta cre</w:t>
      </w:r>
      <w:r w:rsidR="00BA0F72">
        <w:rPr>
          <w:rFonts w:ascii="Times New Roman" w:hAnsi="Times New Roman" w:cs="Times New Roman"/>
          <w:sz w:val="24"/>
          <w:szCs w:val="24"/>
        </w:rPr>
        <w:t>ş</w:t>
      </w:r>
      <w:r w:rsidR="00B9487A">
        <w:rPr>
          <w:rFonts w:ascii="Times New Roman" w:hAnsi="Times New Roman" w:cs="Times New Roman"/>
          <w:sz w:val="24"/>
          <w:szCs w:val="24"/>
        </w:rPr>
        <w:t>te, interac</w:t>
      </w:r>
      <w:r w:rsidR="00BA0F72">
        <w:rPr>
          <w:rFonts w:ascii="Cambria" w:hAnsi="Cambria" w:cs="Times New Roman"/>
          <w:sz w:val="24"/>
          <w:szCs w:val="24"/>
        </w:rPr>
        <w:t>ţ</w:t>
      </w:r>
      <w:r w:rsidR="00B9487A">
        <w:rPr>
          <w:rFonts w:ascii="Times New Roman" w:hAnsi="Times New Roman" w:cs="Times New Roman"/>
          <w:sz w:val="24"/>
          <w:szCs w:val="24"/>
        </w:rPr>
        <w:t>iunile se vor intensifica</w:t>
      </w:r>
      <w:r w:rsidRPr="00706285">
        <w:rPr>
          <w:rFonts w:ascii="Times New Roman" w:hAnsi="Times New Roman" w:cs="Times New Roman"/>
          <w:sz w:val="24"/>
          <w:szCs w:val="24"/>
        </w:rPr>
        <w:t xml:space="preserve">. </w:t>
      </w:r>
      <w:r w:rsidR="00B9487A">
        <w:rPr>
          <w:rFonts w:ascii="Times New Roman" w:hAnsi="Times New Roman" w:cs="Times New Roman"/>
          <w:sz w:val="24"/>
          <w:szCs w:val="24"/>
        </w:rPr>
        <w:t>Astfel, datorit</w:t>
      </w:r>
      <w:r w:rsidR="00BA0F72">
        <w:rPr>
          <w:rFonts w:ascii="Cambria" w:hAnsi="Cambria" w:cs="Times New Roman"/>
          <w:sz w:val="24"/>
          <w:szCs w:val="24"/>
        </w:rPr>
        <w:t>ǎ</w:t>
      </w:r>
      <w:r w:rsidR="00B9487A">
        <w:rPr>
          <w:rFonts w:ascii="Times New Roman" w:hAnsi="Times New Roman" w:cs="Times New Roman"/>
          <w:sz w:val="24"/>
          <w:szCs w:val="24"/>
        </w:rPr>
        <w:t xml:space="preserve"> </w:t>
      </w:r>
      <w:r w:rsidR="00BA0F72">
        <w:rPr>
          <w:rFonts w:ascii="Times New Roman" w:hAnsi="Times New Roman" w:cs="Times New Roman"/>
          <w:sz w:val="24"/>
          <w:szCs w:val="24"/>
        </w:rPr>
        <w:t>î</w:t>
      </w:r>
      <w:r w:rsidR="00B9487A">
        <w:rPr>
          <w:rFonts w:ascii="Times New Roman" w:hAnsi="Times New Roman" w:cs="Times New Roman"/>
          <w:sz w:val="24"/>
          <w:szCs w:val="24"/>
        </w:rPr>
        <w:t>nv</w:t>
      </w:r>
      <w:r w:rsidR="00BA0F72">
        <w:rPr>
          <w:rFonts w:ascii="Cambria" w:hAnsi="Cambria" w:cs="Times New Roman"/>
          <w:sz w:val="24"/>
          <w:szCs w:val="24"/>
        </w:rPr>
        <w:t>ǎţ</w:t>
      </w:r>
      <w:r w:rsidR="00B9487A">
        <w:rPr>
          <w:rFonts w:ascii="Times New Roman" w:hAnsi="Times New Roman" w:cs="Times New Roman"/>
          <w:sz w:val="24"/>
          <w:szCs w:val="24"/>
        </w:rPr>
        <w:t>arii sociale, copilul prin interac</w:t>
      </w:r>
      <w:r w:rsidR="00BA0F72">
        <w:rPr>
          <w:rFonts w:ascii="Cambria" w:hAnsi="Cambria" w:cs="Times New Roman"/>
          <w:sz w:val="24"/>
          <w:szCs w:val="24"/>
        </w:rPr>
        <w:t>ţ</w:t>
      </w:r>
      <w:r w:rsidR="00B9487A">
        <w:rPr>
          <w:rFonts w:ascii="Times New Roman" w:hAnsi="Times New Roman" w:cs="Times New Roman"/>
          <w:sz w:val="24"/>
          <w:szCs w:val="24"/>
        </w:rPr>
        <w:t xml:space="preserve">iune </w:t>
      </w:r>
      <w:r w:rsidR="009A558A">
        <w:rPr>
          <w:rFonts w:ascii="Times New Roman" w:hAnsi="Times New Roman" w:cs="Times New Roman"/>
          <w:sz w:val="24"/>
          <w:szCs w:val="24"/>
        </w:rPr>
        <w:t>dobande</w:t>
      </w:r>
      <w:r w:rsidR="00BA0F72">
        <w:rPr>
          <w:rFonts w:ascii="Times New Roman" w:hAnsi="Times New Roman" w:cs="Times New Roman"/>
          <w:sz w:val="24"/>
          <w:szCs w:val="24"/>
        </w:rPr>
        <w:t>ş</w:t>
      </w:r>
      <w:r w:rsidR="009A558A">
        <w:rPr>
          <w:rFonts w:ascii="Times New Roman" w:hAnsi="Times New Roman" w:cs="Times New Roman"/>
          <w:sz w:val="24"/>
          <w:szCs w:val="24"/>
        </w:rPr>
        <w:t xml:space="preserve">te comportamente </w:t>
      </w:r>
      <w:r w:rsidR="00BA0F72">
        <w:rPr>
          <w:rFonts w:ascii="Times New Roman" w:hAnsi="Times New Roman" w:cs="Times New Roman"/>
          <w:sz w:val="24"/>
          <w:szCs w:val="24"/>
        </w:rPr>
        <w:t>ş</w:t>
      </w:r>
      <w:r w:rsidR="009A558A">
        <w:rPr>
          <w:rFonts w:ascii="Times New Roman" w:hAnsi="Times New Roman" w:cs="Times New Roman"/>
          <w:sz w:val="24"/>
          <w:szCs w:val="24"/>
        </w:rPr>
        <w:t xml:space="preserve">i valori sociale utile. </w:t>
      </w:r>
      <w:r w:rsidRPr="00706285">
        <w:rPr>
          <w:rFonts w:ascii="Times New Roman" w:hAnsi="Times New Roman" w:cs="Times New Roman"/>
          <w:sz w:val="24"/>
          <w:szCs w:val="24"/>
        </w:rPr>
        <w:t xml:space="preserve">Copilul, la 4-5 ani, este stimulat în dobândirea acestor achiziţii de o serie de nevoi şi trebuinţe psihosociale noi (nevoia de apreciere, de reciprocitate relaţională, de statut, de integrare în grup), dar dacă, de exemplu, comportamentul observat este şi întărit el va fi asimilat cu o şi mai mare uşurinţă (Golu, Verza, </w:t>
      </w:r>
      <w:r w:rsidR="009A558A">
        <w:rPr>
          <w:rFonts w:ascii="Times New Roman" w:hAnsi="Times New Roman" w:cs="Times New Roman"/>
          <w:sz w:val="24"/>
          <w:szCs w:val="24"/>
        </w:rPr>
        <w:t>Zlate, 1993). Între factorii care pot fi folosi</w:t>
      </w:r>
      <w:r w:rsidR="00BA0F72">
        <w:rPr>
          <w:rFonts w:ascii="Cambria" w:hAnsi="Cambria" w:cs="Times New Roman"/>
          <w:sz w:val="24"/>
          <w:szCs w:val="24"/>
        </w:rPr>
        <w:t>ţ</w:t>
      </w:r>
      <w:r w:rsidR="009A558A">
        <w:rPr>
          <w:rFonts w:ascii="Times New Roman" w:hAnsi="Times New Roman" w:cs="Times New Roman"/>
          <w:sz w:val="24"/>
          <w:szCs w:val="24"/>
        </w:rPr>
        <w:t xml:space="preserve">i pentru a </w:t>
      </w:r>
      <w:r w:rsidR="00BA0F72">
        <w:rPr>
          <w:rFonts w:ascii="Times New Roman" w:hAnsi="Times New Roman" w:cs="Times New Roman"/>
          <w:sz w:val="24"/>
          <w:szCs w:val="24"/>
        </w:rPr>
        <w:t>î</w:t>
      </w:r>
      <w:r w:rsidR="009A558A">
        <w:rPr>
          <w:rFonts w:ascii="Times New Roman" w:hAnsi="Times New Roman" w:cs="Times New Roman"/>
          <w:sz w:val="24"/>
          <w:szCs w:val="24"/>
        </w:rPr>
        <w:t xml:space="preserve">ntari un comportament putem avea </w:t>
      </w:r>
      <w:r w:rsidRPr="00706285">
        <w:rPr>
          <w:rFonts w:ascii="Times New Roman" w:hAnsi="Times New Roman" w:cs="Times New Roman"/>
          <w:sz w:val="24"/>
          <w:szCs w:val="24"/>
        </w:rPr>
        <w:t xml:space="preserve">aprobarea, recompensa şi </w:t>
      </w:r>
      <w:r w:rsidRPr="00706285">
        <w:rPr>
          <w:rFonts w:ascii="Times New Roman" w:hAnsi="Times New Roman" w:cs="Times New Roman"/>
          <w:sz w:val="24"/>
          <w:szCs w:val="24"/>
        </w:rPr>
        <w:lastRenderedPageBreak/>
        <w:t>sancţiunea morală. Imitarea, observarea, implicarea şi participarea directă oferă copilului posibilitatea de a asimila noi comportamente, constituind prin aceasta baza învăţării sociale.</w:t>
      </w:r>
    </w:p>
    <w:p w:rsidR="00706285" w:rsidRPr="00706285" w:rsidRDefault="00526566" w:rsidP="00706285">
      <w:pPr>
        <w:pStyle w:val="Normal4"/>
        <w:spacing w:line="360" w:lineRule="auto"/>
        <w:ind w:firstLine="720"/>
        <w:jc w:val="both"/>
      </w:pPr>
      <w:r w:rsidRPr="00706285">
        <w:rPr>
          <w:i/>
          <w:iCs/>
        </w:rPr>
        <w:t xml:space="preserve">Învăţarea didactică </w:t>
      </w:r>
      <w:r w:rsidRPr="00706285">
        <w:t xml:space="preserve">începe o dată cu întrarea copilului în grădiniţă. </w:t>
      </w:r>
    </w:p>
    <w:p w:rsidR="00706285" w:rsidRPr="00706285" w:rsidRDefault="00706285" w:rsidP="00706285">
      <w:pPr>
        <w:spacing w:after="0" w:line="360" w:lineRule="auto"/>
        <w:ind w:firstLine="720"/>
        <w:jc w:val="both"/>
        <w:rPr>
          <w:rFonts w:ascii="Times New Roman" w:eastAsia="Times New Roman" w:hAnsi="Times New Roman" w:cs="Times New Roman"/>
          <w:sz w:val="24"/>
          <w:szCs w:val="24"/>
        </w:rPr>
      </w:pPr>
      <w:r w:rsidRPr="00706285">
        <w:rPr>
          <w:rFonts w:ascii="Times New Roman" w:eastAsia="Times New Roman" w:hAnsi="Times New Roman" w:cs="Times New Roman"/>
          <w:sz w:val="24"/>
          <w:szCs w:val="24"/>
        </w:rPr>
        <w:t>Preşcolaritatea, stadiul care se întinde între 3 și 6-7 ani, se distinge printr-o creștere semnificativă a capacităților fizice și psihice ale copilului, făcând posibilă o echilibrare cu ambianța, în cadrul căruia”principiul realității”, cum îl numește Freud,</w:t>
      </w:r>
      <w:r w:rsidR="00BA0F72">
        <w:rPr>
          <w:rFonts w:ascii="Times New Roman" w:eastAsia="Times New Roman" w:hAnsi="Times New Roman" w:cs="Times New Roman"/>
          <w:sz w:val="24"/>
          <w:szCs w:val="24"/>
        </w:rPr>
        <w:t xml:space="preserve"> își face tot mai mult loc și d</w:t>
      </w:r>
      <w:r w:rsidR="00BA0F72">
        <w:rPr>
          <w:rFonts w:ascii="Cambria" w:eastAsia="Times New Roman" w:hAnsi="Cambria" w:cs="Times New Roman"/>
          <w:sz w:val="24"/>
          <w:szCs w:val="24"/>
        </w:rPr>
        <w:t>ǎ</w:t>
      </w:r>
      <w:r w:rsidRPr="00706285">
        <w:rPr>
          <w:rFonts w:ascii="Times New Roman" w:eastAsia="Times New Roman" w:hAnsi="Times New Roman" w:cs="Times New Roman"/>
          <w:sz w:val="24"/>
          <w:szCs w:val="24"/>
        </w:rPr>
        <w:t xml:space="preserve"> siguranță și reușită în adaptare. Toate acestea sunt trăite cu sentimente de bucurie și seninătate de către copil, ceea ce face că acest stadiu să f</w:t>
      </w:r>
      <w:r w:rsidR="00BA0F72">
        <w:rPr>
          <w:rFonts w:ascii="Times New Roman" w:eastAsia="Times New Roman" w:hAnsi="Times New Roman" w:cs="Times New Roman"/>
          <w:sz w:val="24"/>
          <w:szCs w:val="24"/>
        </w:rPr>
        <w:t>ie cunoscut ca</w:t>
      </w:r>
      <w:r w:rsidR="005E17BD">
        <w:rPr>
          <w:rFonts w:ascii="Times New Roman" w:eastAsia="Times New Roman" w:hAnsi="Times New Roman" w:cs="Times New Roman"/>
          <w:sz w:val="24"/>
          <w:szCs w:val="24"/>
        </w:rPr>
        <w:t xml:space="preserve"> “vârsta </w:t>
      </w:r>
      <w:r w:rsidRPr="00706285">
        <w:rPr>
          <w:rFonts w:ascii="Times New Roman" w:eastAsia="Times New Roman" w:hAnsi="Times New Roman" w:cs="Times New Roman"/>
          <w:sz w:val="24"/>
          <w:szCs w:val="24"/>
        </w:rPr>
        <w:t xml:space="preserve">de aur a copilăriei”. </w:t>
      </w:r>
      <w:r w:rsidR="00634125">
        <w:rPr>
          <w:rFonts w:ascii="Times New Roman" w:eastAsia="Times New Roman" w:hAnsi="Times New Roman" w:cs="Times New Roman"/>
          <w:sz w:val="24"/>
          <w:szCs w:val="24"/>
        </w:rPr>
        <w:t>(Cretu, 2009, p. 131)</w:t>
      </w:r>
    </w:p>
    <w:p w:rsidR="00A21205" w:rsidRPr="00706285" w:rsidRDefault="00526566" w:rsidP="00706285">
      <w:pPr>
        <w:pStyle w:val="Normal4"/>
        <w:spacing w:line="360" w:lineRule="auto"/>
        <w:ind w:firstLine="720"/>
        <w:jc w:val="both"/>
      </w:pPr>
      <w:r w:rsidRPr="00706285">
        <w:t xml:space="preserve">În cadrul acestui tip de învăţare, caracterul spontan al activităţii învăţării sociale este înlocuit cu caracterul dirijat, organizat şi sistematic al acestui nou tip de învăţare. Experienţa directă cu realitatea pe care o posedă copilul este organizată de adult pe cale verbală. Totodată, copilul exersează </w:t>
      </w:r>
      <w:r w:rsidR="002D612A">
        <w:t>astfel atenţia, memoria, înţele</w:t>
      </w:r>
      <w:r w:rsidRPr="00706285">
        <w:t>gerea, exprimarea verbală. Caracteristicile învăţării depind de particularităţile de vârstă ale preşcolarilor. Învăţarea, pentru a fi eficientă şi pentru a respecta particularităţile de vârstă (3-5/6 ani), trebuie organi</w:t>
      </w:r>
      <w:r w:rsidR="00706285" w:rsidRPr="00706285">
        <w:t>zată sub formă de joc didactic.</w:t>
      </w:r>
    </w:p>
    <w:p w:rsidR="00A21205" w:rsidRPr="00706285" w:rsidRDefault="00A21205" w:rsidP="00706285">
      <w:pPr>
        <w:spacing w:after="0" w:line="360" w:lineRule="auto"/>
        <w:ind w:firstLine="720"/>
        <w:jc w:val="both"/>
        <w:rPr>
          <w:rFonts w:ascii="Times New Roman" w:eastAsia="Times New Roman" w:hAnsi="Times New Roman" w:cs="Times New Roman"/>
          <w:sz w:val="24"/>
          <w:szCs w:val="24"/>
        </w:rPr>
      </w:pPr>
      <w:r w:rsidRPr="00706285">
        <w:rPr>
          <w:rFonts w:ascii="Times New Roman" w:eastAsia="Times New Roman" w:hAnsi="Times New Roman" w:cs="Times New Roman"/>
          <w:sz w:val="24"/>
          <w:szCs w:val="24"/>
        </w:rPr>
        <w:t>Acest stadiu contribuie la dezvoltarea psihică generală a ființei umane prin:</w:t>
      </w:r>
    </w:p>
    <w:p w:rsidR="00A21205" w:rsidRPr="00FD1CC8" w:rsidRDefault="00FD1CC8"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sidRPr="00FD1CC8">
        <w:rPr>
          <w:rFonts w:ascii="Times New Roman" w:eastAsia="Times New Roman" w:hAnsi="Times New Roman" w:cs="Times New Roman"/>
          <w:sz w:val="24"/>
          <w:szCs w:val="24"/>
        </w:rPr>
        <w:t>Exuberanța motori</w:t>
      </w:r>
      <w:r w:rsidR="00A21205" w:rsidRPr="00FD1CC8">
        <w:rPr>
          <w:rFonts w:ascii="Times New Roman" w:eastAsia="Times New Roman" w:hAnsi="Times New Roman" w:cs="Times New Roman"/>
          <w:sz w:val="24"/>
          <w:szCs w:val="24"/>
        </w:rPr>
        <w:t xml:space="preserve">e și senzorială, care facilitează considerabil adaptările; </w:t>
      </w:r>
    </w:p>
    <w:p w:rsidR="00FD1CC8" w:rsidRPr="00FD1CC8" w:rsidRDefault="00A21205"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sidRPr="00FD1CC8">
        <w:rPr>
          <w:rFonts w:ascii="Times New Roman" w:eastAsia="Times New Roman" w:hAnsi="Times New Roman" w:cs="Times New Roman"/>
          <w:sz w:val="24"/>
          <w:szCs w:val="24"/>
        </w:rPr>
        <w:t xml:space="preserve">Creșterea autonomiei în plan practic, prin formarea a numeroase deprinderi de autoservire și de mânuire a obiectelor; </w:t>
      </w:r>
    </w:p>
    <w:p w:rsidR="00FD1CC8" w:rsidRPr="00FD1CC8" w:rsidRDefault="00A21205"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sidRPr="00FD1CC8">
        <w:rPr>
          <w:rFonts w:ascii="Times New Roman" w:eastAsia="Times New Roman" w:hAnsi="Times New Roman" w:cs="Times New Roman"/>
          <w:sz w:val="24"/>
          <w:szCs w:val="24"/>
        </w:rPr>
        <w:t>Dezvoltarea proceselor psihice complexe care schimbă caracteristic</w:t>
      </w:r>
      <w:r w:rsidR="00FD1CC8" w:rsidRPr="00FD1CC8">
        <w:rPr>
          <w:rFonts w:ascii="Times New Roman" w:eastAsia="Times New Roman" w:hAnsi="Times New Roman" w:cs="Times New Roman"/>
          <w:sz w:val="24"/>
          <w:szCs w:val="24"/>
        </w:rPr>
        <w:t>ile comportamentului copilului,</w:t>
      </w:r>
    </w:p>
    <w:p w:rsidR="00FD1CC8" w:rsidRPr="00FD1CC8" w:rsidRDefault="00BF6F2B"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Cambria" w:eastAsia="Times New Roman" w:hAnsi="Cambria" w:cs="Times New Roman"/>
          <w:sz w:val="24"/>
          <w:szCs w:val="24"/>
        </w:rPr>
        <w:t>ǎ</w:t>
      </w:r>
      <w:r>
        <w:rPr>
          <w:rFonts w:ascii="Times New Roman" w:eastAsia="Times New Roman" w:hAnsi="Times New Roman" w:cs="Times New Roman"/>
          <w:sz w:val="24"/>
          <w:szCs w:val="24"/>
        </w:rPr>
        <w:t xml:space="preserve">rgirea </w:t>
      </w:r>
      <w:r w:rsidR="00A21205" w:rsidRPr="00FD1CC8">
        <w:rPr>
          <w:rFonts w:ascii="Times New Roman" w:eastAsia="Times New Roman" w:hAnsi="Times New Roman" w:cs="Times New Roman"/>
          <w:sz w:val="24"/>
          <w:szCs w:val="24"/>
        </w:rPr>
        <w:t xml:space="preserve">posibilitățile de anticipare și organizare ale acestuia; </w:t>
      </w:r>
    </w:p>
    <w:p w:rsidR="00FD1CC8" w:rsidRPr="00FD1CC8" w:rsidRDefault="00BF6F2B"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A21205" w:rsidRPr="00FD1CC8">
        <w:rPr>
          <w:rFonts w:ascii="Times New Roman" w:eastAsia="Times New Roman" w:hAnsi="Times New Roman" w:cs="Times New Roman"/>
          <w:sz w:val="24"/>
          <w:szCs w:val="24"/>
        </w:rPr>
        <w:t>are</w:t>
      </w:r>
      <w:r>
        <w:rPr>
          <w:rFonts w:ascii="Times New Roman" w:eastAsia="Times New Roman" w:hAnsi="Times New Roman" w:cs="Times New Roman"/>
          <w:sz w:val="24"/>
          <w:szCs w:val="24"/>
        </w:rPr>
        <w:t>a</w:t>
      </w:r>
      <w:r w:rsidR="00A21205" w:rsidRPr="00FD1CC8">
        <w:rPr>
          <w:rFonts w:ascii="Times New Roman" w:eastAsia="Times New Roman" w:hAnsi="Times New Roman" w:cs="Times New Roman"/>
          <w:sz w:val="24"/>
          <w:szCs w:val="24"/>
        </w:rPr>
        <w:t xml:space="preserve"> curiozitate și sete de cunoștere, care stimulează activitățile exploratorii și îmbogățesc experiență personală; </w:t>
      </w:r>
    </w:p>
    <w:p w:rsidR="00FD1CC8" w:rsidRPr="00FD1CC8" w:rsidRDefault="00A21205"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sidRPr="00FD1CC8">
        <w:rPr>
          <w:rFonts w:ascii="Times New Roman" w:eastAsia="Times New Roman" w:hAnsi="Times New Roman" w:cs="Times New Roman"/>
          <w:sz w:val="24"/>
          <w:szCs w:val="24"/>
        </w:rPr>
        <w:t xml:space="preserve">Formarea unei conștiințe morale primare care sporește capacitatea copilului de adaptare la mediul social. </w:t>
      </w:r>
    </w:p>
    <w:p w:rsidR="00A21205" w:rsidRPr="00FD1CC8" w:rsidRDefault="00A21205" w:rsidP="00A6742F">
      <w:pPr>
        <w:pStyle w:val="ListParagraph"/>
        <w:numPr>
          <w:ilvl w:val="0"/>
          <w:numId w:val="16"/>
        </w:numPr>
        <w:spacing w:after="0" w:line="360" w:lineRule="auto"/>
        <w:jc w:val="both"/>
        <w:rPr>
          <w:rFonts w:ascii="Times New Roman" w:eastAsia="Times New Roman" w:hAnsi="Times New Roman" w:cs="Times New Roman"/>
          <w:sz w:val="24"/>
          <w:szCs w:val="24"/>
        </w:rPr>
      </w:pPr>
      <w:r w:rsidRPr="00FD1CC8">
        <w:rPr>
          <w:rFonts w:ascii="Times New Roman" w:eastAsia="Times New Roman" w:hAnsi="Times New Roman" w:cs="Times New Roman"/>
          <w:sz w:val="24"/>
          <w:szCs w:val="24"/>
        </w:rPr>
        <w:t xml:space="preserve">Constituirea bazelor personalitățîi și accentuarea aspectelor individualizatoare. </w:t>
      </w:r>
      <w:r w:rsidR="00BF6F2B">
        <w:rPr>
          <w:rFonts w:ascii="Times New Roman" w:eastAsia="Times New Roman" w:hAnsi="Times New Roman" w:cs="Times New Roman"/>
          <w:sz w:val="24"/>
          <w:szCs w:val="24"/>
        </w:rPr>
        <w:t>(Cre</w:t>
      </w:r>
      <w:r w:rsidR="00BF6F2B">
        <w:rPr>
          <w:rFonts w:ascii="Cambria" w:eastAsia="Times New Roman" w:hAnsi="Cambria" w:cs="Times New Roman"/>
          <w:sz w:val="24"/>
          <w:szCs w:val="24"/>
        </w:rPr>
        <w:t>ţ</w:t>
      </w:r>
      <w:r w:rsidR="00BE70F9">
        <w:rPr>
          <w:rFonts w:ascii="Times New Roman" w:eastAsia="Times New Roman" w:hAnsi="Times New Roman" w:cs="Times New Roman"/>
          <w:sz w:val="24"/>
          <w:szCs w:val="24"/>
        </w:rPr>
        <w:t>u, 2009, p. 132)</w:t>
      </w:r>
    </w:p>
    <w:p w:rsidR="00A21205" w:rsidRPr="00E93878" w:rsidRDefault="002D612A" w:rsidP="00A21205">
      <w:pPr>
        <w:spacing w:after="0" w:line="36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I.2.1. </w:t>
      </w:r>
      <w:r w:rsidR="00A21205" w:rsidRPr="00E93878">
        <w:rPr>
          <w:rFonts w:ascii="Times New Roman" w:eastAsia="Times New Roman" w:hAnsi="Times New Roman" w:cs="Times New Roman"/>
          <w:b/>
          <w:sz w:val="24"/>
          <w:szCs w:val="24"/>
        </w:rPr>
        <w:t xml:space="preserve">Regimul de </w:t>
      </w:r>
      <w:r w:rsidR="00A21205" w:rsidRPr="00E673C0">
        <w:rPr>
          <w:rFonts w:ascii="Times New Roman" w:eastAsia="Times New Roman" w:hAnsi="Times New Roman" w:cs="Times New Roman"/>
          <w:b/>
          <w:sz w:val="24"/>
          <w:szCs w:val="24"/>
        </w:rPr>
        <w:t>viață</w:t>
      </w:r>
      <w:r w:rsidR="00A21205" w:rsidRPr="00E93878">
        <w:rPr>
          <w:rFonts w:ascii="Times New Roman" w:eastAsia="Times New Roman" w:hAnsi="Times New Roman" w:cs="Times New Roman"/>
          <w:b/>
          <w:sz w:val="24"/>
          <w:szCs w:val="24"/>
        </w:rPr>
        <w:t xml:space="preserve"> </w:t>
      </w:r>
      <w:r w:rsidR="00A21205" w:rsidRPr="00E673C0">
        <w:rPr>
          <w:rFonts w:ascii="Times New Roman" w:eastAsia="Times New Roman" w:hAnsi="Times New Roman" w:cs="Times New Roman"/>
          <w:b/>
          <w:sz w:val="24"/>
          <w:szCs w:val="24"/>
        </w:rPr>
        <w:t>și</w:t>
      </w:r>
      <w:r w:rsidR="00A21205" w:rsidRPr="00E93878">
        <w:rPr>
          <w:rFonts w:ascii="Times New Roman" w:eastAsia="Times New Roman" w:hAnsi="Times New Roman" w:cs="Times New Roman"/>
          <w:b/>
          <w:sz w:val="24"/>
          <w:szCs w:val="24"/>
        </w:rPr>
        <w:t xml:space="preserve"> dezvoltarea </w:t>
      </w:r>
      <w:r w:rsidR="00A21205" w:rsidRPr="00E673C0">
        <w:rPr>
          <w:rFonts w:ascii="Times New Roman" w:eastAsia="Times New Roman" w:hAnsi="Times New Roman" w:cs="Times New Roman"/>
          <w:b/>
          <w:sz w:val="24"/>
          <w:szCs w:val="24"/>
        </w:rPr>
        <w:t>fizică</w:t>
      </w:r>
      <w:r w:rsidR="00A21205" w:rsidRPr="00E93878">
        <w:rPr>
          <w:rFonts w:ascii="Times New Roman" w:eastAsia="Times New Roman" w:hAnsi="Times New Roman" w:cs="Times New Roman"/>
          <w:b/>
          <w:sz w:val="24"/>
          <w:szCs w:val="24"/>
        </w:rPr>
        <w:t xml:space="preserve"> a </w:t>
      </w:r>
      <w:r w:rsidR="005D65BE">
        <w:rPr>
          <w:rFonts w:ascii="Times New Roman" w:eastAsia="Times New Roman" w:hAnsi="Times New Roman" w:cs="Times New Roman"/>
          <w:b/>
          <w:sz w:val="24"/>
          <w:szCs w:val="24"/>
        </w:rPr>
        <w:t>preş</w:t>
      </w:r>
      <w:r w:rsidR="00A21205" w:rsidRPr="00E673C0">
        <w:rPr>
          <w:rFonts w:ascii="Times New Roman" w:eastAsia="Times New Roman" w:hAnsi="Times New Roman" w:cs="Times New Roman"/>
          <w:b/>
          <w:sz w:val="24"/>
          <w:szCs w:val="24"/>
        </w:rPr>
        <w:t>colarului</w:t>
      </w:r>
      <w:r w:rsidR="00705242">
        <w:rPr>
          <w:rFonts w:ascii="Times New Roman" w:eastAsia="Times New Roman" w:hAnsi="Times New Roman" w:cs="Times New Roman"/>
          <w:b/>
          <w:sz w:val="24"/>
          <w:szCs w:val="24"/>
        </w:rPr>
        <w:t xml:space="preserve"> </w:t>
      </w:r>
      <w:r w:rsidR="00705242" w:rsidRPr="00390BF3">
        <w:rPr>
          <w:rFonts w:ascii="Times New Roman" w:eastAsia="Times New Roman" w:hAnsi="Times New Roman" w:cs="Times New Roman"/>
          <w:b/>
          <w:sz w:val="24"/>
          <w:szCs w:val="24"/>
        </w:rPr>
        <w:t>şi şcolarului mic</w:t>
      </w:r>
    </w:p>
    <w:p w:rsidR="00DA5EB1" w:rsidRDefault="00A21205" w:rsidP="00E67EF5">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Dezvoltarea fizică și psihică a copilului între 3 și 6-7 ani se desfășoară într-un alt context decât cel din stadiul anterior. Familia, care continuă să fie mediul formativ dominant, stabilește relațîi noi cu copilul. El însuși și-a sporit capacitățile de recepționare și răspuns, și-a schimbat nevoile și trebuințele și are alte așteptări față de familie. </w:t>
      </w:r>
    </w:p>
    <w:p w:rsidR="00A21205" w:rsidRPr="00E93878" w:rsidRDefault="00A21205" w:rsidP="00E67EF5">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lastRenderedPageBreak/>
        <w:t xml:space="preserve">Împreună cu cei din familie, copilul ia cunoștință de spectacolul străzii sau de </w:t>
      </w:r>
      <w:r>
        <w:rPr>
          <w:rFonts w:ascii="Times New Roman" w:eastAsia="Times New Roman" w:hAnsi="Times New Roman" w:cs="Times New Roman"/>
          <w:sz w:val="24"/>
          <w:szCs w:val="24"/>
        </w:rPr>
        <w:t>instituți</w:t>
      </w:r>
      <w:r w:rsidRPr="00E93878">
        <w:rPr>
          <w:rFonts w:ascii="Times New Roman" w:eastAsia="Times New Roman" w:hAnsi="Times New Roman" w:cs="Times New Roman"/>
          <w:sz w:val="24"/>
          <w:szCs w:val="24"/>
        </w:rPr>
        <w:t>i culturale cum ar fi teatrul, cin</w:t>
      </w:r>
      <w:r>
        <w:rPr>
          <w:rFonts w:ascii="Times New Roman" w:eastAsia="Times New Roman" w:hAnsi="Times New Roman" w:cs="Times New Roman"/>
          <w:sz w:val="24"/>
          <w:szCs w:val="24"/>
        </w:rPr>
        <w:t>ematograful, parcul de distracți</w:t>
      </w:r>
      <w:r w:rsidRPr="00E93878">
        <w:rPr>
          <w:rFonts w:ascii="Times New Roman" w:eastAsia="Times New Roman" w:hAnsi="Times New Roman" w:cs="Times New Roman"/>
          <w:sz w:val="24"/>
          <w:szCs w:val="24"/>
        </w:rPr>
        <w:t xml:space="preserve">i, grădina zoologică. </w:t>
      </w:r>
    </w:p>
    <w:p w:rsidR="00FD1CC8" w:rsidRDefault="00A21205" w:rsidP="00DA5E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Grădinița</w:t>
      </w:r>
      <w:r w:rsidRPr="00E93878">
        <w:rPr>
          <w:rFonts w:ascii="Times New Roman" w:eastAsia="Times New Roman" w:hAnsi="Times New Roman" w:cs="Times New Roman"/>
          <w:sz w:val="24"/>
          <w:szCs w:val="24"/>
        </w:rPr>
        <w:t xml:space="preserve"> îi prilejuiește copilului noi interacțiuni. Cele cu educatoarea </w:t>
      </w:r>
      <w:r>
        <w:rPr>
          <w:rFonts w:ascii="Times New Roman" w:eastAsia="Times New Roman" w:hAnsi="Times New Roman" w:cs="Times New Roman"/>
          <w:sz w:val="24"/>
          <w:szCs w:val="24"/>
        </w:rPr>
        <w:t>sunt cu totul</w:t>
      </w:r>
      <w:r w:rsidR="00E67E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deosebite. Aceasta păstrează disponibilitățile af</w:t>
      </w:r>
      <w:r w:rsidRPr="00E93878">
        <w:rPr>
          <w:rFonts w:ascii="Times New Roman" w:eastAsia="Times New Roman" w:hAnsi="Times New Roman" w:cs="Times New Roman"/>
          <w:sz w:val="24"/>
          <w:szCs w:val="24"/>
        </w:rPr>
        <w:t xml:space="preserve">ective ale mamei, dar le distribuie în mod egal în grupul de copii. Ea este cea care organizează activități variate și interesante, le </w:t>
      </w:r>
      <w:r>
        <w:rPr>
          <w:rFonts w:ascii="Times New Roman" w:eastAsia="Times New Roman" w:hAnsi="Times New Roman" w:cs="Times New Roman"/>
          <w:sz w:val="24"/>
          <w:szCs w:val="24"/>
        </w:rPr>
        <w:t>comunic</w:t>
      </w:r>
      <w:r>
        <w:rPr>
          <w:rFonts w:ascii="Cambria" w:eastAsia="Times New Roman" w:hAnsi="Cambria" w:cs="Times New Roman"/>
          <w:sz w:val="24"/>
          <w:szCs w:val="24"/>
        </w:rPr>
        <w:t>ǎ</w:t>
      </w:r>
      <w:r w:rsidRPr="00E93878">
        <w:rPr>
          <w:rFonts w:ascii="Times New Roman" w:eastAsia="Times New Roman" w:hAnsi="Times New Roman" w:cs="Times New Roman"/>
          <w:sz w:val="24"/>
          <w:szCs w:val="24"/>
        </w:rPr>
        <w:t xml:space="preserve"> lucruri deosebite, îi învață cântece, poezii și jocuri noi.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Copiii încarcă de </w:t>
      </w:r>
      <w:r>
        <w:rPr>
          <w:rFonts w:ascii="Times New Roman" w:eastAsia="Times New Roman" w:hAnsi="Times New Roman" w:cs="Times New Roman"/>
          <w:sz w:val="24"/>
          <w:szCs w:val="24"/>
        </w:rPr>
        <w:t>semnificați</w:t>
      </w:r>
      <w:r w:rsidRPr="00E93878">
        <w:rPr>
          <w:rFonts w:ascii="Times New Roman" w:eastAsia="Times New Roman" w:hAnsi="Times New Roman" w:cs="Times New Roman"/>
          <w:sz w:val="24"/>
          <w:szCs w:val="24"/>
        </w:rPr>
        <w:t xml:space="preserve">i deosebite relațiile cu educatoarea, </w:t>
      </w:r>
      <w:r>
        <w:rPr>
          <w:rFonts w:ascii="Times New Roman" w:eastAsia="Times New Roman" w:hAnsi="Times New Roman" w:cs="Times New Roman"/>
          <w:sz w:val="24"/>
          <w:szCs w:val="24"/>
        </w:rPr>
        <w:t>influența ei</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dominând spațiul grădiniței și extinzându-se și în cel familial.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Mai ales în cadrul grădiniței, jocul atinge apogeul, fii</w:t>
      </w:r>
      <w:r>
        <w:rPr>
          <w:rFonts w:ascii="Times New Roman" w:eastAsia="Times New Roman" w:hAnsi="Times New Roman" w:cs="Times New Roman"/>
          <w:sz w:val="24"/>
          <w:szCs w:val="24"/>
        </w:rPr>
        <w:t>nd îmbogățit și diversificat în</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chip deosebit. Alături de </w:t>
      </w:r>
      <w:r>
        <w:rPr>
          <w:rFonts w:ascii="Times New Roman" w:eastAsia="Times New Roman" w:hAnsi="Times New Roman" w:cs="Times New Roman"/>
          <w:sz w:val="24"/>
          <w:szCs w:val="24"/>
        </w:rPr>
        <w:t>aceasta</w:t>
      </w:r>
      <w:r w:rsidRPr="00E93878">
        <w:rPr>
          <w:rFonts w:ascii="Times New Roman" w:eastAsia="Times New Roman" w:hAnsi="Times New Roman" w:cs="Times New Roman"/>
          <w:sz w:val="24"/>
          <w:szCs w:val="24"/>
        </w:rPr>
        <w:t xml:space="preserve"> se desfășoară și alte activități, care creează un spațiu din ce în ce mai mare pentru învățare, pregătind astfel copilul pentru întâlnirea cu </w:t>
      </w:r>
      <w:r>
        <w:rPr>
          <w:rFonts w:ascii="Times New Roman" w:eastAsia="Times New Roman" w:hAnsi="Times New Roman" w:cs="Times New Roman"/>
          <w:sz w:val="24"/>
          <w:szCs w:val="24"/>
        </w:rPr>
        <w:t>școala</w:t>
      </w:r>
      <w:r w:rsidRPr="00E93878">
        <w:rPr>
          <w:rFonts w:ascii="Times New Roman" w:eastAsia="Times New Roman" w:hAnsi="Times New Roman" w:cs="Times New Roman"/>
          <w:sz w:val="24"/>
          <w:szCs w:val="24"/>
        </w:rPr>
        <w:t xml:space="preserve">.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Preșcolarul a atins deja</w:t>
      </w:r>
      <w:r>
        <w:rPr>
          <w:rFonts w:ascii="Times New Roman" w:eastAsia="Times New Roman" w:hAnsi="Times New Roman" w:cs="Times New Roman"/>
          <w:sz w:val="24"/>
          <w:szCs w:val="24"/>
        </w:rPr>
        <w:t xml:space="preserve"> o serie de parametrii</w:t>
      </w:r>
      <w:r w:rsidRPr="00E93878">
        <w:rPr>
          <w:rFonts w:ascii="Times New Roman" w:eastAsia="Times New Roman" w:hAnsi="Times New Roman" w:cs="Times New Roman"/>
          <w:sz w:val="24"/>
          <w:szCs w:val="24"/>
        </w:rPr>
        <w:t xml:space="preserve"> funcționali</w:t>
      </w:r>
      <w:r>
        <w:rPr>
          <w:rFonts w:ascii="Times New Roman" w:eastAsia="Times New Roman" w:hAnsi="Times New Roman" w:cs="Times New Roman"/>
          <w:sz w:val="24"/>
          <w:szCs w:val="24"/>
        </w:rPr>
        <w:t xml:space="preserve"> care îi permit să tolereze mai</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bine și să asimileze alimente variate, foarte asemănătoare cu cele pentru adulți, dar trebuind să satisfacă întotdeauna exigențele de prospețime și de asigurare a tuturor principiilor nutritive. Mai semnificativ pentru acest stadiu este faptul că se produce o culturalizare a modului de satisfacere a trebuințelor alimentare. (Șchiopu, 1981, p.97) citat în Crețu, p. 133, astfel se disting mesele principale și gustările și</w:t>
      </w:r>
      <w:r>
        <w:rPr>
          <w:rFonts w:ascii="Times New Roman" w:eastAsia="Times New Roman" w:hAnsi="Times New Roman" w:cs="Times New Roman"/>
          <w:sz w:val="24"/>
          <w:szCs w:val="24"/>
        </w:rPr>
        <w:t xml:space="preserve"> s</w:t>
      </w:r>
      <w:r w:rsidRPr="00E93878">
        <w:rPr>
          <w:rFonts w:ascii="Times New Roman" w:eastAsia="Times New Roman" w:hAnsi="Times New Roman" w:cs="Times New Roman"/>
          <w:sz w:val="24"/>
          <w:szCs w:val="24"/>
        </w:rPr>
        <w:t xml:space="preserve">e formează </w:t>
      </w:r>
      <w:r>
        <w:rPr>
          <w:rFonts w:ascii="Times New Roman" w:eastAsia="Times New Roman" w:hAnsi="Times New Roman" w:cs="Times New Roman"/>
          <w:sz w:val="24"/>
          <w:szCs w:val="24"/>
        </w:rPr>
        <w:t>obișnui</w:t>
      </w:r>
      <w:r>
        <w:rPr>
          <w:rFonts w:ascii="Cambria" w:eastAsia="Times New Roman" w:hAnsi="Cambria" w:cs="Times New Roman"/>
          <w:sz w:val="24"/>
          <w:szCs w:val="24"/>
        </w:rPr>
        <w:t>ţa</w:t>
      </w:r>
      <w:r w:rsidRPr="00E93878">
        <w:rPr>
          <w:rFonts w:ascii="Times New Roman" w:eastAsia="Times New Roman" w:hAnsi="Times New Roman" w:cs="Times New Roman"/>
          <w:sz w:val="24"/>
          <w:szCs w:val="24"/>
        </w:rPr>
        <w:t xml:space="preserve"> de a </w:t>
      </w:r>
      <w:r>
        <w:rPr>
          <w:rFonts w:ascii="Times New Roman" w:eastAsia="Times New Roman" w:hAnsi="Times New Roman" w:cs="Times New Roman"/>
          <w:sz w:val="24"/>
          <w:szCs w:val="24"/>
        </w:rPr>
        <w:t>respecta</w:t>
      </w:r>
      <w:r w:rsidRPr="00E93878">
        <w:rPr>
          <w:rFonts w:ascii="Times New Roman" w:eastAsia="Times New Roman" w:hAnsi="Times New Roman" w:cs="Times New Roman"/>
          <w:sz w:val="24"/>
          <w:szCs w:val="24"/>
        </w:rPr>
        <w:t xml:space="preserve"> programarea. Copilul își însușește o anumită ținută la masă, își folosește</w:t>
      </w:r>
      <w:r>
        <w:rPr>
          <w:rFonts w:ascii="Times New Roman" w:eastAsia="Times New Roman" w:hAnsi="Times New Roman" w:cs="Times New Roman"/>
          <w:sz w:val="24"/>
          <w:szCs w:val="24"/>
        </w:rPr>
        <w:t xml:space="preserve"> deprinderi de folosire a tacâ</w:t>
      </w:r>
      <w:r w:rsidRPr="00E93878">
        <w:rPr>
          <w:rFonts w:ascii="Times New Roman" w:eastAsia="Times New Roman" w:hAnsi="Times New Roman" w:cs="Times New Roman"/>
          <w:sz w:val="24"/>
          <w:szCs w:val="24"/>
        </w:rPr>
        <w:t>murilor, știe să se adreseze politicos celor cu care se află în aceste moment</w:t>
      </w:r>
      <w:r>
        <w:rPr>
          <w:rFonts w:ascii="Times New Roman" w:eastAsia="Times New Roman" w:hAnsi="Times New Roman" w:cs="Times New Roman"/>
          <w:sz w:val="24"/>
          <w:szCs w:val="24"/>
        </w:rPr>
        <w:t>e</w:t>
      </w:r>
      <w:r w:rsidRPr="00E93878">
        <w:rPr>
          <w:rFonts w:ascii="Times New Roman" w:eastAsia="Times New Roman" w:hAnsi="Times New Roman" w:cs="Times New Roman"/>
          <w:sz w:val="24"/>
          <w:szCs w:val="24"/>
        </w:rPr>
        <w:t xml:space="preserve">. Reușește să aștepte împreună cu ceilalți </w:t>
      </w:r>
      <w:r>
        <w:rPr>
          <w:rFonts w:ascii="Times New Roman" w:eastAsia="Times New Roman" w:hAnsi="Times New Roman" w:cs="Times New Roman"/>
          <w:sz w:val="24"/>
          <w:szCs w:val="24"/>
        </w:rPr>
        <w:t>des</w:t>
      </w:r>
      <w:r w:rsidRPr="00E93878">
        <w:rPr>
          <w:rFonts w:ascii="Times New Roman" w:eastAsia="Times New Roman" w:hAnsi="Times New Roman" w:cs="Times New Roman"/>
          <w:sz w:val="24"/>
          <w:szCs w:val="24"/>
        </w:rPr>
        <w:t xml:space="preserve">ertul, deși acesta exercită asupra lui o mare atracție.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Creșterea fizică, mai ales a taliei și a </w:t>
      </w:r>
      <w:r>
        <w:rPr>
          <w:rFonts w:ascii="Times New Roman" w:eastAsia="Times New Roman" w:hAnsi="Times New Roman" w:cs="Times New Roman"/>
          <w:sz w:val="24"/>
          <w:szCs w:val="24"/>
        </w:rPr>
        <w:t>greutăți</w:t>
      </w:r>
      <w:r w:rsidRPr="00E93878">
        <w:rPr>
          <w:rFonts w:ascii="Times New Roman" w:eastAsia="Times New Roman" w:hAnsi="Times New Roman" w:cs="Times New Roman"/>
          <w:sz w:val="24"/>
          <w:szCs w:val="24"/>
        </w:rPr>
        <w:t>i, exprimă c</w:t>
      </w:r>
      <w:r w:rsidR="00010AE4">
        <w:rPr>
          <w:rFonts w:ascii="Times New Roman" w:eastAsia="Times New Roman" w:hAnsi="Times New Roman" w:cs="Times New Roman"/>
          <w:sz w:val="24"/>
          <w:szCs w:val="24"/>
        </w:rPr>
        <w:t>alitatea regimului de viață. La</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începutul stadiului, creșterea în </w:t>
      </w:r>
      <w:r>
        <w:rPr>
          <w:rFonts w:ascii="Times New Roman" w:eastAsia="Times New Roman" w:hAnsi="Times New Roman" w:cs="Times New Roman"/>
          <w:sz w:val="24"/>
          <w:szCs w:val="24"/>
        </w:rPr>
        <w:t>talie este ceva mai lentă (cu 4-6 cm anual), după</w:t>
      </w:r>
      <w:r w:rsidR="00010AE4">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care se accelerează, astfel că la sfârșit, se ating, în medie 116 cm. Greutatea va fi în final de 22 kg. Se modifică și raportul trunchi/cap, la 6 ani fiind</w:t>
      </w:r>
      <w:r>
        <w:rPr>
          <w:rFonts w:ascii="Times New Roman" w:eastAsia="Times New Roman" w:hAnsi="Times New Roman" w:cs="Times New Roman"/>
          <w:sz w:val="24"/>
          <w:szCs w:val="24"/>
        </w:rPr>
        <w:t xml:space="preserve"> de o şesi</w:t>
      </w:r>
      <w:r w:rsidRPr="00E93878">
        <w:rPr>
          <w:rFonts w:ascii="Times New Roman" w:eastAsia="Times New Roman" w:hAnsi="Times New Roman" w:cs="Times New Roman"/>
          <w:sz w:val="24"/>
          <w:szCs w:val="24"/>
        </w:rPr>
        <w:t xml:space="preserve">me, dar capul rămâne încă mare față de corp, iar membrele mai scurte și mai plinuțe.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Țesutul muscular devine mai dens, având o forță de</w:t>
      </w:r>
      <w:r>
        <w:rPr>
          <w:rFonts w:ascii="Times New Roman" w:eastAsia="Times New Roman" w:hAnsi="Times New Roman" w:cs="Times New Roman"/>
          <w:sz w:val="24"/>
          <w:szCs w:val="24"/>
        </w:rPr>
        <w:t xml:space="preserve"> contracție mai mare la nivelul</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mușchilor lungi. </w:t>
      </w:r>
    </w:p>
    <w:p w:rsidR="00DA5EB1"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De mare interes sunt transformările de la nivelul sistemului nervos. Astfel, c</w:t>
      </w:r>
      <w:r>
        <w:rPr>
          <w:rFonts w:ascii="Times New Roman" w:eastAsia="Times New Roman" w:hAnsi="Times New Roman" w:cs="Times New Roman"/>
          <w:sz w:val="24"/>
          <w:szCs w:val="24"/>
        </w:rPr>
        <w:t>orpul</w:t>
      </w:r>
      <w:r w:rsidR="00010AE4">
        <w:rPr>
          <w:rFonts w:ascii="Times New Roman" w:eastAsia="Times New Roman" w:hAnsi="Times New Roman" w:cs="Times New Roman"/>
          <w:sz w:val="24"/>
          <w:szCs w:val="24"/>
        </w:rPr>
        <w:t xml:space="preserve"> </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neuronal crește, la fel și prelungirile nervoase, făcând că greutatea totală a creierului să fie, la sfârșitul stadiulu</w:t>
      </w:r>
      <w:r>
        <w:rPr>
          <w:rFonts w:ascii="Times New Roman" w:eastAsia="Times New Roman" w:hAnsi="Times New Roman" w:cs="Times New Roman"/>
          <w:sz w:val="24"/>
          <w:szCs w:val="24"/>
        </w:rPr>
        <w:t>i</w:t>
      </w:r>
      <w:r w:rsidRPr="00E93878">
        <w:rPr>
          <w:rFonts w:ascii="Times New Roman" w:eastAsia="Times New Roman" w:hAnsi="Times New Roman" w:cs="Times New Roman"/>
          <w:sz w:val="24"/>
          <w:szCs w:val="24"/>
        </w:rPr>
        <w:t xml:space="preserve">, de 1200 g. Diferențierea neuronilor și procesul de mielinizare continuă.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lastRenderedPageBreak/>
        <w:t xml:space="preserve">Specializarea diferitelor arii corticale se adâncește și se exprimă mai evident asimetria în funcționalitatea celor două emisfere cerebrale. Zona limbajului se dezvoltă foarte mult și se leagă funcțional de toate celelalte arii senzoriale și motrice.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Toate formele inhibiției condiționate se manifestă și </w:t>
      </w:r>
      <w:r>
        <w:rPr>
          <w:rFonts w:ascii="Times New Roman" w:eastAsia="Times New Roman" w:hAnsi="Times New Roman" w:cs="Times New Roman"/>
          <w:sz w:val="24"/>
          <w:szCs w:val="24"/>
        </w:rPr>
        <w:t>asigur</w:t>
      </w:r>
      <w:r>
        <w:rPr>
          <w:rFonts w:ascii="Cambria" w:eastAsia="Times New Roman" w:hAnsi="Cambria" w:cs="Times New Roman"/>
          <w:sz w:val="24"/>
          <w:szCs w:val="24"/>
        </w:rPr>
        <w:t>ǎ</w:t>
      </w:r>
      <w:r>
        <w:rPr>
          <w:rFonts w:ascii="Times New Roman" w:eastAsia="Times New Roman" w:hAnsi="Times New Roman" w:cs="Times New Roman"/>
          <w:sz w:val="24"/>
          <w:szCs w:val="24"/>
        </w:rPr>
        <w:t xml:space="preserve"> creșterea posibilităților</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stăpânire și coordonare motric</w:t>
      </w:r>
      <w:r>
        <w:rPr>
          <w:rFonts w:ascii="Cambria" w:eastAsia="Times New Roman" w:hAnsi="Cambria" w:cs="Times New Roman"/>
          <w:sz w:val="24"/>
          <w:szCs w:val="24"/>
        </w:rPr>
        <w:t>ǎ</w:t>
      </w:r>
      <w:r w:rsidRPr="00E93878">
        <w:rPr>
          <w:rFonts w:ascii="Times New Roman" w:eastAsia="Times New Roman" w:hAnsi="Times New Roman" w:cs="Times New Roman"/>
          <w:sz w:val="24"/>
          <w:szCs w:val="24"/>
        </w:rPr>
        <w:t>.</w:t>
      </w:r>
    </w:p>
    <w:p w:rsidR="00010AE4"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Toate aceste schimbări organice duc la o alură caracteristică pentru acest stadiu:</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copilul este relati</w:t>
      </w:r>
      <w:r>
        <w:rPr>
          <w:rFonts w:ascii="Times New Roman" w:eastAsia="Times New Roman" w:hAnsi="Times New Roman" w:cs="Times New Roman"/>
          <w:sz w:val="24"/>
          <w:szCs w:val="24"/>
        </w:rPr>
        <w:t>v</w:t>
      </w:r>
      <w:r w:rsidRPr="00E93878">
        <w:rPr>
          <w:rFonts w:ascii="Times New Roman" w:eastAsia="Times New Roman" w:hAnsi="Times New Roman" w:cs="Times New Roman"/>
          <w:sz w:val="24"/>
          <w:szCs w:val="24"/>
        </w:rPr>
        <w:t xml:space="preserve"> înalt, plinuț, cu tenul roz, privirea vioaie, dând dovadă de inteligență și</w:t>
      </w:r>
      <w:r>
        <w:rPr>
          <w:rFonts w:ascii="Times New Roman" w:eastAsia="Times New Roman" w:hAnsi="Times New Roman" w:cs="Times New Roman"/>
          <w:sz w:val="24"/>
          <w:szCs w:val="24"/>
        </w:rPr>
        <w:t xml:space="preserve"> exuberan</w:t>
      </w:r>
      <w:r>
        <w:rPr>
          <w:rFonts w:ascii="Cambria" w:eastAsia="Times New Roman" w:hAnsi="Cambria" w:cs="Times New Roman"/>
          <w:sz w:val="24"/>
          <w:szCs w:val="24"/>
        </w:rPr>
        <w:t>ţǎ</w:t>
      </w:r>
      <w:r w:rsidRPr="00E93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motric</w:t>
      </w:r>
      <w:r>
        <w:rPr>
          <w:rFonts w:ascii="Cambria" w:eastAsia="Times New Roman" w:hAnsi="Cambria" w:cs="Times New Roman"/>
          <w:sz w:val="24"/>
          <w:szCs w:val="24"/>
        </w:rPr>
        <w:t>ǎ</w:t>
      </w:r>
      <w:r w:rsidRPr="00E93878">
        <w:rPr>
          <w:rFonts w:ascii="Times New Roman" w:eastAsia="Times New Roman" w:hAnsi="Times New Roman" w:cs="Times New Roman"/>
          <w:sz w:val="24"/>
          <w:szCs w:val="24"/>
        </w:rPr>
        <w:t xml:space="preserve"> și senzorială. </w:t>
      </w:r>
    </w:p>
    <w:p w:rsidR="00A21205" w:rsidRPr="00E93878" w:rsidRDefault="005D65BE" w:rsidP="00A21205">
      <w:pPr>
        <w:spacing w:after="0" w:line="360" w:lineRule="auto"/>
        <w:ind w:left="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I.2.2. </w:t>
      </w:r>
      <w:r w:rsidR="00A21205" w:rsidRPr="00E93878">
        <w:rPr>
          <w:rFonts w:ascii="Times New Roman" w:eastAsia="Times New Roman" w:hAnsi="Times New Roman" w:cs="Times New Roman"/>
          <w:b/>
          <w:sz w:val="24"/>
          <w:szCs w:val="24"/>
        </w:rPr>
        <w:t xml:space="preserve">Dezvoltarea proceselor senzoriale </w:t>
      </w:r>
      <w:r w:rsidR="00A21205" w:rsidRPr="00237CBA">
        <w:rPr>
          <w:rFonts w:ascii="Times New Roman" w:eastAsia="Times New Roman" w:hAnsi="Times New Roman" w:cs="Times New Roman"/>
          <w:b/>
          <w:sz w:val="24"/>
          <w:szCs w:val="24"/>
        </w:rPr>
        <w:t>între</w:t>
      </w:r>
      <w:r w:rsidR="00A21205" w:rsidRPr="00E93878">
        <w:rPr>
          <w:rFonts w:ascii="Times New Roman" w:eastAsia="Times New Roman" w:hAnsi="Times New Roman" w:cs="Times New Roman"/>
          <w:b/>
          <w:sz w:val="24"/>
          <w:szCs w:val="24"/>
        </w:rPr>
        <w:t xml:space="preserve"> 3 </w:t>
      </w:r>
      <w:r w:rsidR="00A21205" w:rsidRPr="00237CBA">
        <w:rPr>
          <w:rFonts w:ascii="Times New Roman" w:eastAsia="Times New Roman" w:hAnsi="Times New Roman" w:cs="Times New Roman"/>
          <w:b/>
          <w:sz w:val="24"/>
          <w:szCs w:val="24"/>
        </w:rPr>
        <w:t>și</w:t>
      </w:r>
      <w:r w:rsidR="00A21205" w:rsidRPr="00E93878">
        <w:rPr>
          <w:rFonts w:ascii="Times New Roman" w:eastAsia="Times New Roman" w:hAnsi="Times New Roman" w:cs="Times New Roman"/>
          <w:b/>
          <w:sz w:val="24"/>
          <w:szCs w:val="24"/>
        </w:rPr>
        <w:t xml:space="preserve"> 6-7 ani</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Despre preșcolar se afirm</w:t>
      </w:r>
      <w:r>
        <w:rPr>
          <w:rFonts w:ascii="Times New Roman" w:eastAsia="Times New Roman" w:hAnsi="Times New Roman" w:cs="Times New Roman"/>
          <w:sz w:val="24"/>
          <w:szCs w:val="24"/>
        </w:rPr>
        <w:t>ă că are o deschidere perceptiv</w:t>
      </w:r>
      <w:r>
        <w:rPr>
          <w:rFonts w:ascii="Cambria" w:eastAsia="Times New Roman" w:hAnsi="Cambria" w:cs="Times New Roman"/>
          <w:sz w:val="24"/>
          <w:szCs w:val="24"/>
        </w:rPr>
        <w:t>ǎ</w:t>
      </w:r>
      <w:r>
        <w:rPr>
          <w:rFonts w:ascii="Times New Roman" w:eastAsia="Times New Roman" w:hAnsi="Times New Roman" w:cs="Times New Roman"/>
          <w:sz w:val="24"/>
          <w:szCs w:val="24"/>
        </w:rPr>
        <w:t xml:space="preserve"> caracteristică asupra</w:t>
      </w:r>
      <w:r w:rsidR="00010AE4">
        <w:rPr>
          <w:rFonts w:ascii="Times New Roman" w:eastAsia="Times New Roman" w:hAnsi="Times New Roman" w:cs="Times New Roman"/>
          <w:sz w:val="24"/>
          <w:szCs w:val="24"/>
        </w:rPr>
        <w:t xml:space="preserve"> </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spectacolului lumii și este avid de a o cunoaște, ceea ce stimulează în mare măsură dezvoltarea tuturor capacităților senzoriale.</w:t>
      </w:r>
      <w:r w:rsidR="00010AE4">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Datorită acestui fapt, se spune că această vârstă nu trebuie pierdută, dacă ținem la atingerea mai târziu, a anumitor performanțe. </w:t>
      </w:r>
    </w:p>
    <w:p w:rsidR="00A21205" w:rsidRPr="00E93878" w:rsidRDefault="00A21205" w:rsidP="00307148">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Astfel, exuberanța motrica și senzorială a ac</w:t>
      </w:r>
      <w:r>
        <w:rPr>
          <w:rFonts w:ascii="Times New Roman" w:eastAsia="Times New Roman" w:hAnsi="Times New Roman" w:cs="Times New Roman"/>
          <w:sz w:val="24"/>
          <w:szCs w:val="24"/>
        </w:rPr>
        <w:t xml:space="preserve">estui stadiu se exprimă și prin </w:t>
      </w:r>
      <w:r w:rsidR="00010AE4">
        <w:rPr>
          <w:rFonts w:ascii="Times New Roman" w:eastAsia="Times New Roman" w:hAnsi="Times New Roman" w:cs="Times New Roman"/>
          <w:sz w:val="24"/>
          <w:szCs w:val="24"/>
        </w:rPr>
        <w:t xml:space="preserve"> </w:t>
      </w:r>
      <w:r w:rsidR="00307148">
        <w:rPr>
          <w:rFonts w:ascii="Times New Roman" w:eastAsia="Times New Roman" w:hAnsi="Times New Roman" w:cs="Times New Roman"/>
          <w:sz w:val="24"/>
          <w:szCs w:val="24"/>
        </w:rPr>
        <w:t>perfecționarea evident</w:t>
      </w:r>
      <w:r w:rsidRPr="00E93878">
        <w:rPr>
          <w:rFonts w:ascii="Times New Roman" w:eastAsia="Times New Roman" w:hAnsi="Times New Roman" w:cs="Times New Roman"/>
          <w:sz w:val="24"/>
          <w:szCs w:val="24"/>
        </w:rPr>
        <w:t xml:space="preserve">ă a </w:t>
      </w:r>
      <w:r>
        <w:rPr>
          <w:rFonts w:ascii="Times New Roman" w:eastAsia="Times New Roman" w:hAnsi="Times New Roman" w:cs="Times New Roman"/>
          <w:sz w:val="24"/>
          <w:szCs w:val="24"/>
        </w:rPr>
        <w:t>sensibilități</w:t>
      </w:r>
      <w:r w:rsidRPr="00E93878">
        <w:rPr>
          <w:rFonts w:ascii="Times New Roman" w:eastAsia="Times New Roman" w:hAnsi="Times New Roman" w:cs="Times New Roman"/>
          <w:sz w:val="24"/>
          <w:szCs w:val="24"/>
        </w:rPr>
        <w:t>i tactile, respective prin creșterea rolului sau în explorarea lumii: copilul vrea să pipăie tot ceea ce vede. Diferențierea din ce în ce mai evident</w:t>
      </w:r>
      <w:r>
        <w:rPr>
          <w:rFonts w:ascii="Cambria" w:eastAsia="Times New Roman" w:hAnsi="Cambria" w:cs="Times New Roman"/>
          <w:sz w:val="24"/>
          <w:szCs w:val="24"/>
        </w:rPr>
        <w:t>ǎ</w:t>
      </w:r>
      <w:r w:rsidRPr="00E93878">
        <w:rPr>
          <w:rFonts w:ascii="Times New Roman" w:eastAsia="Times New Roman" w:hAnsi="Times New Roman" w:cs="Times New Roman"/>
          <w:sz w:val="24"/>
          <w:szCs w:val="24"/>
        </w:rPr>
        <w:t xml:space="preserve"> a activității celor două </w:t>
      </w:r>
      <w:r>
        <w:rPr>
          <w:rFonts w:ascii="Times New Roman" w:eastAsia="Times New Roman" w:hAnsi="Times New Roman" w:cs="Times New Roman"/>
          <w:sz w:val="24"/>
          <w:szCs w:val="24"/>
        </w:rPr>
        <w:t>mâini</w:t>
      </w:r>
      <w:r w:rsidRPr="00E93878">
        <w:rPr>
          <w:rFonts w:ascii="Times New Roman" w:eastAsia="Times New Roman" w:hAnsi="Times New Roman" w:cs="Times New Roman"/>
          <w:sz w:val="24"/>
          <w:szCs w:val="24"/>
        </w:rPr>
        <w:t xml:space="preserve"> permite o complementaritate bună și o relativă specializare, ceea ce face să crească aportul lor la cunoașterea lumii. Percepțiile tactile permit acumulări importante de experiențe personale cu lucrurile.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Sensibilitatea și percepțiile vizuale sunt atât de amplu antrenate în explorarea lumii </w:t>
      </w:r>
      <w:r>
        <w:rPr>
          <w:rFonts w:ascii="Times New Roman" w:eastAsia="Times New Roman" w:hAnsi="Times New Roman" w:cs="Times New Roman"/>
          <w:sz w:val="24"/>
          <w:szCs w:val="24"/>
        </w:rPr>
        <w:t>ca</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și cele tactile. Preșcolarul este capabil de discriminări vizuale mai fine, pe care acum are posibilitatea să le identifice mai precis cu ajutorul cuvântului și să le fixeze mai bine în memorie. Formele geometrice principale sunt bine însușite și denumite și servesc la distinger</w:t>
      </w:r>
      <w:r w:rsidR="00545EBE">
        <w:rPr>
          <w:rFonts w:ascii="Times New Roman" w:eastAsia="Times New Roman" w:hAnsi="Times New Roman" w:cs="Times New Roman"/>
          <w:sz w:val="24"/>
          <w:szCs w:val="24"/>
        </w:rPr>
        <w:t>e</w:t>
      </w:r>
      <w:r w:rsidRPr="00E93878">
        <w:rPr>
          <w:rFonts w:ascii="Times New Roman" w:eastAsia="Times New Roman" w:hAnsi="Times New Roman" w:cs="Times New Roman"/>
          <w:sz w:val="24"/>
          <w:szCs w:val="24"/>
        </w:rPr>
        <w:t xml:space="preserve">a formelor diverselor obiecte în mod mai fin și mai operativ.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Până la 5 ani se recunosc și se denumesc corect culorile de </w:t>
      </w:r>
      <w:r>
        <w:rPr>
          <w:rFonts w:ascii="Times New Roman" w:eastAsia="Times New Roman" w:hAnsi="Times New Roman" w:cs="Times New Roman"/>
          <w:sz w:val="24"/>
          <w:szCs w:val="24"/>
        </w:rPr>
        <w:t>baz</w:t>
      </w:r>
      <w:r>
        <w:rPr>
          <w:rFonts w:ascii="Cambria" w:eastAsia="Times New Roman" w:hAnsi="Cambria" w:cs="Times New Roman"/>
          <w:sz w:val="24"/>
          <w:szCs w:val="24"/>
        </w:rPr>
        <w:t>ǎ</w:t>
      </w:r>
      <w:r>
        <w:rPr>
          <w:rFonts w:ascii="Times New Roman" w:eastAsia="Times New Roman" w:hAnsi="Times New Roman" w:cs="Times New Roman"/>
          <w:sz w:val="24"/>
          <w:szCs w:val="24"/>
        </w:rPr>
        <w:t>: roșu, galben, verde,</w:t>
      </w:r>
      <w:r w:rsidRPr="00E93878">
        <w:rPr>
          <w:rFonts w:ascii="Times New Roman" w:eastAsia="Times New Roman" w:hAnsi="Times New Roman" w:cs="Times New Roman"/>
          <w:sz w:val="24"/>
          <w:szCs w:val="24"/>
        </w:rPr>
        <w:t>albastru, maro, iar ceva mai târziu și cele mai rar folo</w:t>
      </w:r>
      <w:r>
        <w:rPr>
          <w:rFonts w:ascii="Times New Roman" w:eastAsia="Times New Roman" w:hAnsi="Times New Roman" w:cs="Times New Roman"/>
          <w:sz w:val="24"/>
          <w:szCs w:val="24"/>
        </w:rPr>
        <w:t>site: violet și indigo. În afara</w:t>
      </w:r>
      <w:r w:rsidRPr="00E93878">
        <w:rPr>
          <w:rFonts w:ascii="Times New Roman" w:eastAsia="Times New Roman" w:hAnsi="Times New Roman" w:cs="Times New Roman"/>
          <w:sz w:val="24"/>
          <w:szCs w:val="24"/>
        </w:rPr>
        <w:t xml:space="preserve"> faptului că preșcolarii</w:t>
      </w:r>
      <w:r>
        <w:rPr>
          <w:rFonts w:ascii="Times New Roman" w:eastAsia="Times New Roman" w:hAnsi="Times New Roman" w:cs="Times New Roman"/>
          <w:sz w:val="24"/>
          <w:szCs w:val="24"/>
        </w:rPr>
        <w:t xml:space="preserve"> disting bine culorile de baz</w:t>
      </w:r>
      <w:r>
        <w:rPr>
          <w:rFonts w:ascii="Cambria" w:eastAsia="Times New Roman" w:hAnsi="Cambria" w:cs="Times New Roman"/>
          <w:sz w:val="24"/>
          <w:szCs w:val="24"/>
        </w:rPr>
        <w:t>ǎ</w:t>
      </w:r>
      <w:r w:rsidRPr="00E93878">
        <w:rPr>
          <w:rFonts w:ascii="Times New Roman" w:eastAsia="Times New Roman" w:hAnsi="Times New Roman" w:cs="Times New Roman"/>
          <w:sz w:val="24"/>
          <w:szCs w:val="24"/>
        </w:rPr>
        <w:t xml:space="preserve"> și le denumesc, reușesc să le detașeze de obiectele la care se întâlnesc și să le folosească îndeosebi în desen.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Văzul continuă să se integreze și să structureze unitar inf</w:t>
      </w:r>
      <w:r>
        <w:rPr>
          <w:rFonts w:ascii="Times New Roman" w:eastAsia="Times New Roman" w:hAnsi="Times New Roman" w:cs="Times New Roman"/>
          <w:sz w:val="24"/>
          <w:szCs w:val="24"/>
        </w:rPr>
        <w:t>ormațiile tactile, dar mai sunt</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încă dificultăți, în sensul că se recunoaște mai greu vizual ceea ce s-a perceput mai înainte tactil.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 xml:space="preserve">Auzul înregistrează câteva </w:t>
      </w:r>
      <w:r>
        <w:rPr>
          <w:rFonts w:ascii="Times New Roman" w:eastAsia="Times New Roman" w:hAnsi="Times New Roman" w:cs="Times New Roman"/>
          <w:sz w:val="24"/>
          <w:szCs w:val="24"/>
        </w:rPr>
        <w:t>direcți</w:t>
      </w:r>
      <w:r w:rsidRPr="00E93878">
        <w:rPr>
          <w:rFonts w:ascii="Times New Roman" w:eastAsia="Times New Roman" w:hAnsi="Times New Roman" w:cs="Times New Roman"/>
          <w:sz w:val="24"/>
          <w:szCs w:val="24"/>
        </w:rPr>
        <w:t>i de progres fo</w:t>
      </w:r>
      <w:r>
        <w:rPr>
          <w:rFonts w:ascii="Times New Roman" w:eastAsia="Times New Roman" w:hAnsi="Times New Roman" w:cs="Times New Roman"/>
          <w:sz w:val="24"/>
          <w:szCs w:val="24"/>
        </w:rPr>
        <w:t>arte important. În primul rând,</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sensibili</w:t>
      </w:r>
      <w:r>
        <w:rPr>
          <w:rFonts w:ascii="Times New Roman" w:eastAsia="Times New Roman" w:hAnsi="Times New Roman" w:cs="Times New Roman"/>
          <w:sz w:val="24"/>
          <w:szCs w:val="24"/>
        </w:rPr>
        <w:t>t</w:t>
      </w:r>
      <w:r w:rsidRPr="00E93878">
        <w:rPr>
          <w:rFonts w:ascii="Times New Roman" w:eastAsia="Times New Roman" w:hAnsi="Times New Roman" w:cs="Times New Roman"/>
          <w:sz w:val="24"/>
          <w:szCs w:val="24"/>
        </w:rPr>
        <w:t xml:space="preserve">atea auditivă devine de două ori mai fină față de stadiul anterior.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lastRenderedPageBreak/>
        <w:t xml:space="preserve">Auzul fizic este bine dezvoltat, copilul identificând </w:t>
      </w:r>
      <w:r>
        <w:rPr>
          <w:rFonts w:ascii="Times New Roman" w:eastAsia="Times New Roman" w:hAnsi="Times New Roman" w:cs="Times New Roman"/>
          <w:sz w:val="24"/>
          <w:szCs w:val="24"/>
        </w:rPr>
        <w:t>ușor orice sunet sau zgomot din</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spațiul lui de viață și îl raportează corect la sursă. </w:t>
      </w:r>
    </w:p>
    <w:p w:rsidR="00307148" w:rsidRPr="00E93878" w:rsidRDefault="00A21205" w:rsidP="00DA5E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Preşco</w:t>
      </w:r>
      <w:r w:rsidRPr="00E93878">
        <w:rPr>
          <w:rFonts w:ascii="Times New Roman" w:eastAsia="Times New Roman" w:hAnsi="Times New Roman" w:cs="Times New Roman"/>
          <w:sz w:val="24"/>
          <w:szCs w:val="24"/>
        </w:rPr>
        <w:t>l</w:t>
      </w:r>
      <w:r>
        <w:rPr>
          <w:rFonts w:ascii="Times New Roman" w:eastAsia="Times New Roman" w:hAnsi="Times New Roman" w:cs="Times New Roman"/>
          <w:sz w:val="24"/>
          <w:szCs w:val="24"/>
        </w:rPr>
        <w:t>a</w:t>
      </w:r>
      <w:r w:rsidRPr="00E93878">
        <w:rPr>
          <w:rFonts w:ascii="Times New Roman" w:eastAsia="Times New Roman" w:hAnsi="Times New Roman" w:cs="Times New Roman"/>
          <w:sz w:val="24"/>
          <w:szCs w:val="24"/>
        </w:rPr>
        <w:t>rul învață să cânte și poate reproduce linii melodice si</w:t>
      </w:r>
      <w:r>
        <w:rPr>
          <w:rFonts w:ascii="Times New Roman" w:eastAsia="Times New Roman" w:hAnsi="Times New Roman" w:cs="Times New Roman"/>
          <w:sz w:val="24"/>
          <w:szCs w:val="24"/>
        </w:rPr>
        <w:t>mple. În genere îi place</w:t>
      </w:r>
      <w:r w:rsidR="00DA5E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mult s</w:t>
      </w:r>
      <w:r>
        <w:rPr>
          <w:rFonts w:ascii="Cambria" w:eastAsia="Times New Roman" w:hAnsi="Cambria" w:cs="Times New Roman"/>
          <w:sz w:val="24"/>
          <w:szCs w:val="24"/>
        </w:rPr>
        <w:t>ǎ</w:t>
      </w:r>
      <w:r>
        <w:rPr>
          <w:rFonts w:ascii="Times New Roman" w:eastAsia="Times New Roman" w:hAnsi="Times New Roman" w:cs="Times New Roman"/>
          <w:sz w:val="24"/>
          <w:szCs w:val="24"/>
        </w:rPr>
        <w:t xml:space="preserve"> câ</w:t>
      </w:r>
      <w:r w:rsidRPr="00E93878">
        <w:rPr>
          <w:rFonts w:ascii="Times New Roman" w:eastAsia="Times New Roman" w:hAnsi="Times New Roman" w:cs="Times New Roman"/>
          <w:sz w:val="24"/>
          <w:szCs w:val="24"/>
        </w:rPr>
        <w:t xml:space="preserve">nte, iar stadiul acesta este favorabil dezvoltării auzului muzical. </w:t>
      </w:r>
    </w:p>
    <w:p w:rsidR="00A21205" w:rsidRPr="00E93878"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Preșcolarul se orienteza aproximativ bine în momente</w:t>
      </w:r>
      <w:r>
        <w:rPr>
          <w:rFonts w:ascii="Times New Roman" w:eastAsia="Times New Roman" w:hAnsi="Times New Roman" w:cs="Times New Roman"/>
          <w:sz w:val="24"/>
          <w:szCs w:val="24"/>
        </w:rPr>
        <w:t>le zilei, dar nu întotdeauna le</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verbalizează corect. </w:t>
      </w:r>
    </w:p>
    <w:p w:rsidR="00A21205" w:rsidRPr="00E93878" w:rsidRDefault="00A21205" w:rsidP="00307148">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Unii preșcolari reușesc să citească cu aproxima</w:t>
      </w:r>
      <w:r>
        <w:rPr>
          <w:rFonts w:ascii="Times New Roman" w:eastAsia="Times New Roman" w:hAnsi="Times New Roman" w:cs="Times New Roman"/>
          <w:sz w:val="24"/>
          <w:szCs w:val="24"/>
        </w:rPr>
        <w:t>ție ceasul. În ceea ce privește</w:t>
      </w:r>
      <w:r w:rsidR="00307148">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aprecierea duratei evenimentelor, au încă multe dificultăți, însă se lasă furați de desfășurarea lor. </w:t>
      </w:r>
    </w:p>
    <w:p w:rsidR="00A21205" w:rsidRDefault="00A21205" w:rsidP="00DA5EB1">
      <w:pPr>
        <w:spacing w:after="0" w:line="360" w:lineRule="auto"/>
        <w:ind w:firstLine="720"/>
        <w:jc w:val="both"/>
        <w:rPr>
          <w:rFonts w:ascii="Times New Roman" w:eastAsia="Times New Roman" w:hAnsi="Times New Roman" w:cs="Times New Roman"/>
          <w:sz w:val="24"/>
          <w:szCs w:val="24"/>
        </w:rPr>
      </w:pPr>
      <w:r w:rsidRPr="00E93878">
        <w:rPr>
          <w:rFonts w:ascii="Times New Roman" w:eastAsia="Times New Roman" w:hAnsi="Times New Roman" w:cs="Times New Roman"/>
          <w:sz w:val="24"/>
          <w:szCs w:val="24"/>
        </w:rPr>
        <w:t>Dacă ar fi să sintetizăm, putem r</w:t>
      </w:r>
      <w:r w:rsidR="008370AB">
        <w:rPr>
          <w:rFonts w:ascii="Times New Roman" w:eastAsia="Times New Roman" w:hAnsi="Times New Roman" w:cs="Times New Roman"/>
          <w:sz w:val="24"/>
          <w:szCs w:val="24"/>
        </w:rPr>
        <w:t>copil</w:t>
      </w:r>
      <w:r w:rsidRPr="00E93878">
        <w:rPr>
          <w:rFonts w:ascii="Times New Roman" w:eastAsia="Times New Roman" w:hAnsi="Times New Roman" w:cs="Times New Roman"/>
          <w:sz w:val="24"/>
          <w:szCs w:val="24"/>
        </w:rPr>
        <w:t>a câteva</w:t>
      </w:r>
      <w:r>
        <w:rPr>
          <w:rFonts w:ascii="Times New Roman" w:eastAsia="Times New Roman" w:hAnsi="Times New Roman" w:cs="Times New Roman"/>
          <w:sz w:val="24"/>
          <w:szCs w:val="24"/>
        </w:rPr>
        <w:t xml:space="preserve"> caracteristici de ansamblu ale</w:t>
      </w:r>
      <w:r w:rsidR="00DA5EB1">
        <w:rPr>
          <w:rFonts w:ascii="Times New Roman" w:eastAsia="Times New Roman" w:hAnsi="Times New Roman" w:cs="Times New Roman"/>
          <w:sz w:val="24"/>
          <w:szCs w:val="24"/>
        </w:rPr>
        <w:t xml:space="preserve"> </w:t>
      </w:r>
      <w:r w:rsidRPr="00E93878">
        <w:rPr>
          <w:rFonts w:ascii="Times New Roman" w:eastAsia="Times New Roman" w:hAnsi="Times New Roman" w:cs="Times New Roman"/>
          <w:sz w:val="24"/>
          <w:szCs w:val="24"/>
        </w:rPr>
        <w:t xml:space="preserve">percepțiilor preșcolarilor: </w:t>
      </w:r>
      <w:r>
        <w:rPr>
          <w:rFonts w:ascii="Times New Roman" w:eastAsia="Times New Roman" w:hAnsi="Times New Roman" w:cs="Times New Roman"/>
          <w:sz w:val="24"/>
          <w:szCs w:val="24"/>
        </w:rPr>
        <w:t>(Cre</w:t>
      </w:r>
      <w:r>
        <w:rPr>
          <w:rFonts w:ascii="Cambria" w:eastAsia="Times New Roman" w:hAnsi="Cambria" w:cs="Times New Roman"/>
          <w:sz w:val="24"/>
          <w:szCs w:val="24"/>
        </w:rPr>
        <w:t>ţ</w:t>
      </w:r>
      <w:r>
        <w:rPr>
          <w:rFonts w:ascii="Times New Roman" w:eastAsia="Times New Roman" w:hAnsi="Times New Roman" w:cs="Times New Roman"/>
          <w:sz w:val="24"/>
          <w:szCs w:val="24"/>
        </w:rPr>
        <w:t xml:space="preserve">u, p. 138).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1. Sunt stimulate și susținute de curiozitatea lor foarte mare.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2. Săturate emoțional, percepțiile preșcolarilor sunt foarte vii. </w:t>
      </w:r>
    </w:p>
    <w:p w:rsidR="00307148"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3. Explorarea perceptivă este facilitată de transferurile mai u</w:t>
      </w:r>
      <w:r w:rsidR="00307148">
        <w:rPr>
          <w:rFonts w:ascii="Times New Roman" w:eastAsia="Times New Roman" w:hAnsi="Times New Roman" w:cs="Times New Roman"/>
          <w:sz w:val="24"/>
          <w:szCs w:val="24"/>
        </w:rPr>
        <w:t>șoare de la tact și auz la văz,</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astfel încât chiar dacă preșcolarul doar vede un obiect, poate să se refere și la celelalte calități ale lui. </w:t>
      </w:r>
    </w:p>
    <w:p w:rsidR="00A21205" w:rsidRPr="00DC69E0" w:rsidRDefault="00A21205" w:rsidP="00DA5EB1">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4. Pot apărea uneori performanțe discriminative surprinzăt</w:t>
      </w:r>
      <w:r w:rsidR="00307148">
        <w:rPr>
          <w:rFonts w:ascii="Times New Roman" w:eastAsia="Times New Roman" w:hAnsi="Times New Roman" w:cs="Times New Roman"/>
          <w:sz w:val="24"/>
          <w:szCs w:val="24"/>
        </w:rPr>
        <w:t>oare pentru cei din jur, dar în</w:t>
      </w:r>
      <w:r w:rsidR="00DA5EB1">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ansamblu percepția rămâne globală, mai ales cea a structurilor verbale. </w:t>
      </w:r>
    </w:p>
    <w:p w:rsidR="00A21205" w:rsidRPr="00DC69E0" w:rsidRDefault="00A21205" w:rsidP="00DA5EB1">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5. Percepția preșcolarului poate beneficia de ex</w:t>
      </w:r>
      <w:r w:rsidR="00307148">
        <w:rPr>
          <w:rFonts w:ascii="Times New Roman" w:eastAsia="Times New Roman" w:hAnsi="Times New Roman" w:cs="Times New Roman"/>
          <w:sz w:val="24"/>
          <w:szCs w:val="24"/>
        </w:rPr>
        <w:t>periența anterioară, dar uneori</w:t>
      </w:r>
      <w:r w:rsidR="00DA5EB1">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transferurile sunt deformate; astfel, dacă vede un recipient ca un cilindru, spune că e pahar, iar dacă vede la grădina zoologică un lup, spune că e un câine mare. </w:t>
      </w:r>
    </w:p>
    <w:p w:rsidR="00A21205" w:rsidRPr="00DC69E0" w:rsidRDefault="00A21205" w:rsidP="00DA5EB1">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6. Percepția preșcolarilor poate fi dirijată verbal de c</w:t>
      </w:r>
      <w:r w:rsidR="00307148">
        <w:rPr>
          <w:rFonts w:ascii="Times New Roman" w:eastAsia="Times New Roman" w:hAnsi="Times New Roman" w:cs="Times New Roman"/>
          <w:sz w:val="24"/>
          <w:szCs w:val="24"/>
        </w:rPr>
        <w:t>ătre adult, în special de către</w:t>
      </w:r>
      <w:r w:rsidR="00DA5EB1">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educatoare. Mai mult chiar, datorită maturizărilor neurofuncționale și influențelor formative sistematice ale grădiniței, Elena Bonchiș observă că: “Acum percepția începe să se constituie ca un proces orientat către un scop, transformându-se încet, încet în observație, care cunoaște o evoluție ascendentă, de la preșcolarul mic la cel mare”. (2004, p.155).</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Reprezentările, apărute ca fapte psihice noi în ante</w:t>
      </w:r>
      <w:r>
        <w:rPr>
          <w:rFonts w:ascii="Times New Roman" w:eastAsia="Times New Roman" w:hAnsi="Times New Roman" w:cs="Times New Roman"/>
          <w:sz w:val="24"/>
          <w:szCs w:val="24"/>
        </w:rPr>
        <w:t>preșcolaritate, au devenit deja</w:t>
      </w:r>
      <w:r w:rsidR="00307148">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componente de ba</w:t>
      </w:r>
      <w:r>
        <w:rPr>
          <w:rFonts w:ascii="Times New Roman" w:eastAsia="Times New Roman" w:hAnsi="Times New Roman" w:cs="Times New Roman"/>
          <w:sz w:val="24"/>
          <w:szCs w:val="24"/>
        </w:rPr>
        <w:t>z</w:t>
      </w:r>
      <w:r w:rsidRPr="00DC69E0">
        <w:rPr>
          <w:rFonts w:ascii="Times New Roman" w:eastAsia="Times New Roman" w:hAnsi="Times New Roman" w:cs="Times New Roman"/>
          <w:sz w:val="24"/>
          <w:szCs w:val="24"/>
        </w:rPr>
        <w:t xml:space="preserve">ă ale planului intern, subiectiv. Ele joacă, la preșcolar, un rol considerabil în construirea semnificației cuvintelor, în desfășurarea gândirii intuitive și în imaginative și deci sunt în plin avant.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Un efect pozitiv asupra structurării reprezentărilo</w:t>
      </w:r>
      <w:r>
        <w:rPr>
          <w:rFonts w:ascii="Times New Roman" w:eastAsia="Times New Roman" w:hAnsi="Times New Roman" w:cs="Times New Roman"/>
          <w:sz w:val="24"/>
          <w:szCs w:val="24"/>
        </w:rPr>
        <w:t>r îl are și limbajul, așa cum a</w:t>
      </w:r>
      <w:r w:rsidR="00307148">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demonstrat un alt colaborator al lui Piaget, H.Sinclair. El a prezentat unei grupe de copii o înșiruire de baghete pe care trebuiau să le perceapă. Unei a doua grupe i se dădea același șir, dar copiilor li se cerea să le </w:t>
      </w:r>
      <w:r w:rsidRPr="00DC69E0">
        <w:rPr>
          <w:rFonts w:ascii="Times New Roman" w:eastAsia="Times New Roman" w:hAnsi="Times New Roman" w:cs="Times New Roman"/>
          <w:sz w:val="24"/>
          <w:szCs w:val="24"/>
        </w:rPr>
        <w:lastRenderedPageBreak/>
        <w:t>descrie. După câteva zile, copiii din ambele grupe trebuiau să recunoscă acel aranjament de baghete dintre altele as</w:t>
      </w:r>
      <w:r w:rsidR="00010AE4">
        <w:rPr>
          <w:rFonts w:ascii="Times New Roman" w:eastAsia="Times New Roman" w:hAnsi="Times New Roman" w:cs="Times New Roman"/>
          <w:sz w:val="24"/>
          <w:szCs w:val="24"/>
        </w:rPr>
        <w:t>emănătoare. Cei din grupa a doua</w:t>
      </w:r>
      <w:r w:rsidRPr="00DC69E0">
        <w:rPr>
          <w:rFonts w:ascii="Times New Roman" w:eastAsia="Times New Roman" w:hAnsi="Times New Roman" w:cs="Times New Roman"/>
          <w:sz w:val="24"/>
          <w:szCs w:val="24"/>
        </w:rPr>
        <w:t xml:space="preserve"> au avut rezultate mai bune.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Cuvântul poate acționa și asupra restructurării reprezentărilor. </w:t>
      </w:r>
    </w:p>
    <w:p w:rsidR="00A21205" w:rsidRPr="00DA5EB1" w:rsidRDefault="00A21205" w:rsidP="00307148">
      <w:pPr>
        <w:spacing w:after="0" w:line="360" w:lineRule="auto"/>
        <w:ind w:firstLine="720"/>
        <w:jc w:val="both"/>
        <w:rPr>
          <w:rFonts w:ascii="Times New Roman" w:eastAsia="Times New Roman" w:hAnsi="Times New Roman" w:cs="Times New Roman"/>
          <w:sz w:val="24"/>
          <w:szCs w:val="24"/>
        </w:rPr>
      </w:pPr>
      <w:r w:rsidRPr="00DA5EB1">
        <w:rPr>
          <w:rFonts w:ascii="Times New Roman" w:eastAsia="Times New Roman" w:hAnsi="Times New Roman" w:cs="Times New Roman"/>
          <w:sz w:val="24"/>
          <w:szCs w:val="24"/>
        </w:rPr>
        <w:t>Puternica legătură dintre percepții și reprezentări este</w:t>
      </w:r>
      <w:r w:rsidR="00DA5EB1" w:rsidRPr="00DA5EB1">
        <w:rPr>
          <w:rFonts w:ascii="Times New Roman" w:eastAsia="Times New Roman" w:hAnsi="Times New Roman" w:cs="Times New Roman"/>
          <w:sz w:val="24"/>
          <w:szCs w:val="24"/>
        </w:rPr>
        <w:t xml:space="preserve"> definitǎ</w:t>
      </w:r>
      <w:r w:rsidRPr="00DA5EB1">
        <w:rPr>
          <w:rFonts w:ascii="Times New Roman" w:eastAsia="Times New Roman" w:hAnsi="Times New Roman" w:cs="Times New Roman"/>
          <w:sz w:val="24"/>
          <w:szCs w:val="24"/>
        </w:rPr>
        <w:t xml:space="preserve"> și de dificultatea pe</w:t>
      </w:r>
      <w:r w:rsidR="00307148" w:rsidRPr="00DA5EB1">
        <w:rPr>
          <w:rFonts w:ascii="Times New Roman" w:eastAsia="Times New Roman" w:hAnsi="Times New Roman" w:cs="Times New Roman"/>
          <w:sz w:val="24"/>
          <w:szCs w:val="24"/>
        </w:rPr>
        <w:t xml:space="preserve"> </w:t>
      </w:r>
      <w:r w:rsidRPr="00DA5EB1">
        <w:rPr>
          <w:rFonts w:ascii="Times New Roman" w:eastAsia="Times New Roman" w:hAnsi="Times New Roman" w:cs="Times New Roman"/>
          <w:sz w:val="24"/>
          <w:szCs w:val="24"/>
        </w:rPr>
        <w:t xml:space="preserve">care o întâmpină copiii în desenarea unui profil uman sau a unei căruțe trase de cai.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Imaginile obținute arată conservarea în repre</w:t>
      </w:r>
      <w:r>
        <w:rPr>
          <w:rFonts w:ascii="Times New Roman" w:eastAsia="Times New Roman" w:hAnsi="Times New Roman" w:cs="Times New Roman"/>
          <w:sz w:val="24"/>
          <w:szCs w:val="24"/>
        </w:rPr>
        <w:t>zentare a unor puncte de vedere</w:t>
      </w:r>
      <w:r w:rsidR="00307148">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perceptive privilegiate, adică poziția cea mai frecventă și mai avantajoasă din plan perceptiv. Dacă desenează o casă, copilul face și mobilă din acea casă, realizând un desen “rontgen”, atât de caracteristic pentru acest stadiu. La fel, desenul figurii umane realizat la 3 ani exprimă o imagine mentală în care se selectează și se impune capul, mai ales fața, restul fiind doar schițat sau chiar neglijat. (Schaffer, 2005, p. 238).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Aceste particularități ale reprezentărilor se ex</w:t>
      </w:r>
      <w:r>
        <w:rPr>
          <w:rFonts w:ascii="Times New Roman" w:eastAsia="Times New Roman" w:hAnsi="Times New Roman" w:cs="Times New Roman"/>
          <w:sz w:val="24"/>
          <w:szCs w:val="24"/>
        </w:rPr>
        <w:t>primă și în desenele libere ale</w:t>
      </w:r>
      <w:r w:rsidR="00307148">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preșcolarilor, mai ales a celor de vârstă mijlocie, caracterizate prin următoarele: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-nu organizează elementele desenului pe o tema dată, putând apărea și altele, care nu au nici o legătură cu ce și-a propus să facă;</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-ceea ce desenează este dispus unul lângă altul, pe o linie orizontală, existând și situații în care copilul desenează separat elementele unei structuri (pălăria plasată mult deasupra capului).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-nu respectă proporțiile, astfel încât oamenii pot fi la fel de mari sau chiar mai mari decât casele; </w:t>
      </w:r>
    </w:p>
    <w:p w:rsidR="00A21205" w:rsidRPr="00DC69E0" w:rsidRDefault="00A21205" w:rsidP="00307148">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-nu respectă perspective, toate sunt puse în același plan. </w:t>
      </w:r>
    </w:p>
    <w:p w:rsidR="00A21205" w:rsidRPr="00DC69E0" w:rsidRDefault="00A21205" w:rsidP="00DA5EB1">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Între 3 și 6 ani se produce o îmbunătățire a tehnicii de </w:t>
      </w:r>
      <w:r>
        <w:rPr>
          <w:rFonts w:ascii="Times New Roman" w:eastAsia="Times New Roman" w:hAnsi="Times New Roman" w:cs="Times New Roman"/>
          <w:sz w:val="24"/>
          <w:szCs w:val="24"/>
        </w:rPr>
        <w:t>desenare și se folosesc anumite</w:t>
      </w:r>
      <w:r w:rsidR="00DA5EB1">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clișee grafice ( un fel de a desena un om, o casă, un pom), care dau operativitate generală desenului. </w:t>
      </w:r>
    </w:p>
    <w:p w:rsidR="00A21205" w:rsidRDefault="00A21205" w:rsidP="00DA5EB1">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Marea dezvoltare a reprezentărilor este caracteristi</w:t>
      </w:r>
      <w:r>
        <w:rPr>
          <w:rFonts w:ascii="Times New Roman" w:eastAsia="Times New Roman" w:hAnsi="Times New Roman" w:cs="Times New Roman"/>
          <w:sz w:val="24"/>
          <w:szCs w:val="24"/>
        </w:rPr>
        <w:t>că pentru acest stadiu, fiind o</w:t>
      </w:r>
      <w:r w:rsidR="00DA5EB1">
        <w:rPr>
          <w:rFonts w:ascii="Times New Roman" w:eastAsia="Times New Roman" w:hAnsi="Times New Roman" w:cs="Times New Roman"/>
          <w:sz w:val="24"/>
          <w:szCs w:val="24"/>
        </w:rPr>
        <w:t xml:space="preserve"> </w:t>
      </w:r>
      <w:r w:rsidRPr="00DC69E0">
        <w:rPr>
          <w:rFonts w:ascii="Times New Roman" w:eastAsia="Times New Roman" w:hAnsi="Times New Roman" w:cs="Times New Roman"/>
          <w:sz w:val="24"/>
          <w:szCs w:val="24"/>
        </w:rPr>
        <w:t xml:space="preserve">condiție de bază a desfășurării activității copilului și mai ales a jocului. </w:t>
      </w:r>
    </w:p>
    <w:p w:rsidR="00A21205" w:rsidRPr="00010AE4" w:rsidRDefault="00545EBE" w:rsidP="00545EBE">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I.2.3. </w:t>
      </w:r>
      <w:r w:rsidR="00A21205">
        <w:rPr>
          <w:rFonts w:ascii="Times New Roman" w:eastAsia="Times New Roman" w:hAnsi="Times New Roman" w:cs="Times New Roman"/>
          <w:b/>
          <w:sz w:val="24"/>
          <w:szCs w:val="24"/>
        </w:rPr>
        <w:t>Dezvoltarea gândirii preş</w:t>
      </w:r>
      <w:r w:rsidR="00A21205" w:rsidRPr="009B120E">
        <w:rPr>
          <w:rFonts w:ascii="Times New Roman" w:eastAsia="Times New Roman" w:hAnsi="Times New Roman" w:cs="Times New Roman"/>
          <w:b/>
          <w:sz w:val="24"/>
          <w:szCs w:val="24"/>
        </w:rPr>
        <w:t>colarului</w:t>
      </w:r>
      <w:r w:rsidR="00E25D88" w:rsidRPr="00E25D88">
        <w:rPr>
          <w:rFonts w:ascii="Times New Roman" w:hAnsi="Times New Roman" w:cs="Times New Roman"/>
          <w:i/>
          <w:sz w:val="24"/>
          <w:szCs w:val="24"/>
        </w:rPr>
        <w:t xml:space="preserve"> </w:t>
      </w:r>
      <w:r w:rsidR="00E25D88" w:rsidRPr="00E25D88">
        <w:rPr>
          <w:rFonts w:ascii="Times New Roman" w:eastAsia="Times New Roman" w:hAnsi="Times New Roman" w:cs="Times New Roman"/>
          <w:b/>
          <w:sz w:val="24"/>
          <w:szCs w:val="24"/>
        </w:rPr>
        <w:t>şi şcolarului mic</w:t>
      </w:r>
    </w:p>
    <w:p w:rsidR="00A21205" w:rsidRPr="00DC69E0" w:rsidRDefault="00A21205" w:rsidP="00A212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 lungul acestui stadiu</w:t>
      </w:r>
      <w:r w:rsidRPr="00DC69E0">
        <w:rPr>
          <w:rFonts w:ascii="Times New Roman" w:eastAsia="Times New Roman" w:hAnsi="Times New Roman" w:cs="Times New Roman"/>
          <w:sz w:val="24"/>
          <w:szCs w:val="24"/>
        </w:rPr>
        <w:t xml:space="preserve">, deși gândirea copilului se află la nivel preoperațional, se înregistrează o serie de progrese evidente pe măsura apropierii de încheierea lui. </w:t>
      </w:r>
    </w:p>
    <w:p w:rsidR="00A21205" w:rsidRPr="00E25D88" w:rsidRDefault="00A21205" w:rsidP="00A21205">
      <w:pPr>
        <w:spacing w:after="0" w:line="360" w:lineRule="auto"/>
        <w:ind w:firstLine="720"/>
        <w:jc w:val="both"/>
        <w:rPr>
          <w:rFonts w:ascii="Times New Roman" w:eastAsia="Times New Roman" w:hAnsi="Times New Roman" w:cs="Times New Roman"/>
          <w:sz w:val="24"/>
          <w:szCs w:val="24"/>
        </w:rPr>
      </w:pPr>
      <w:r w:rsidRPr="00E25D88">
        <w:rPr>
          <w:rFonts w:ascii="Times New Roman" w:eastAsia="Times New Roman" w:hAnsi="Times New Roman" w:cs="Times New Roman"/>
          <w:sz w:val="24"/>
          <w:szCs w:val="24"/>
        </w:rPr>
        <w:t xml:space="preserve">Lărgirea remarcabilă a câmpului explorărilor perceptive, marea curiozitate, însușirea tot mai bună a limbajului, ca și implicarea profundă în joc și alte forme de activitate împreună cu adultul și sub conducerea lui sunt condiții de bază ale dezvoltării mentale din acest stadiu. </w:t>
      </w:r>
    </w:p>
    <w:p w:rsidR="00A21205" w:rsidRPr="00E25D88" w:rsidRDefault="00A21205" w:rsidP="00A21205">
      <w:pPr>
        <w:spacing w:after="0" w:line="360" w:lineRule="auto"/>
        <w:ind w:firstLine="720"/>
        <w:jc w:val="both"/>
        <w:rPr>
          <w:rFonts w:ascii="Times New Roman" w:eastAsia="Times New Roman" w:hAnsi="Times New Roman" w:cs="Times New Roman"/>
          <w:sz w:val="24"/>
          <w:szCs w:val="24"/>
        </w:rPr>
      </w:pPr>
      <w:r w:rsidRPr="00E25D88">
        <w:rPr>
          <w:rFonts w:ascii="Times New Roman" w:eastAsia="Times New Roman" w:hAnsi="Times New Roman" w:cs="Times New Roman"/>
          <w:sz w:val="24"/>
          <w:szCs w:val="24"/>
        </w:rPr>
        <w:lastRenderedPageBreak/>
        <w:t>Preşcolarul reușește din ce în ce mai mult să se desprindă de acțiune, iar aceasta devenind din ce în ce mai bine articulată, mai pr</w:t>
      </w:r>
      <w:r w:rsidR="00E25D88" w:rsidRPr="00E25D88">
        <w:rPr>
          <w:rFonts w:ascii="Times New Roman" w:eastAsia="Times New Roman" w:hAnsi="Times New Roman" w:cs="Times New Roman"/>
          <w:sz w:val="24"/>
          <w:szCs w:val="24"/>
        </w:rPr>
        <w:t>omptă  și mai ușor transferabilǎ</w:t>
      </w:r>
      <w:r w:rsidRPr="00E25D88">
        <w:rPr>
          <w:rFonts w:ascii="Times New Roman" w:eastAsia="Times New Roman" w:hAnsi="Times New Roman" w:cs="Times New Roman"/>
          <w:sz w:val="24"/>
          <w:szCs w:val="24"/>
        </w:rPr>
        <w:t xml:space="preserve">, nu-i mai absoarbe toată atenția și-i permite să fie mai receptiv la real. </w:t>
      </w:r>
    </w:p>
    <w:p w:rsidR="00A21205" w:rsidRPr="00E25D88" w:rsidRDefault="00A21205" w:rsidP="00A21205">
      <w:pPr>
        <w:spacing w:after="0" w:line="360" w:lineRule="auto"/>
        <w:ind w:firstLine="720"/>
        <w:jc w:val="both"/>
        <w:rPr>
          <w:rFonts w:ascii="Times New Roman" w:eastAsia="Times New Roman" w:hAnsi="Times New Roman" w:cs="Times New Roman"/>
          <w:sz w:val="24"/>
          <w:szCs w:val="24"/>
        </w:rPr>
      </w:pPr>
      <w:r w:rsidRPr="00E25D88">
        <w:rPr>
          <w:rFonts w:ascii="Times New Roman" w:eastAsia="Times New Roman" w:hAnsi="Times New Roman" w:cs="Times New Roman"/>
          <w:sz w:val="24"/>
          <w:szCs w:val="24"/>
        </w:rPr>
        <w:t xml:space="preserve">Paralel cu descentrarea de acțiune, se petrece un proces similar și în ceea ce privește planul afectiv, copilul devine capabil să se orienteze și să cunoască lumea nu numai în măsura în care aceasta îi satisface trebuințele, ci și pentru că este o realitate din afara sa, care i se opune și de care trebuie să țină seama. </w:t>
      </w:r>
    </w:p>
    <w:p w:rsidR="00A21205" w:rsidRDefault="00A21205" w:rsidP="00A21205">
      <w:pPr>
        <w:spacing w:after="0" w:line="360" w:lineRule="auto"/>
        <w:ind w:firstLine="720"/>
        <w:jc w:val="both"/>
        <w:rPr>
          <w:rFonts w:ascii="Times New Roman" w:eastAsia="Times New Roman" w:hAnsi="Times New Roman" w:cs="Times New Roman"/>
          <w:sz w:val="24"/>
          <w:szCs w:val="24"/>
        </w:rPr>
      </w:pPr>
      <w:r w:rsidRPr="00DC69E0">
        <w:rPr>
          <w:rFonts w:ascii="Times New Roman" w:eastAsia="Times New Roman" w:hAnsi="Times New Roman" w:cs="Times New Roman"/>
          <w:sz w:val="24"/>
          <w:szCs w:val="24"/>
        </w:rPr>
        <w:t xml:space="preserve">Preconceptele, ca entități cu care operează gândirea acum și care au apărut încă din anteprescolaritate, câștigă în generalizare și precizie pentru că se sprijină pe o experiență perceptivă mai bogată, iar comunicarea cu cei din jur, întărește forța lor integratoare. </w:t>
      </w:r>
    </w:p>
    <w:p w:rsidR="00A21205" w:rsidRPr="00577434" w:rsidRDefault="00545EBE" w:rsidP="00545EBE">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I.2.4. </w:t>
      </w:r>
      <w:r w:rsidR="00A21205" w:rsidRPr="00231A36">
        <w:rPr>
          <w:rFonts w:ascii="Times New Roman" w:eastAsia="Times New Roman" w:hAnsi="Times New Roman" w:cs="Times New Roman"/>
          <w:b/>
          <w:sz w:val="24"/>
          <w:szCs w:val="24"/>
        </w:rPr>
        <w:t>Limbaj</w:t>
      </w:r>
      <w:r w:rsidR="00A21205">
        <w:rPr>
          <w:rFonts w:ascii="Times New Roman" w:eastAsia="Times New Roman" w:hAnsi="Times New Roman" w:cs="Times New Roman"/>
          <w:b/>
          <w:sz w:val="24"/>
          <w:szCs w:val="24"/>
        </w:rPr>
        <w:t>ul copilului î</w:t>
      </w:r>
      <w:r w:rsidR="00A21205" w:rsidRPr="00231A36">
        <w:rPr>
          <w:rFonts w:ascii="Times New Roman" w:eastAsia="Times New Roman" w:hAnsi="Times New Roman" w:cs="Times New Roman"/>
          <w:b/>
          <w:sz w:val="24"/>
          <w:szCs w:val="24"/>
        </w:rPr>
        <w:t xml:space="preserve">ntre 3 si 7 ani </w:t>
      </w:r>
    </w:p>
    <w:p w:rsidR="00A21205" w:rsidRPr="00577434" w:rsidRDefault="00A21205" w:rsidP="00A21205">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 În preșcolaritate, o spectaculoasă dezvoltare se petrece în planul limbajului, iar diferențele dintre începutul și sfârșitul stadiului sunt remarcabile. Chiar în jurul vârstei de 5 ani, unii preșcolari pot să ne surprindă prin felul cum vorbesc: corect fonetic și grammatical, cu o adaptabilitate deosebită față de împrejurări. Vocabularul pasiv poate să inregistreaze creșteri minime, de la 400 la 1500 de cuvinte, și creșteri maxime, între 1.000 și 2.500-3.000, în timp ce vocabularul activ rămâne ceva mai restrâns, atât volumul vocabularului, cât și nivelul vorbirii prezentând variații individuale datorate următorilor factori: procesul de maturizare funcțional a aparatului fonator, preocuparea părinților pentru dezvoltarea copilului, prezența unor frați și surori mai mari, frecventarea grădiniței. </w:t>
      </w:r>
      <w:r w:rsidRPr="00E25D88">
        <w:rPr>
          <w:rFonts w:ascii="Times New Roman" w:eastAsia="Times New Roman" w:hAnsi="Times New Roman" w:cs="Times New Roman"/>
          <w:sz w:val="24"/>
          <w:szCs w:val="24"/>
        </w:rPr>
        <w:t>(Vincent, 1970, p.163).</w:t>
      </w:r>
      <w:r w:rsidRPr="00577434">
        <w:rPr>
          <w:rFonts w:ascii="Times New Roman" w:eastAsia="Times New Roman" w:hAnsi="Times New Roman" w:cs="Times New Roman"/>
          <w:sz w:val="24"/>
          <w:szCs w:val="24"/>
        </w:rPr>
        <w:t xml:space="preserve"> </w:t>
      </w:r>
    </w:p>
    <w:p w:rsidR="00A21205" w:rsidRPr="00577434" w:rsidRDefault="00A21205" w:rsidP="00A21205">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Preșcolarii manifestă o adevărată plăcere</w:t>
      </w:r>
      <w:r>
        <w:rPr>
          <w:rFonts w:ascii="Times New Roman" w:eastAsia="Times New Roman" w:hAnsi="Times New Roman" w:cs="Times New Roman"/>
          <w:sz w:val="24"/>
          <w:szCs w:val="24"/>
        </w:rPr>
        <w:t xml:space="preserve"> </w:t>
      </w:r>
      <w:r w:rsidRPr="00577434">
        <w:rPr>
          <w:rFonts w:ascii="Times New Roman" w:eastAsia="Times New Roman" w:hAnsi="Times New Roman" w:cs="Times New Roman"/>
          <w:sz w:val="24"/>
          <w:szCs w:val="24"/>
        </w:rPr>
        <w:t>în a-și însuși cuvinte noi, și apoi să se mândrească pentru că le știu. Sunt atenți la vorbirea celor mari și preiau de la aceștia anumite modalități de exprimare care tind să se stabilizeze în comunicarea lor verbal și care au fost numite “clișee verbale”. Cu alte cuvinte, copilul se poate exprimă pretențios fără că ceea ce spune să aibă un înțeles deplin pentru el. Debitul verbal este astfel, la 6 ani, foarte apropiat de cel al anturajului. După împlinirea vârstei de 5 ani s</w:t>
      </w:r>
      <w:r w:rsidR="004157FC">
        <w:rPr>
          <w:rFonts w:ascii="Times New Roman" w:eastAsia="Times New Roman" w:hAnsi="Times New Roman" w:cs="Times New Roman"/>
          <w:sz w:val="24"/>
          <w:szCs w:val="24"/>
        </w:rPr>
        <w:t>e poate remarca</w:t>
      </w:r>
      <w:r w:rsidRPr="00577434">
        <w:rPr>
          <w:rFonts w:ascii="Times New Roman" w:eastAsia="Times New Roman" w:hAnsi="Times New Roman" w:cs="Times New Roman"/>
          <w:sz w:val="24"/>
          <w:szCs w:val="24"/>
        </w:rPr>
        <w:t xml:space="preserve"> o creștere a capacității de verbalizare a tot ceea ce face și vede copilul și chiar o anumită flexibilitate verbală care face posibilă</w:t>
      </w:r>
      <w:r>
        <w:rPr>
          <w:rFonts w:ascii="Times New Roman" w:eastAsia="Times New Roman" w:hAnsi="Times New Roman" w:cs="Times New Roman"/>
          <w:sz w:val="24"/>
          <w:szCs w:val="24"/>
        </w:rPr>
        <w:t xml:space="preserve"> vorbirea alternativ</w:t>
      </w:r>
      <w:r>
        <w:rPr>
          <w:rFonts w:ascii="Cambria" w:eastAsia="Times New Roman" w:hAnsi="Cambria" w:cs="Times New Roman"/>
          <w:sz w:val="24"/>
          <w:szCs w:val="24"/>
        </w:rPr>
        <w:t>ǎ</w:t>
      </w:r>
      <w:r w:rsidRPr="00577434">
        <w:rPr>
          <w:rFonts w:ascii="Times New Roman" w:eastAsia="Times New Roman" w:hAnsi="Times New Roman" w:cs="Times New Roman"/>
          <w:sz w:val="24"/>
          <w:szCs w:val="24"/>
        </w:rPr>
        <w:t xml:space="preserve"> când povestește sau se joacă. </w:t>
      </w:r>
    </w:p>
    <w:p w:rsidR="00A21205" w:rsidRDefault="00A21205" w:rsidP="00A21205">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În ceea ce privește pronunția, până la 3-4 ani se depășesc unele dintre dificultățile stadiului anterior, dar mai departe rămân doar rotacismele și sigmatismele, a căror prezența nu trebuie să</w:t>
      </w:r>
      <w:r>
        <w:rPr>
          <w:rFonts w:ascii="Times New Roman" w:eastAsia="Times New Roman" w:hAnsi="Times New Roman" w:cs="Times New Roman"/>
          <w:sz w:val="24"/>
          <w:szCs w:val="24"/>
        </w:rPr>
        <w:t xml:space="preserve"> nelinişteasc</w:t>
      </w:r>
      <w:r>
        <w:rPr>
          <w:rFonts w:ascii="Cambria" w:eastAsia="Times New Roman" w:hAnsi="Cambria" w:cs="Times New Roman"/>
          <w:sz w:val="24"/>
          <w:szCs w:val="24"/>
        </w:rPr>
        <w:t>ǎ</w:t>
      </w:r>
      <w:r w:rsidRPr="00577434">
        <w:rPr>
          <w:rFonts w:ascii="Times New Roman" w:eastAsia="Times New Roman" w:hAnsi="Times New Roman" w:cs="Times New Roman"/>
          <w:sz w:val="24"/>
          <w:szCs w:val="24"/>
        </w:rPr>
        <w:t xml:space="preserve">, ci să determine apelarea la un logoped, dacă fenomenele persistă. </w:t>
      </w:r>
    </w:p>
    <w:p w:rsidR="00FD1CC8" w:rsidRPr="00577434" w:rsidRDefault="00FD1CC8" w:rsidP="004157FC">
      <w:pPr>
        <w:pStyle w:val="NormalWeb"/>
        <w:spacing w:before="0" w:beforeAutospacing="0" w:after="0" w:afterAutospacing="0" w:line="360" w:lineRule="auto"/>
        <w:ind w:firstLine="720"/>
        <w:jc w:val="both"/>
      </w:pPr>
      <w:r>
        <w:lastRenderedPageBreak/>
        <w:t xml:space="preserve">Învăţarea limbii constă în capacitatea de a se exprima corect. Activitatea orală şi vizuală este în echilibru prin citit şi scris. Ordinea prezentă în procesul instructiv-educativ a celor patru deprinderi fundamentale este: </w:t>
      </w:r>
      <w:r>
        <w:rPr>
          <w:rStyle w:val="Emphasis"/>
        </w:rPr>
        <w:t xml:space="preserve">ascultarea </w:t>
      </w:r>
      <w:r>
        <w:t xml:space="preserve">(înţelegerea), </w:t>
      </w:r>
      <w:r>
        <w:rPr>
          <w:rStyle w:val="Emphasis"/>
        </w:rPr>
        <w:t>exprimarea</w:t>
      </w:r>
      <w:r>
        <w:t xml:space="preserve">, </w:t>
      </w:r>
      <w:r>
        <w:rPr>
          <w:rStyle w:val="Emphasis"/>
        </w:rPr>
        <w:t xml:space="preserve">citirea </w:t>
      </w:r>
      <w:r>
        <w:t xml:space="preserve">şi </w:t>
      </w:r>
      <w:r>
        <w:rPr>
          <w:rStyle w:val="Emphasis"/>
        </w:rPr>
        <w:t>scrierea</w:t>
      </w:r>
      <w:r>
        <w:t xml:space="preserve">. </w:t>
      </w:r>
      <w:r w:rsidRPr="00CF2C41">
        <w:t>(</w:t>
      </w:r>
      <w:hyperlink r:id="rId14" w:history="1">
        <w:r w:rsidRPr="00CF2C41">
          <w:rPr>
            <w:rStyle w:val="Hyperlink"/>
            <w:color w:val="auto"/>
            <w:u w:val="none"/>
          </w:rPr>
          <w:t>https://psihoconsultanta.wordpress.com/discipline/psihologia-varstelor/</w:t>
        </w:r>
      </w:hyperlink>
      <w:r w:rsidRPr="00CF2C41">
        <w:t>).</w:t>
      </w:r>
      <w:r>
        <w:t xml:space="preserve"> </w:t>
      </w:r>
    </w:p>
    <w:p w:rsidR="00FD1CC8" w:rsidRDefault="00924C76" w:rsidP="004157FC">
      <w:pPr>
        <w:spacing w:before="100" w:beforeAutospacing="1"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I.2.5. </w:t>
      </w:r>
      <w:r w:rsidR="00A21205" w:rsidRPr="00577434">
        <w:rPr>
          <w:rFonts w:ascii="Times New Roman" w:eastAsia="Times New Roman" w:hAnsi="Times New Roman" w:cs="Times New Roman"/>
          <w:b/>
          <w:sz w:val="24"/>
          <w:szCs w:val="24"/>
        </w:rPr>
        <w:t>Memoria și imaginația – aspecte caracteristice pentru preșcolar</w:t>
      </w:r>
      <w:r w:rsidR="00E25D88" w:rsidRPr="00E25D88">
        <w:rPr>
          <w:rFonts w:ascii="Times New Roman" w:hAnsi="Times New Roman" w:cs="Times New Roman"/>
          <w:i/>
          <w:sz w:val="24"/>
          <w:szCs w:val="24"/>
        </w:rPr>
        <w:t xml:space="preserve"> </w:t>
      </w:r>
      <w:r w:rsidR="00E25D88" w:rsidRPr="00E25D88">
        <w:rPr>
          <w:rFonts w:ascii="Times New Roman" w:hAnsi="Times New Roman" w:cs="Times New Roman"/>
          <w:b/>
          <w:sz w:val="24"/>
          <w:szCs w:val="24"/>
        </w:rPr>
        <w:t>şi şcolarul mic</w:t>
      </w:r>
    </w:p>
    <w:p w:rsidR="004157FC" w:rsidRPr="00FD1CC8" w:rsidRDefault="004157FC" w:rsidP="004157FC">
      <w:pPr>
        <w:spacing w:before="100" w:beforeAutospacing="1" w:after="0" w:line="360" w:lineRule="auto"/>
        <w:ind w:firstLine="720"/>
        <w:jc w:val="both"/>
        <w:rPr>
          <w:rFonts w:ascii="Times New Roman" w:eastAsia="Times New Roman" w:hAnsi="Times New Roman" w:cs="Times New Roman"/>
          <w:b/>
          <w:sz w:val="24"/>
          <w:szCs w:val="24"/>
        </w:rPr>
      </w:pP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Numeroasele achiziții ale acestui stadiu sunt condiționate și de transformările pe care le înregistrează memoria copilului. Prima schimbare vizibilă este creșterea volumului ei. Mai ales preșcolarii mari își însușesc foarte multe elemente de experiență personală și conținuturi de învățare. Memorarea involuntară este încă foarte amplă; tot ceea ce le suscită interesul și plăcerea este repede întipărit. Ritmicitatea și sonoritatea facilitează de asemenea memorarea la această vârstă, adesea cu neglijarea înțelesului, și deci rămânând pe seama memoriei mecanice. </w:t>
      </w: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Conținutul memorării este constituit din rezultatele observațiilor directe, din ceea ce face efectiv, din dialogul cu adultul, din povești și povestiri, din cântece, din poezii. În mare parte, memoria de acum este una verbal, întrucât școlarul verbalizează tot ceea ce face și vede. Evident, nu va putea memora conținuturi abstracte, relații logice complexe. Memoria lui continuă să fie concretă. </w:t>
      </w: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O parte însemnată a conținuturilor ei este reprezentată de experiență personală de viață, acum punându-se bazele acesteia și constituindu-se primele amintiri. Păstrarea începe să fie mai întinsă în timp; până la 4-5 ani, păstrarea unor evenimente mai deosebite este de câteva luni. După 5 ani se constituie amintirile, adică se </w:t>
      </w:r>
      <w:r>
        <w:rPr>
          <w:rFonts w:ascii="Times New Roman" w:eastAsia="Times New Roman" w:hAnsi="Times New Roman" w:cs="Times New Roman"/>
          <w:sz w:val="24"/>
          <w:szCs w:val="24"/>
        </w:rPr>
        <w:t>reți</w:t>
      </w:r>
      <w:r w:rsidRPr="00577434">
        <w:rPr>
          <w:rFonts w:ascii="Times New Roman" w:eastAsia="Times New Roman" w:hAnsi="Times New Roman" w:cs="Times New Roman"/>
          <w:sz w:val="24"/>
          <w:szCs w:val="24"/>
        </w:rPr>
        <w:t xml:space="preserve">n acele evenimente deosebite, cu mare încărcătură afectivă, cu multe detalii situative, însă raportările spațio-temporale sunt relative vagi și cu goluri care le dau un carecter fragmentar, dar și așa tot contribuie la realizarea identității de sine. </w:t>
      </w: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Se manifestă un fenomen specific, și anume reminiscent, mai ales la preșcolarii mici și mijlocii. Dacă ei au asistat la un eveniment cu totul deosebit, în etapă imediat următoare nu pot relata nimic, dar a </w:t>
      </w:r>
      <w:r>
        <w:rPr>
          <w:rFonts w:ascii="Times New Roman" w:eastAsia="Times New Roman" w:hAnsi="Times New Roman" w:cs="Times New Roman"/>
          <w:sz w:val="24"/>
          <w:szCs w:val="24"/>
        </w:rPr>
        <w:t>doua</w:t>
      </w:r>
      <w:r w:rsidRPr="00577434">
        <w:rPr>
          <w:rFonts w:ascii="Times New Roman" w:eastAsia="Times New Roman" w:hAnsi="Times New Roman" w:cs="Times New Roman"/>
          <w:sz w:val="24"/>
          <w:szCs w:val="24"/>
        </w:rPr>
        <w:t xml:space="preserve"> zi pot reproduce chiar aspecte de detaliu. </w:t>
      </w: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În preșcolaritate se înregistrează încă o schimbare semnificativă, și anume se instalează treptat mecanismele memoriei voluntare. În genere, imagina</w:t>
      </w:r>
      <w:r w:rsidR="00BF1532">
        <w:rPr>
          <w:rFonts w:ascii="Times New Roman" w:eastAsia="Times New Roman" w:hAnsi="Times New Roman" w:cs="Times New Roman"/>
          <w:sz w:val="24"/>
          <w:szCs w:val="24"/>
        </w:rPr>
        <w:t>ția preșcolarului este stimulat</w:t>
      </w:r>
      <w:r w:rsidR="00BF1532">
        <w:rPr>
          <w:rFonts w:ascii="Cambria" w:eastAsia="Times New Roman" w:hAnsi="Cambria" w:cs="Times New Roman"/>
          <w:sz w:val="24"/>
          <w:szCs w:val="24"/>
        </w:rPr>
        <w:t>ǎ</w:t>
      </w:r>
      <w:r w:rsidRPr="00577434">
        <w:rPr>
          <w:rFonts w:ascii="Times New Roman" w:eastAsia="Times New Roman" w:hAnsi="Times New Roman" w:cs="Times New Roman"/>
          <w:sz w:val="24"/>
          <w:szCs w:val="24"/>
        </w:rPr>
        <w:t xml:space="preserve"> de trăirile lui afective: plăcerea, bucuria, îl fac pe copil să-și amplifice imaginativ a</w:t>
      </w:r>
      <w:r w:rsidR="00BF1532">
        <w:rPr>
          <w:rFonts w:ascii="Times New Roman" w:eastAsia="Times New Roman" w:hAnsi="Times New Roman" w:cs="Times New Roman"/>
          <w:sz w:val="24"/>
          <w:szCs w:val="24"/>
        </w:rPr>
        <w:t>șteptările, să vadă păpușa sa ca</w:t>
      </w:r>
      <w:r w:rsidRPr="00577434">
        <w:rPr>
          <w:rFonts w:ascii="Times New Roman" w:eastAsia="Times New Roman" w:hAnsi="Times New Roman" w:cs="Times New Roman"/>
          <w:sz w:val="24"/>
          <w:szCs w:val="24"/>
        </w:rPr>
        <w:t xml:space="preserve"> pe</w:t>
      </w:r>
      <w:r w:rsidR="00BF1532">
        <w:rPr>
          <w:rFonts w:ascii="Times New Roman" w:eastAsia="Times New Roman" w:hAnsi="Times New Roman" w:cs="Times New Roman"/>
          <w:sz w:val="24"/>
          <w:szCs w:val="24"/>
        </w:rPr>
        <w:t xml:space="preserve"> cea mai frumoasă, cadoul sau ca</w:t>
      </w:r>
      <w:r w:rsidRPr="00577434">
        <w:rPr>
          <w:rFonts w:ascii="Times New Roman" w:eastAsia="Times New Roman" w:hAnsi="Times New Roman" w:cs="Times New Roman"/>
          <w:sz w:val="24"/>
          <w:szCs w:val="24"/>
        </w:rPr>
        <w:t xml:space="preserve"> fiind cel mai mare, după cum frică îl poate face să vadă în orice umbră un uriaș rău și nemilos. </w:t>
      </w: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lastRenderedPageBreak/>
        <w:t>O altă caracteristică a imaginației preșcolarului este legătură strânsă cu percepția și experiență concretă, pe care le combină pentru a-și ușura înțelegerea sau pentru a-și da un răspuns la numeroasele de ce-uri. Specific pentru imaginația preșcolarului este faptul că ea</w:t>
      </w:r>
      <w:r>
        <w:rPr>
          <w:rFonts w:ascii="Times New Roman" w:eastAsia="Times New Roman" w:hAnsi="Times New Roman" w:cs="Times New Roman"/>
          <w:sz w:val="24"/>
          <w:szCs w:val="24"/>
        </w:rPr>
        <w:t xml:space="preserve"> interela</w:t>
      </w:r>
      <w:r>
        <w:rPr>
          <w:rFonts w:ascii="Cambria" w:eastAsia="Times New Roman" w:hAnsi="Cambria" w:cs="Times New Roman"/>
          <w:sz w:val="24"/>
          <w:szCs w:val="24"/>
        </w:rPr>
        <w:t>ţ</w:t>
      </w:r>
      <w:r>
        <w:rPr>
          <w:rFonts w:ascii="Times New Roman" w:eastAsia="Times New Roman" w:hAnsi="Times New Roman" w:cs="Times New Roman"/>
          <w:sz w:val="24"/>
          <w:szCs w:val="24"/>
        </w:rPr>
        <w:t>ioneaz</w:t>
      </w:r>
      <w:r>
        <w:rPr>
          <w:rFonts w:ascii="Cambria" w:eastAsia="Times New Roman" w:hAnsi="Cambria" w:cs="Times New Roman"/>
          <w:sz w:val="24"/>
          <w:szCs w:val="24"/>
        </w:rPr>
        <w:t>ǎ</w:t>
      </w:r>
      <w:r w:rsidRPr="00577434">
        <w:rPr>
          <w:rFonts w:ascii="Times New Roman" w:eastAsia="Times New Roman" w:hAnsi="Times New Roman" w:cs="Times New Roman"/>
          <w:sz w:val="24"/>
          <w:szCs w:val="24"/>
        </w:rPr>
        <w:t xml:space="preserve"> cu o gândire care nu-i aptă de control și evaluare și în acest caz în imaginație se petrec rapid și necontrolat treceri de la un plan</w:t>
      </w:r>
      <w:r>
        <w:rPr>
          <w:rFonts w:ascii="Times New Roman" w:eastAsia="Times New Roman" w:hAnsi="Times New Roman" w:cs="Times New Roman"/>
          <w:sz w:val="24"/>
          <w:szCs w:val="24"/>
        </w:rPr>
        <w:t xml:space="preserve"> transformativ</w:t>
      </w:r>
      <w:r w:rsidRPr="00577434">
        <w:rPr>
          <w:rFonts w:ascii="Times New Roman" w:eastAsia="Times New Roman" w:hAnsi="Times New Roman" w:cs="Times New Roman"/>
          <w:sz w:val="24"/>
          <w:szCs w:val="24"/>
        </w:rPr>
        <w:t xml:space="preserve"> la altul, deci evoluții de cele mai multe ori fanteziste. </w:t>
      </w:r>
    </w:p>
    <w:p w:rsidR="00A21205" w:rsidRPr="00577434"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Lumea poveștilor, a miraculosului, este câmpul libertății imaginative nelimitate care permite structurarea unei atitudini mentale caracteristice, și anume: dorința de a încerca, de a îndrăzni, de a cuteza, care va pregăti veritabilă creație de mai târziu. </w:t>
      </w:r>
    </w:p>
    <w:p w:rsidR="00A21205" w:rsidRDefault="00A21205" w:rsidP="00924C76">
      <w:pPr>
        <w:spacing w:after="0" w:line="360" w:lineRule="auto"/>
        <w:ind w:firstLine="720"/>
        <w:jc w:val="both"/>
        <w:rPr>
          <w:rFonts w:ascii="Times New Roman" w:eastAsia="Times New Roman" w:hAnsi="Times New Roman" w:cs="Times New Roman"/>
          <w:sz w:val="24"/>
          <w:szCs w:val="24"/>
        </w:rPr>
      </w:pPr>
      <w:r w:rsidRPr="00577434">
        <w:rPr>
          <w:rFonts w:ascii="Times New Roman" w:eastAsia="Times New Roman" w:hAnsi="Times New Roman" w:cs="Times New Roman"/>
          <w:sz w:val="24"/>
          <w:szCs w:val="24"/>
        </w:rPr>
        <w:t xml:space="preserve">Fantezia îngăduită și cultivată la preșcolaritate va genera forțele creatoare de mai târziu. </w:t>
      </w:r>
    </w:p>
    <w:p w:rsidR="00BF1532" w:rsidRDefault="00BF1532" w:rsidP="00924C76">
      <w:pPr>
        <w:spacing w:after="0" w:line="360" w:lineRule="auto"/>
        <w:ind w:firstLine="720"/>
        <w:jc w:val="both"/>
        <w:rPr>
          <w:rFonts w:ascii="Times New Roman" w:eastAsia="Times New Roman" w:hAnsi="Times New Roman" w:cs="Times New Roman"/>
          <w:sz w:val="24"/>
          <w:szCs w:val="24"/>
        </w:rPr>
      </w:pPr>
    </w:p>
    <w:p w:rsidR="00BF1532" w:rsidRDefault="00BF1532" w:rsidP="00924C76">
      <w:pPr>
        <w:spacing w:after="0" w:line="360" w:lineRule="auto"/>
        <w:ind w:firstLine="720"/>
        <w:jc w:val="both"/>
        <w:rPr>
          <w:rFonts w:ascii="Times New Roman" w:eastAsia="Times New Roman" w:hAnsi="Times New Roman" w:cs="Times New Roman"/>
          <w:sz w:val="24"/>
          <w:szCs w:val="24"/>
        </w:rPr>
      </w:pPr>
    </w:p>
    <w:p w:rsidR="009B0F2F" w:rsidRPr="007A76DB" w:rsidRDefault="009B0F2F" w:rsidP="009B0F2F">
      <w:pPr>
        <w:rPr>
          <w:rFonts w:ascii="Times New Roman" w:hAnsi="Times New Roman" w:cs="Times New Roman"/>
          <w:b/>
          <w:sz w:val="24"/>
          <w:szCs w:val="24"/>
        </w:rPr>
      </w:pPr>
      <w:r>
        <w:rPr>
          <w:rFonts w:ascii="Times New Roman" w:hAnsi="Times New Roman" w:cs="Times New Roman"/>
          <w:b/>
          <w:sz w:val="24"/>
          <w:szCs w:val="24"/>
        </w:rPr>
        <w:t>I.2.6. Particularit</w:t>
      </w:r>
      <w:r>
        <w:rPr>
          <w:rFonts w:ascii="Cambria" w:hAnsi="Cambria" w:cs="Times New Roman"/>
          <w:b/>
          <w:sz w:val="24"/>
          <w:szCs w:val="24"/>
        </w:rPr>
        <w:t>ǎţ</w:t>
      </w:r>
      <w:r>
        <w:rPr>
          <w:rFonts w:ascii="Times New Roman" w:hAnsi="Times New Roman" w:cs="Times New Roman"/>
          <w:b/>
          <w:sz w:val="24"/>
          <w:szCs w:val="24"/>
        </w:rPr>
        <w:t>ile aten</w:t>
      </w:r>
      <w:r>
        <w:rPr>
          <w:rFonts w:ascii="Cambria" w:hAnsi="Cambria" w:cs="Times New Roman"/>
          <w:b/>
          <w:sz w:val="24"/>
          <w:szCs w:val="24"/>
        </w:rPr>
        <w:t>ţ</w:t>
      </w:r>
      <w:r>
        <w:rPr>
          <w:rFonts w:ascii="Times New Roman" w:hAnsi="Times New Roman" w:cs="Times New Roman"/>
          <w:b/>
          <w:sz w:val="24"/>
          <w:szCs w:val="24"/>
        </w:rPr>
        <w:t>iei la preş</w:t>
      </w:r>
      <w:r w:rsidRPr="007A76DB">
        <w:rPr>
          <w:rFonts w:ascii="Times New Roman" w:hAnsi="Times New Roman" w:cs="Times New Roman"/>
          <w:b/>
          <w:sz w:val="24"/>
          <w:szCs w:val="24"/>
        </w:rPr>
        <w:t>colar</w:t>
      </w:r>
      <w:r w:rsidR="00E25D88" w:rsidRPr="00E25D88">
        <w:rPr>
          <w:rFonts w:ascii="Times New Roman" w:hAnsi="Times New Roman" w:cs="Times New Roman"/>
          <w:b/>
          <w:sz w:val="24"/>
          <w:szCs w:val="24"/>
        </w:rPr>
        <w:t xml:space="preserve"> şi şcolarului mic</w:t>
      </w:r>
    </w:p>
    <w:p w:rsidR="00FD1CC8" w:rsidRPr="007A76DB" w:rsidRDefault="00FD1CC8" w:rsidP="00FD1CC8">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 xml:space="preserve">Atenția involuntară este amplu manifestată și permanent susținută de marea curiozitate a prescolarului. Este deosebit de activă, atât în contactul direct cu ceea ce îl înconjoară, cât și față de alte surse care îi satisfac curiozitatea, cum ar fi filmele, diapozitivele, cărțile ilustrate, cele ce i se povestesc. </w:t>
      </w:r>
    </w:p>
    <w:p w:rsidR="00FD1CC8" w:rsidRPr="007A76DB" w:rsidRDefault="00FD1CC8" w:rsidP="00FD1CC8">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 xml:space="preserve">Posibilitățile de înțelegere, care au crescut, contribuie la activizarea atenției și la sporirea eficienței ei în desfășurarea interesantelor activități de la grădiniță. </w:t>
      </w:r>
    </w:p>
    <w:p w:rsidR="00FD1CC8" w:rsidRPr="007A76DB" w:rsidRDefault="00FD1CC8" w:rsidP="00FD1CC8">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 xml:space="preserve">Se remarcă de asemenea, creșterea volumului atenției, preșcolarul fiind în stare să urmărească atât propria activitate, cât și unele aspecte din ambianța, înscriindu-și mai adecvat comportamentul în activitățile cu ceilalți. Poate relativ concomitent să observe ceva și să asculte explicațiile educatoarei. În acest caz este implicată și mobilitatea, care îi permite să se integreze bine în desfășurarea și dinamica activităților. </w:t>
      </w:r>
    </w:p>
    <w:p w:rsidR="00FD1CC8" w:rsidRPr="007A76DB" w:rsidRDefault="00FD1CC8" w:rsidP="00FD1CC8">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Calitatea noilor mecanisme se exprimă și în creșterea de-a lungul stadiului a concentrării și stabilității. Astfel, dacă la preșcolarul mic concentrarea este de doar 12 minute</w:t>
      </w:r>
      <w:r>
        <w:rPr>
          <w:rFonts w:ascii="Times New Roman" w:eastAsia="Times New Roman" w:hAnsi="Times New Roman" w:cs="Times New Roman"/>
          <w:sz w:val="24"/>
          <w:szCs w:val="24"/>
          <w:lang w:eastAsia="en-US"/>
        </w:rPr>
        <w:t>, l</w:t>
      </w:r>
      <w:r w:rsidRPr="007A76DB">
        <w:rPr>
          <w:rFonts w:ascii="Times New Roman" w:eastAsia="Times New Roman" w:hAnsi="Times New Roman" w:cs="Times New Roman"/>
          <w:sz w:val="24"/>
          <w:szCs w:val="24"/>
          <w:lang w:eastAsia="en-US"/>
        </w:rPr>
        <w:t xml:space="preserve">a cel mijlociu de 14-15 minute, iar la cel mare de 20-25 minute. </w:t>
      </w:r>
    </w:p>
    <w:p w:rsidR="00FD1CC8" w:rsidRDefault="00FD1CC8" w:rsidP="00FD1CC8">
      <w:pPr>
        <w:pStyle w:val="NormalWeb"/>
        <w:spacing w:before="0" w:beforeAutospacing="0" w:after="0" w:afterAutospacing="0" w:line="360" w:lineRule="auto"/>
        <w:ind w:firstLine="720"/>
        <w:jc w:val="both"/>
      </w:pPr>
      <w:r>
        <w:t>În pre</w:t>
      </w:r>
      <w:r w:rsidRPr="005B3488">
        <w:t>ș</w:t>
      </w:r>
      <w:r w:rsidRPr="000B58E6">
        <w:t>colaritate, o spectaculoasă dezvoltare se petrece în planul limbajului, iar diferențele dintre începutul și sfârșitul stadiului sunt remarcabile. Chiar în jurul vârstei de 5 ani, unii preșcolari pot să ne surprindă prin felul cum vorbesc: corect fonetic și gramatical, cu o adaptabilitate deosebită față de împrejurări</w:t>
      </w:r>
      <w:r>
        <w:t>. (</w:t>
      </w:r>
      <w:r w:rsidRPr="000108A6">
        <w:rPr>
          <w:lang w:val="en-US"/>
        </w:rPr>
        <w:t>Cre</w:t>
      </w:r>
      <w:r w:rsidRPr="000108A6">
        <w:rPr>
          <w:rStyle w:val="nw"/>
        </w:rPr>
        <w:t>ţ</w:t>
      </w:r>
      <w:r>
        <w:rPr>
          <w:lang w:val="en-US"/>
        </w:rPr>
        <w:t xml:space="preserve">u, 2009, </w:t>
      </w:r>
      <w:r w:rsidRPr="000108A6">
        <w:rPr>
          <w:lang w:val="en-US"/>
        </w:rPr>
        <w:t>p.1</w:t>
      </w:r>
      <w:r>
        <w:rPr>
          <w:lang w:val="en-US"/>
        </w:rPr>
        <w:t>52)</w:t>
      </w:r>
    </w:p>
    <w:p w:rsidR="009B0F2F" w:rsidRPr="007A76DB" w:rsidRDefault="009B0F2F" w:rsidP="009B0F2F">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 xml:space="preserve">Atenția involuntară este amplu manifestată și permanent susținută de marea curiozitate a </w:t>
      </w:r>
      <w:r w:rsidR="00FD1CC8">
        <w:rPr>
          <w:rFonts w:ascii="Times New Roman" w:eastAsia="Times New Roman" w:hAnsi="Times New Roman" w:cs="Times New Roman"/>
          <w:sz w:val="24"/>
          <w:szCs w:val="24"/>
          <w:lang w:eastAsia="en-US"/>
        </w:rPr>
        <w:t>preş</w:t>
      </w:r>
      <w:r w:rsidRPr="007A76DB">
        <w:rPr>
          <w:rFonts w:ascii="Times New Roman" w:eastAsia="Times New Roman" w:hAnsi="Times New Roman" w:cs="Times New Roman"/>
          <w:sz w:val="24"/>
          <w:szCs w:val="24"/>
          <w:lang w:eastAsia="en-US"/>
        </w:rPr>
        <w:t xml:space="preserve">colarului. Este deosebit de activă, atât în contactul direct cu ceea ce îl înconjoară, cât și față de </w:t>
      </w:r>
      <w:r w:rsidRPr="007A76DB">
        <w:rPr>
          <w:rFonts w:ascii="Times New Roman" w:eastAsia="Times New Roman" w:hAnsi="Times New Roman" w:cs="Times New Roman"/>
          <w:sz w:val="24"/>
          <w:szCs w:val="24"/>
          <w:lang w:eastAsia="en-US"/>
        </w:rPr>
        <w:lastRenderedPageBreak/>
        <w:t xml:space="preserve">alte surse care îi satisfac curiozitatea, cum ar fi filmele, diapozitivele, cărțile ilustrate, cele ce i se povestesc. </w:t>
      </w:r>
    </w:p>
    <w:p w:rsidR="009B0F2F" w:rsidRPr="007A76DB" w:rsidRDefault="009B0F2F" w:rsidP="009B0F2F">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 xml:space="preserve">Posibilitățile de înțelegere, care au crescut, contribuie la activizarea atenției și la sporirea eficienței ei în desfășurarea interesantelor activități de la grădiniță. </w:t>
      </w:r>
    </w:p>
    <w:p w:rsidR="009B0F2F" w:rsidRPr="007A76DB" w:rsidRDefault="009B0F2F" w:rsidP="009B0F2F">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 xml:space="preserve">Se remarcă de asemenea, creșterea volumului atenției, preșcolarul fiind în stare să urmărească atât propria activitate, cât și unele aspecte din ambianța, înscriindu-și mai adecvat comportamentul în activitățile cu ceilalți. Poate relativ concomitent să observe ceva și să asculte explicațiile educatoarei. În acest caz este implicată și mobilitatea, care îi permite să se integreze bine în desfășurarea și dinamica activităților. </w:t>
      </w:r>
    </w:p>
    <w:p w:rsidR="009B0F2F" w:rsidRPr="007A76DB" w:rsidRDefault="009B0F2F" w:rsidP="009B0F2F">
      <w:pPr>
        <w:spacing w:after="0" w:line="360" w:lineRule="auto"/>
        <w:ind w:firstLine="720"/>
        <w:jc w:val="both"/>
        <w:rPr>
          <w:rFonts w:ascii="Times New Roman" w:eastAsia="Times New Roman" w:hAnsi="Times New Roman" w:cs="Times New Roman"/>
          <w:sz w:val="24"/>
          <w:szCs w:val="24"/>
          <w:lang w:val="en-US" w:eastAsia="en-US"/>
        </w:rPr>
      </w:pPr>
      <w:r w:rsidRPr="007A76DB">
        <w:rPr>
          <w:rFonts w:ascii="Times New Roman" w:eastAsia="Times New Roman" w:hAnsi="Times New Roman" w:cs="Times New Roman"/>
          <w:sz w:val="24"/>
          <w:szCs w:val="24"/>
          <w:lang w:eastAsia="en-US"/>
        </w:rPr>
        <w:t>Calitatea noilor mecanisme se exprimă și în creșterea de-a lungul stadiului a concentrării și stabilității. Astfel, dacă la preșcolarul mic concen</w:t>
      </w:r>
      <w:r w:rsidR="00E25D88">
        <w:rPr>
          <w:rFonts w:ascii="Times New Roman" w:eastAsia="Times New Roman" w:hAnsi="Times New Roman" w:cs="Times New Roman"/>
          <w:sz w:val="24"/>
          <w:szCs w:val="24"/>
          <w:lang w:eastAsia="en-US"/>
        </w:rPr>
        <w:t>trarea este de doar 12 minute, l</w:t>
      </w:r>
      <w:r w:rsidRPr="007A76DB">
        <w:rPr>
          <w:rFonts w:ascii="Times New Roman" w:eastAsia="Times New Roman" w:hAnsi="Times New Roman" w:cs="Times New Roman"/>
          <w:sz w:val="24"/>
          <w:szCs w:val="24"/>
          <w:lang w:eastAsia="en-US"/>
        </w:rPr>
        <w:t xml:space="preserve">a cel mijlociu de 14-15 minute, iar la cel mare de 20-25 minute. </w:t>
      </w:r>
    </w:p>
    <w:p w:rsidR="00526566" w:rsidRPr="00706285" w:rsidRDefault="00526566" w:rsidP="00924C76">
      <w:pPr>
        <w:spacing w:after="0" w:line="240" w:lineRule="auto"/>
        <w:rPr>
          <w:rFonts w:ascii="Times New Roman" w:eastAsia="Times New Roman" w:hAnsi="Times New Roman" w:cs="Times New Roman"/>
          <w:sz w:val="24"/>
          <w:szCs w:val="24"/>
        </w:rPr>
      </w:pPr>
    </w:p>
    <w:p w:rsidR="00292898" w:rsidRPr="00BA7A85" w:rsidRDefault="00EF7809" w:rsidP="00BA7A85">
      <w:pPr>
        <w:pStyle w:val="Heading2"/>
        <w:rPr>
          <w:rFonts w:ascii="Times New Roman" w:hAnsi="Times New Roman" w:cs="Times New Roman"/>
          <w:i w:val="0"/>
          <w:sz w:val="24"/>
          <w:szCs w:val="24"/>
        </w:rPr>
      </w:pPr>
      <w:bookmarkStart w:id="4" w:name="_Toc9159667"/>
      <w:r>
        <w:rPr>
          <w:rFonts w:ascii="Times New Roman" w:hAnsi="Times New Roman" w:cs="Times New Roman"/>
          <w:i w:val="0"/>
          <w:sz w:val="24"/>
          <w:szCs w:val="24"/>
        </w:rPr>
        <w:t>I.3</w:t>
      </w:r>
      <w:r w:rsidR="00891662" w:rsidRPr="00BA7A85">
        <w:rPr>
          <w:rFonts w:ascii="Times New Roman" w:hAnsi="Times New Roman" w:cs="Times New Roman"/>
          <w:i w:val="0"/>
          <w:sz w:val="24"/>
          <w:szCs w:val="24"/>
        </w:rPr>
        <w:t xml:space="preserve">. </w:t>
      </w:r>
      <w:r w:rsidR="00292898" w:rsidRPr="00BA7A85">
        <w:rPr>
          <w:rFonts w:ascii="Times New Roman" w:hAnsi="Times New Roman" w:cs="Times New Roman"/>
          <w:i w:val="0"/>
          <w:sz w:val="24"/>
          <w:szCs w:val="24"/>
        </w:rPr>
        <w:t>Jocul</w:t>
      </w:r>
      <w:r w:rsidR="00F921C3" w:rsidRPr="00BA7A85">
        <w:rPr>
          <w:rFonts w:ascii="Times New Roman" w:hAnsi="Times New Roman" w:cs="Times New Roman"/>
          <w:i w:val="0"/>
          <w:sz w:val="24"/>
          <w:szCs w:val="24"/>
        </w:rPr>
        <w:t>- noț</w:t>
      </w:r>
      <w:r w:rsidR="00292898" w:rsidRPr="00BA7A85">
        <w:rPr>
          <w:rFonts w:ascii="Times New Roman" w:hAnsi="Times New Roman" w:cs="Times New Roman"/>
          <w:i w:val="0"/>
          <w:sz w:val="24"/>
          <w:szCs w:val="24"/>
        </w:rPr>
        <w:t>iuni conceptual</w:t>
      </w:r>
      <w:r w:rsidR="00D6241D" w:rsidRPr="00BA7A85">
        <w:rPr>
          <w:rFonts w:ascii="Times New Roman" w:hAnsi="Times New Roman" w:cs="Times New Roman"/>
          <w:i w:val="0"/>
          <w:sz w:val="24"/>
          <w:szCs w:val="24"/>
        </w:rPr>
        <w:t>e</w:t>
      </w:r>
      <w:bookmarkEnd w:id="4"/>
      <w:r w:rsidR="00D6241D" w:rsidRPr="00BA7A85">
        <w:rPr>
          <w:rFonts w:ascii="Times New Roman" w:hAnsi="Times New Roman" w:cs="Times New Roman"/>
          <w:i w:val="0"/>
          <w:sz w:val="24"/>
          <w:szCs w:val="24"/>
        </w:rPr>
        <w:t xml:space="preserve"> </w:t>
      </w:r>
    </w:p>
    <w:p w:rsidR="00292898" w:rsidRPr="003F0FDF" w:rsidRDefault="00891662" w:rsidP="003F0FDF">
      <w:pPr>
        <w:pStyle w:val="Heading3"/>
        <w:rPr>
          <w:rFonts w:ascii="Times New Roman" w:hAnsi="Times New Roman" w:cs="Times New Roman"/>
          <w:color w:val="auto"/>
        </w:rPr>
      </w:pPr>
      <w:bookmarkStart w:id="5" w:name="_Toc9159668"/>
      <w:r w:rsidRPr="003F0FDF">
        <w:rPr>
          <w:rFonts w:ascii="Times New Roman" w:hAnsi="Times New Roman" w:cs="Times New Roman"/>
          <w:color w:val="auto"/>
        </w:rPr>
        <w:t>I</w:t>
      </w:r>
      <w:r w:rsidR="0024698A" w:rsidRPr="003F0FDF">
        <w:rPr>
          <w:rFonts w:ascii="Times New Roman" w:hAnsi="Times New Roman" w:cs="Times New Roman"/>
          <w:color w:val="auto"/>
        </w:rPr>
        <w:t>.</w:t>
      </w:r>
      <w:r w:rsidR="00EF7809">
        <w:rPr>
          <w:rFonts w:ascii="Times New Roman" w:hAnsi="Times New Roman" w:cs="Times New Roman"/>
          <w:color w:val="auto"/>
        </w:rPr>
        <w:t>3</w:t>
      </w:r>
      <w:r w:rsidRPr="003F0FDF">
        <w:rPr>
          <w:rFonts w:ascii="Times New Roman" w:hAnsi="Times New Roman" w:cs="Times New Roman"/>
          <w:color w:val="auto"/>
        </w:rPr>
        <w:t>.</w:t>
      </w:r>
      <w:r w:rsidR="0024698A" w:rsidRPr="003F0FDF">
        <w:rPr>
          <w:rFonts w:ascii="Times New Roman" w:hAnsi="Times New Roman" w:cs="Times New Roman"/>
          <w:color w:val="auto"/>
        </w:rPr>
        <w:t>1. Noţ</w:t>
      </w:r>
      <w:r w:rsidR="00292898" w:rsidRPr="003F0FDF">
        <w:rPr>
          <w:rFonts w:ascii="Times New Roman" w:hAnsi="Times New Roman" w:cs="Times New Roman"/>
          <w:color w:val="auto"/>
        </w:rPr>
        <w:t>iuni generale (conceptul de joc)</w:t>
      </w:r>
      <w:bookmarkEnd w:id="5"/>
    </w:p>
    <w:p w:rsidR="00305C6E" w:rsidRPr="00305C6E" w:rsidRDefault="00305C6E" w:rsidP="00305C6E">
      <w:pPr>
        <w:rPr>
          <w:lang w:val="en-GB"/>
        </w:rPr>
      </w:pPr>
    </w:p>
    <w:p w:rsidR="00292898" w:rsidRPr="003D4956" w:rsidRDefault="00FC01B7" w:rsidP="002928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w:t>
      </w:r>
      <w:r w:rsidRPr="003D4956">
        <w:rPr>
          <w:rFonts w:ascii="Times New Roman" w:hAnsi="Times New Roman" w:cs="Times New Roman"/>
          <w:sz w:val="24"/>
          <w:szCs w:val="24"/>
        </w:rPr>
        <w:t>ț</w:t>
      </w:r>
      <w:r w:rsidR="00292898" w:rsidRPr="003D4956">
        <w:rPr>
          <w:rFonts w:ascii="Times New Roman" w:hAnsi="Times New Roman" w:cs="Times New Roman"/>
          <w:sz w:val="24"/>
          <w:szCs w:val="24"/>
        </w:rPr>
        <w:t>iunea de joc prezintă anumite particularități la diferite popoare. La vechii greci, desemna activități proprii copiilor “a face copilării”, la evrei corespunde noțiunii de “glumă, haz”. Ulterior, în toate limbile europene, s-a extins asupra unei largi sfere de acțiuni umane care “pe de o parte nu presupun o muncă grea, iar pe de altă parte oferă satisfacție și veselie”</w:t>
      </w:r>
      <w:r w:rsidR="00292898" w:rsidRPr="003550EC">
        <w:rPr>
          <w:rFonts w:ascii="Times New Roman" w:hAnsi="Times New Roman" w:cs="Times New Roman"/>
          <w:sz w:val="24"/>
          <w:szCs w:val="24"/>
        </w:rPr>
        <w:t xml:space="preserve">. </w:t>
      </w:r>
      <w:r w:rsidR="0044194D">
        <w:rPr>
          <w:rFonts w:ascii="Times New Roman" w:hAnsi="Times New Roman" w:cs="Times New Roman"/>
        </w:rPr>
        <w:t>(Elkonian</w:t>
      </w:r>
      <w:r w:rsidR="0044194D" w:rsidRPr="008170D6">
        <w:rPr>
          <w:rFonts w:ascii="Times New Roman" w:hAnsi="Times New Roman" w:cs="Times New Roman"/>
        </w:rPr>
        <w:t>, 1980</w:t>
      </w:r>
      <w:r w:rsidR="0044194D">
        <w:rPr>
          <w:rFonts w:ascii="Times New Roman" w:hAnsi="Times New Roman" w:cs="Times New Roman"/>
        </w:rPr>
        <w:t>, p.13)</w:t>
      </w:r>
    </w:p>
    <w:p w:rsidR="00292898" w:rsidRPr="003D4956" w:rsidRDefault="00292898" w:rsidP="00292898">
      <w:pPr>
        <w:spacing w:after="0" w:line="360" w:lineRule="auto"/>
        <w:ind w:firstLine="720"/>
        <w:jc w:val="both"/>
        <w:rPr>
          <w:rFonts w:ascii="Times New Roman" w:hAnsi="Times New Roman" w:cs="Times New Roman"/>
          <w:sz w:val="24"/>
          <w:szCs w:val="24"/>
        </w:rPr>
      </w:pPr>
      <w:r w:rsidRPr="003D4956">
        <w:rPr>
          <w:rFonts w:ascii="Times New Roman" w:hAnsi="Times New Roman" w:cs="Times New Roman"/>
          <w:sz w:val="24"/>
          <w:szCs w:val="24"/>
        </w:rPr>
        <w:t>Jocul este o activitate specific umană, dominantă în copilărie, o activitate de tip fundamental cu rol hotărâtor în evoluția copilului, constând în reflectarea și reproducerea vieții reale într-o modalitate proprie copilului, ca rezultat al interacțiunii dintre factorii bio-psiho-sociali.</w:t>
      </w:r>
    </w:p>
    <w:p w:rsidR="00292898" w:rsidRDefault="00292898" w:rsidP="002928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Esen</w:t>
      </w:r>
      <w:r w:rsidRPr="003D4956">
        <w:rPr>
          <w:rFonts w:ascii="Times New Roman" w:hAnsi="Times New Roman" w:cs="Times New Roman"/>
          <w:sz w:val="24"/>
          <w:szCs w:val="24"/>
        </w:rPr>
        <w:t>ța jocului constă în reflectarea și transformarea pe plan imaginar a realității înconjurătoare. Copilul reușește să i</w:t>
      </w:r>
      <w:r>
        <w:rPr>
          <w:rFonts w:ascii="Times New Roman" w:hAnsi="Times New Roman" w:cs="Times New Roman"/>
          <w:sz w:val="24"/>
          <w:szCs w:val="24"/>
        </w:rPr>
        <w:t>mite într-un mod specific, viața</w:t>
      </w:r>
      <w:r w:rsidR="00E014A8">
        <w:rPr>
          <w:rFonts w:ascii="Times New Roman" w:hAnsi="Times New Roman" w:cs="Times New Roman"/>
          <w:sz w:val="24"/>
          <w:szCs w:val="24"/>
        </w:rPr>
        <w:t xml:space="preserve"> și activitatea adul</w:t>
      </w:r>
      <w:r w:rsidR="00E014A8" w:rsidRPr="003D4956">
        <w:rPr>
          <w:rFonts w:ascii="Times New Roman" w:hAnsi="Times New Roman" w:cs="Times New Roman"/>
          <w:sz w:val="24"/>
          <w:szCs w:val="24"/>
        </w:rPr>
        <w:t>ț</w:t>
      </w:r>
      <w:r w:rsidRPr="003D4956">
        <w:rPr>
          <w:rFonts w:ascii="Times New Roman" w:hAnsi="Times New Roman" w:cs="Times New Roman"/>
          <w:sz w:val="24"/>
          <w:szCs w:val="24"/>
        </w:rPr>
        <w:t>ilor.</w:t>
      </w:r>
    </w:p>
    <w:p w:rsidR="008170D6" w:rsidRDefault="008170D6" w:rsidP="008170D6">
      <w:pPr>
        <w:spacing w:after="0" w:line="360" w:lineRule="auto"/>
        <w:ind w:firstLine="720"/>
        <w:jc w:val="both"/>
        <w:rPr>
          <w:rFonts w:ascii="Times New Roman" w:hAnsi="Times New Roman" w:cs="Times New Roman"/>
          <w:sz w:val="24"/>
          <w:szCs w:val="24"/>
        </w:rPr>
      </w:pPr>
      <w:r w:rsidRPr="008170D6">
        <w:rPr>
          <w:rFonts w:ascii="Times New Roman" w:hAnsi="Times New Roman" w:cs="Times New Roman"/>
          <w:sz w:val="24"/>
          <w:szCs w:val="24"/>
        </w:rPr>
        <w:t>O valoare de cea mai mare importanță o are jocul în dezvoltarea sferei motivațional-dinamică.</w:t>
      </w:r>
    </w:p>
    <w:p w:rsidR="00126B34" w:rsidRPr="008170D6" w:rsidRDefault="00126B34" w:rsidP="0024698A">
      <w:pPr>
        <w:spacing w:after="0" w:line="360" w:lineRule="auto"/>
        <w:ind w:firstLine="720"/>
        <w:jc w:val="both"/>
        <w:rPr>
          <w:rFonts w:ascii="Times New Roman" w:hAnsi="Times New Roman" w:cs="Times New Roman"/>
          <w:sz w:val="24"/>
          <w:szCs w:val="24"/>
        </w:rPr>
      </w:pPr>
      <w:r w:rsidRPr="00126B34">
        <w:rPr>
          <w:rFonts w:ascii="Times New Roman" w:hAnsi="Times New Roman" w:cs="Times New Roman"/>
          <w:sz w:val="24"/>
          <w:szCs w:val="24"/>
        </w:rPr>
        <w:t>J. Chateau (1967) spune că gândirea umană începe prin joc</w:t>
      </w:r>
      <w:r w:rsidR="00F36F9E">
        <w:rPr>
          <w:rFonts w:ascii="Times New Roman" w:hAnsi="Times New Roman" w:cs="Times New Roman"/>
          <w:sz w:val="24"/>
          <w:szCs w:val="24"/>
        </w:rPr>
        <w:t>;</w:t>
      </w:r>
      <w:r w:rsidRPr="00126B34">
        <w:rPr>
          <w:rFonts w:ascii="Times New Roman" w:hAnsi="Times New Roman" w:cs="Times New Roman"/>
          <w:sz w:val="24"/>
          <w:szCs w:val="24"/>
        </w:rPr>
        <w:t xml:space="preserve"> „făcându-se că ridică</w:t>
      </w:r>
      <w:r>
        <w:rPr>
          <w:rFonts w:ascii="Times New Roman" w:hAnsi="Times New Roman" w:cs="Times New Roman"/>
          <w:sz w:val="24"/>
          <w:szCs w:val="24"/>
        </w:rPr>
        <w:t xml:space="preserve"> </w:t>
      </w:r>
      <w:r w:rsidRPr="00126B34">
        <w:rPr>
          <w:rFonts w:ascii="Times New Roman" w:hAnsi="Times New Roman" w:cs="Times New Roman"/>
          <w:sz w:val="24"/>
          <w:szCs w:val="24"/>
        </w:rPr>
        <w:t>un obiect sau că citeşte, puiul de om se desprinde pentru prima dată de ambianţă pentru a</w:t>
      </w:r>
      <w:r>
        <w:rPr>
          <w:rFonts w:ascii="Times New Roman" w:hAnsi="Times New Roman" w:cs="Times New Roman"/>
          <w:sz w:val="24"/>
          <w:szCs w:val="24"/>
        </w:rPr>
        <w:t>-</w:t>
      </w:r>
      <w:r w:rsidRPr="00126B34">
        <w:rPr>
          <w:rFonts w:ascii="Times New Roman" w:hAnsi="Times New Roman" w:cs="Times New Roman"/>
          <w:sz w:val="24"/>
          <w:szCs w:val="24"/>
        </w:rPr>
        <w:t>şi</w:t>
      </w:r>
      <w:r w:rsidR="0024698A">
        <w:rPr>
          <w:rFonts w:ascii="Times New Roman" w:hAnsi="Times New Roman" w:cs="Times New Roman"/>
          <w:sz w:val="24"/>
          <w:szCs w:val="24"/>
        </w:rPr>
        <w:t xml:space="preserve"> </w:t>
      </w:r>
      <w:r w:rsidRPr="00126B34">
        <w:rPr>
          <w:rFonts w:ascii="Times New Roman" w:hAnsi="Times New Roman" w:cs="Times New Roman"/>
          <w:sz w:val="24"/>
          <w:szCs w:val="24"/>
        </w:rPr>
        <w:t>imagina situaţii, activităţi, lucruri absente. Omul începe cu jocul … În joc contemplăm,</w:t>
      </w:r>
      <w:r w:rsidR="0024698A">
        <w:rPr>
          <w:rFonts w:ascii="Times New Roman" w:hAnsi="Times New Roman" w:cs="Times New Roman"/>
          <w:sz w:val="24"/>
          <w:szCs w:val="24"/>
        </w:rPr>
        <w:t xml:space="preserve"> </w:t>
      </w:r>
      <w:r w:rsidRPr="00126B34">
        <w:rPr>
          <w:rFonts w:ascii="Times New Roman" w:hAnsi="Times New Roman" w:cs="Times New Roman"/>
          <w:sz w:val="24"/>
          <w:szCs w:val="24"/>
        </w:rPr>
        <w:t>proiectăm, construim”</w:t>
      </w:r>
      <w:r>
        <w:rPr>
          <w:rFonts w:ascii="Times New Roman" w:hAnsi="Times New Roman" w:cs="Times New Roman"/>
          <w:sz w:val="24"/>
          <w:szCs w:val="24"/>
        </w:rPr>
        <w:t xml:space="preserve">. </w:t>
      </w:r>
      <w:r w:rsidR="003D4B56">
        <w:rPr>
          <w:rFonts w:ascii="Times New Roman" w:hAnsi="Times New Roman" w:cs="Times New Roman"/>
        </w:rPr>
        <w:t>(</w:t>
      </w:r>
      <w:r w:rsidR="003D4B56">
        <w:rPr>
          <w:rFonts w:ascii="Times New Roman" w:hAnsi="Times New Roman" w:cs="Times New Roman"/>
          <w:lang w:val="en-US"/>
        </w:rPr>
        <w:t>Chateau, 1980</w:t>
      </w:r>
      <w:r w:rsidR="003D4B56" w:rsidRPr="00126B34">
        <w:rPr>
          <w:rFonts w:ascii="Times New Roman" w:hAnsi="Times New Roman" w:cs="Times New Roman"/>
          <w:lang w:val="en-US"/>
        </w:rPr>
        <w:t>, p.190</w:t>
      </w:r>
      <w:r w:rsidR="003D4B56">
        <w:rPr>
          <w:rFonts w:ascii="Times New Roman" w:hAnsi="Times New Roman" w:cs="Times New Roman"/>
          <w:lang w:val="en-US"/>
        </w:rPr>
        <w:t xml:space="preserve">). </w:t>
      </w:r>
    </w:p>
    <w:p w:rsidR="008170D6" w:rsidRPr="008170D6" w:rsidRDefault="006E71C5" w:rsidP="00B961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L.S Vî</w:t>
      </w:r>
      <w:r w:rsidR="008170D6" w:rsidRPr="008170D6">
        <w:rPr>
          <w:rFonts w:ascii="Times New Roman" w:hAnsi="Times New Roman" w:cs="Times New Roman"/>
          <w:sz w:val="24"/>
          <w:szCs w:val="24"/>
        </w:rPr>
        <w:t>gotski situa pe prim plan probl</w:t>
      </w:r>
      <w:r w:rsidR="008170D6">
        <w:rPr>
          <w:rFonts w:ascii="Times New Roman" w:hAnsi="Times New Roman" w:cs="Times New Roman"/>
          <w:sz w:val="24"/>
          <w:szCs w:val="24"/>
        </w:rPr>
        <w:t>ema motivelor și trebuințelor ca</w:t>
      </w:r>
      <w:r w:rsidR="008170D6" w:rsidRPr="008170D6">
        <w:rPr>
          <w:rFonts w:ascii="Times New Roman" w:hAnsi="Times New Roman" w:cs="Times New Roman"/>
          <w:sz w:val="24"/>
          <w:szCs w:val="24"/>
        </w:rPr>
        <w:t xml:space="preserve"> moment cen</w:t>
      </w:r>
      <w:r w:rsidR="008170D6">
        <w:rPr>
          <w:rFonts w:ascii="Times New Roman" w:hAnsi="Times New Roman" w:cs="Times New Roman"/>
          <w:sz w:val="24"/>
          <w:szCs w:val="24"/>
        </w:rPr>
        <w:t>tral în înțelegerea apariției ca</w:t>
      </w:r>
      <w:r w:rsidR="008170D6" w:rsidRPr="008170D6">
        <w:rPr>
          <w:rFonts w:ascii="Times New Roman" w:hAnsi="Times New Roman" w:cs="Times New Roman"/>
          <w:sz w:val="24"/>
          <w:szCs w:val="24"/>
        </w:rPr>
        <w:t xml:space="preserve"> atare a jocului de roluri</w:t>
      </w:r>
      <w:r w:rsidR="00F36F9E">
        <w:rPr>
          <w:rFonts w:ascii="Times New Roman" w:hAnsi="Times New Roman" w:cs="Times New Roman"/>
          <w:sz w:val="24"/>
          <w:szCs w:val="24"/>
        </w:rPr>
        <w:t>,</w:t>
      </w:r>
      <w:r w:rsidR="00B961FD" w:rsidRPr="00B961FD">
        <w:t xml:space="preserve"> </w:t>
      </w:r>
      <w:r w:rsidR="00B961FD" w:rsidRPr="00B961FD">
        <w:rPr>
          <w:rFonts w:ascii="Times New Roman" w:hAnsi="Times New Roman" w:cs="Times New Roman"/>
          <w:sz w:val="24"/>
          <w:szCs w:val="24"/>
        </w:rPr>
        <w:t>în timp ce Piaget descrie dezvoltarea ca pe o construcţie</w:t>
      </w:r>
      <w:r w:rsidR="00B961FD">
        <w:rPr>
          <w:rFonts w:ascii="Times New Roman" w:hAnsi="Times New Roman" w:cs="Times New Roman"/>
          <w:sz w:val="24"/>
          <w:szCs w:val="24"/>
        </w:rPr>
        <w:t xml:space="preserve"> </w:t>
      </w:r>
      <w:r w:rsidR="00B961FD" w:rsidRPr="00B961FD">
        <w:rPr>
          <w:rFonts w:ascii="Times New Roman" w:hAnsi="Times New Roman" w:cs="Times New Roman"/>
          <w:sz w:val="24"/>
          <w:szCs w:val="24"/>
        </w:rPr>
        <w:t>internă a subiectului, născută</w:t>
      </w:r>
      <w:r w:rsidR="00F36F9E">
        <w:rPr>
          <w:rFonts w:ascii="Times New Roman" w:hAnsi="Times New Roman" w:cs="Times New Roman"/>
          <w:sz w:val="24"/>
          <w:szCs w:val="24"/>
        </w:rPr>
        <w:t xml:space="preserve"> din interacţiunea cu obiectele.</w:t>
      </w:r>
      <w:r w:rsidR="00B961FD" w:rsidRPr="00B961FD">
        <w:rPr>
          <w:rFonts w:ascii="Times New Roman" w:hAnsi="Times New Roman" w:cs="Times New Roman"/>
          <w:sz w:val="24"/>
          <w:szCs w:val="24"/>
        </w:rPr>
        <w:t xml:space="preserve"> Vîgotski insistă asupra rolului interacţiunii</w:t>
      </w:r>
      <w:r w:rsidR="00B961FD">
        <w:rPr>
          <w:rFonts w:ascii="Times New Roman" w:hAnsi="Times New Roman" w:cs="Times New Roman"/>
          <w:sz w:val="24"/>
          <w:szCs w:val="24"/>
        </w:rPr>
        <w:t xml:space="preserve"> </w:t>
      </w:r>
      <w:r w:rsidR="00B961FD" w:rsidRPr="00B961FD">
        <w:rPr>
          <w:rFonts w:ascii="Times New Roman" w:hAnsi="Times New Roman" w:cs="Times New Roman"/>
          <w:sz w:val="24"/>
          <w:szCs w:val="24"/>
        </w:rPr>
        <w:t>sociale în această dezvoltare. Construcţia cognitivă a persoanei se realizează în contexte interactive, în</w:t>
      </w:r>
      <w:r w:rsidR="00B961FD">
        <w:rPr>
          <w:rFonts w:ascii="Times New Roman" w:hAnsi="Times New Roman" w:cs="Times New Roman"/>
          <w:sz w:val="24"/>
          <w:szCs w:val="24"/>
        </w:rPr>
        <w:t xml:space="preserve"> </w:t>
      </w:r>
      <w:r w:rsidR="00B961FD" w:rsidRPr="00B961FD">
        <w:rPr>
          <w:rFonts w:ascii="Times New Roman" w:hAnsi="Times New Roman" w:cs="Times New Roman"/>
          <w:sz w:val="24"/>
          <w:szCs w:val="24"/>
        </w:rPr>
        <w:t>cadrul cărora copilul şi adultul se angajează într-o activitate comună.</w:t>
      </w:r>
      <w:r w:rsidR="00B961FD" w:rsidRPr="00B961FD">
        <w:rPr>
          <w:rStyle w:val="FootnoteReference"/>
          <w:rFonts w:ascii="Times New Roman" w:hAnsi="Times New Roman" w:cs="Times New Roman"/>
          <w:sz w:val="24"/>
          <w:szCs w:val="24"/>
        </w:rPr>
        <w:t xml:space="preserve"> </w:t>
      </w:r>
      <w:r w:rsidR="003D4B56">
        <w:rPr>
          <w:rFonts w:ascii="Times New Roman" w:hAnsi="Times New Roman" w:cs="Times New Roman"/>
        </w:rPr>
        <w:t>(</w:t>
      </w:r>
      <w:r w:rsidR="003D4B56">
        <w:rPr>
          <w:rFonts w:ascii="Times New Roman" w:hAnsi="Times New Roman" w:cs="Times New Roman"/>
          <w:lang w:val="en-US"/>
        </w:rPr>
        <w:t>Salavastru, 2004</w:t>
      </w:r>
      <w:r w:rsidR="003D4B56" w:rsidRPr="00126B34">
        <w:rPr>
          <w:rFonts w:ascii="Times New Roman" w:hAnsi="Times New Roman" w:cs="Times New Roman"/>
          <w:lang w:val="en-US"/>
        </w:rPr>
        <w:t>, p.27</w:t>
      </w:r>
      <w:r w:rsidR="003D4B56">
        <w:rPr>
          <w:rFonts w:ascii="Times New Roman" w:hAnsi="Times New Roman" w:cs="Times New Roman"/>
          <w:lang w:val="en-US"/>
        </w:rPr>
        <w:t>)</w:t>
      </w:r>
    </w:p>
    <w:p w:rsidR="008170D6" w:rsidRPr="008170D6" w:rsidRDefault="008170D6" w:rsidP="008170D6">
      <w:pPr>
        <w:spacing w:after="0" w:line="360" w:lineRule="auto"/>
        <w:ind w:firstLine="720"/>
        <w:jc w:val="both"/>
        <w:rPr>
          <w:rFonts w:ascii="Times New Roman" w:hAnsi="Times New Roman" w:cs="Times New Roman"/>
          <w:sz w:val="24"/>
          <w:szCs w:val="24"/>
        </w:rPr>
      </w:pPr>
      <w:r w:rsidRPr="008170D6">
        <w:rPr>
          <w:rFonts w:ascii="Times New Roman" w:hAnsi="Times New Roman" w:cs="Times New Roman"/>
          <w:sz w:val="24"/>
          <w:szCs w:val="24"/>
        </w:rPr>
        <w:t>A.N. Leontiev spune că esențial e faptul că: “Lumea obiectuală conștientizată de copil devine pentru el tot mai largă. În această lume încep să fie incluse nu numai obiectele care formează ambianța copilului, ci și obiecte de acțiune a adulților cu care copi</w:t>
      </w:r>
      <w:r>
        <w:rPr>
          <w:rFonts w:ascii="Times New Roman" w:hAnsi="Times New Roman" w:cs="Times New Roman"/>
          <w:sz w:val="24"/>
          <w:szCs w:val="24"/>
        </w:rPr>
        <w:t>lul nu este încă în stare să ac</w:t>
      </w:r>
      <w:r w:rsidRPr="008170D6">
        <w:rPr>
          <w:rFonts w:ascii="Times New Roman" w:hAnsi="Times New Roman" w:cs="Times New Roman"/>
          <w:sz w:val="24"/>
          <w:szCs w:val="24"/>
        </w:rPr>
        <w:t>țion</w:t>
      </w:r>
      <w:r>
        <w:rPr>
          <w:rFonts w:ascii="Times New Roman" w:hAnsi="Times New Roman" w:cs="Times New Roman"/>
          <w:sz w:val="24"/>
          <w:szCs w:val="24"/>
        </w:rPr>
        <w:t>eze</w:t>
      </w:r>
      <w:r w:rsidRPr="008170D6">
        <w:rPr>
          <w:rFonts w:ascii="Times New Roman" w:hAnsi="Times New Roman" w:cs="Times New Roman"/>
          <w:sz w:val="24"/>
          <w:szCs w:val="24"/>
        </w:rPr>
        <w:t xml:space="preserve"> și care sub aspect fizic îi sunt deocamdată inaccesibile. În trec</w:t>
      </w:r>
      <w:r w:rsidR="001174F5">
        <w:rPr>
          <w:rFonts w:ascii="Times New Roman" w:hAnsi="Times New Roman" w:cs="Times New Roman"/>
          <w:sz w:val="24"/>
          <w:szCs w:val="24"/>
        </w:rPr>
        <w:t>erea de la vârstă antepre</w:t>
      </w:r>
      <w:r w:rsidR="001174F5" w:rsidRPr="008170D6">
        <w:rPr>
          <w:rFonts w:ascii="Times New Roman" w:hAnsi="Times New Roman" w:cs="Times New Roman"/>
          <w:sz w:val="24"/>
          <w:szCs w:val="24"/>
        </w:rPr>
        <w:t>ș</w:t>
      </w:r>
      <w:r>
        <w:rPr>
          <w:rFonts w:ascii="Times New Roman" w:hAnsi="Times New Roman" w:cs="Times New Roman"/>
          <w:sz w:val="24"/>
          <w:szCs w:val="24"/>
        </w:rPr>
        <w:t>colar</w:t>
      </w:r>
      <w:r w:rsidRPr="008170D6">
        <w:rPr>
          <w:rFonts w:ascii="Times New Roman" w:hAnsi="Times New Roman" w:cs="Times New Roman"/>
          <w:sz w:val="24"/>
          <w:szCs w:val="24"/>
        </w:rPr>
        <w:t xml:space="preserve">ă la cea preșcolară, la baza transformării jocului se află lărgirea cercului de obiecte sociale a căror </w:t>
      </w:r>
      <w:r>
        <w:rPr>
          <w:rFonts w:ascii="Times New Roman" w:hAnsi="Times New Roman" w:cs="Times New Roman"/>
          <w:sz w:val="24"/>
          <w:szCs w:val="24"/>
        </w:rPr>
        <w:t>stăpâni</w:t>
      </w:r>
      <w:r w:rsidR="00BC620A">
        <w:rPr>
          <w:rFonts w:ascii="Times New Roman" w:hAnsi="Times New Roman" w:cs="Times New Roman"/>
          <w:sz w:val="24"/>
          <w:szCs w:val="24"/>
        </w:rPr>
        <w:t>re i se impune acum ca o sarcină</w:t>
      </w:r>
      <w:r>
        <w:rPr>
          <w:rFonts w:ascii="Times New Roman" w:hAnsi="Times New Roman" w:cs="Times New Roman"/>
          <w:sz w:val="24"/>
          <w:szCs w:val="24"/>
        </w:rPr>
        <w:t xml:space="preserve"> și al căror univers</w:t>
      </w:r>
      <w:r w:rsidR="001174F5">
        <w:rPr>
          <w:rFonts w:ascii="Times New Roman" w:hAnsi="Times New Roman" w:cs="Times New Roman"/>
          <w:sz w:val="24"/>
          <w:szCs w:val="24"/>
        </w:rPr>
        <w:t xml:space="preserve"> </w:t>
      </w:r>
      <w:r>
        <w:rPr>
          <w:rFonts w:ascii="Times New Roman" w:hAnsi="Times New Roman" w:cs="Times New Roman"/>
          <w:sz w:val="24"/>
          <w:szCs w:val="24"/>
        </w:rPr>
        <w:t>est</w:t>
      </w:r>
      <w:r w:rsidRPr="008170D6">
        <w:rPr>
          <w:rFonts w:ascii="Times New Roman" w:hAnsi="Times New Roman" w:cs="Times New Roman"/>
          <w:sz w:val="24"/>
          <w:szCs w:val="24"/>
        </w:rPr>
        <w:t>e conștientizat de copil “pe parcursul dezvoltării sale psihice ulterioare”.</w:t>
      </w:r>
      <w:r w:rsidR="003D4B56">
        <w:rPr>
          <w:rFonts w:ascii="Times New Roman" w:hAnsi="Times New Roman" w:cs="Times New Roman"/>
        </w:rPr>
        <w:t xml:space="preserve"> (</w:t>
      </w:r>
      <w:r w:rsidR="003D4B56">
        <w:rPr>
          <w:rFonts w:ascii="Times New Roman" w:hAnsi="Times New Roman" w:cs="Times New Roman"/>
          <w:lang w:val="en-US"/>
        </w:rPr>
        <w:t xml:space="preserve">Leontiev, 1964, </w:t>
      </w:r>
      <w:r w:rsidR="003D4B56" w:rsidRPr="00126B34">
        <w:rPr>
          <w:rFonts w:ascii="Times New Roman" w:hAnsi="Times New Roman" w:cs="Times New Roman"/>
          <w:lang w:val="en-US"/>
        </w:rPr>
        <w:t>p.97</w:t>
      </w:r>
      <w:r w:rsidR="003D4B56">
        <w:rPr>
          <w:rFonts w:ascii="Times New Roman" w:hAnsi="Times New Roman" w:cs="Times New Roman"/>
          <w:lang w:val="en-US"/>
        </w:rPr>
        <w:t>)</w:t>
      </w:r>
    </w:p>
    <w:p w:rsidR="009C3E3F" w:rsidRDefault="004A6474" w:rsidP="008170D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8170D6">
        <w:rPr>
          <w:rFonts w:ascii="Times New Roman" w:hAnsi="Times New Roman" w:cs="Times New Roman"/>
          <w:sz w:val="24"/>
          <w:szCs w:val="24"/>
        </w:rPr>
        <w:t xml:space="preserve">La început, </w:t>
      </w:r>
      <w:r w:rsidR="008170D6" w:rsidRPr="008170D6">
        <w:rPr>
          <w:rFonts w:ascii="Times New Roman" w:hAnsi="Times New Roman" w:cs="Times New Roman"/>
          <w:sz w:val="24"/>
          <w:szCs w:val="24"/>
        </w:rPr>
        <w:t xml:space="preserve">copilul este absorbit total de obiecte, de modurile de acțiune cu el, de valoarea sa funcțională, dar treptat el poate efectua în mod independent anumite operații, moment în care se produce detașarea copilului de adult, </w:t>
      </w:r>
      <w:r w:rsidR="00F36F9E">
        <w:rPr>
          <w:rFonts w:ascii="Times New Roman" w:hAnsi="Times New Roman" w:cs="Times New Roman"/>
          <w:sz w:val="24"/>
          <w:szCs w:val="24"/>
        </w:rPr>
        <w:t xml:space="preserve">se </w:t>
      </w:r>
      <w:r w:rsidR="008170D6" w:rsidRPr="008170D6">
        <w:rPr>
          <w:rFonts w:ascii="Times New Roman" w:hAnsi="Times New Roman" w:cs="Times New Roman"/>
          <w:sz w:val="24"/>
          <w:szCs w:val="24"/>
        </w:rPr>
        <w:t>observă că și el acționează ca adultul</w:t>
      </w:r>
      <w:r>
        <w:rPr>
          <w:rFonts w:ascii="Times New Roman" w:hAnsi="Times New Roman" w:cs="Times New Roman"/>
          <w:sz w:val="24"/>
          <w:szCs w:val="24"/>
        </w:rPr>
        <w:t>”</w:t>
      </w:r>
      <w:r w:rsidR="009C3E3F">
        <w:rPr>
          <w:rFonts w:ascii="Times New Roman" w:hAnsi="Times New Roman" w:cs="Times New Roman"/>
          <w:sz w:val="24"/>
          <w:szCs w:val="24"/>
        </w:rPr>
        <w:t xml:space="preserve">. </w:t>
      </w:r>
      <w:r w:rsidR="003D4B56">
        <w:rPr>
          <w:rFonts w:ascii="Times New Roman" w:hAnsi="Times New Roman" w:cs="Times New Roman"/>
          <w:sz w:val="24"/>
          <w:szCs w:val="24"/>
        </w:rPr>
        <w:t>(</w:t>
      </w:r>
      <w:r w:rsidR="003D4B56">
        <w:rPr>
          <w:rFonts w:ascii="Times New Roman" w:hAnsi="Times New Roman" w:cs="Times New Roman"/>
        </w:rPr>
        <w:t xml:space="preserve">Simion, </w:t>
      </w:r>
      <w:r w:rsidR="003D4B56" w:rsidRPr="00126B34">
        <w:rPr>
          <w:rFonts w:ascii="Times New Roman" w:hAnsi="Times New Roman" w:cs="Times New Roman"/>
        </w:rPr>
        <w:t>2010</w:t>
      </w:r>
      <w:r w:rsidR="003D4B56">
        <w:rPr>
          <w:rFonts w:ascii="Times New Roman" w:hAnsi="Times New Roman" w:cs="Times New Roman"/>
        </w:rPr>
        <w:t>,</w:t>
      </w:r>
      <w:r w:rsidR="006626FC">
        <w:rPr>
          <w:rFonts w:ascii="Times New Roman" w:hAnsi="Times New Roman" w:cs="Times New Roman"/>
        </w:rPr>
        <w:t xml:space="preserve"> </w:t>
      </w:r>
      <w:r w:rsidR="003D4B56" w:rsidRPr="00126B34">
        <w:rPr>
          <w:rFonts w:ascii="Times New Roman" w:hAnsi="Times New Roman" w:cs="Times New Roman"/>
        </w:rPr>
        <w:t>32-33</w:t>
      </w:r>
      <w:r w:rsidR="003D4B56">
        <w:rPr>
          <w:rFonts w:ascii="Times New Roman" w:hAnsi="Times New Roman" w:cs="Times New Roman"/>
        </w:rPr>
        <w:t xml:space="preserve">). </w:t>
      </w:r>
    </w:p>
    <w:p w:rsidR="002F4563" w:rsidRPr="002F4563" w:rsidRDefault="002F4563" w:rsidP="002F4563">
      <w:pPr>
        <w:spacing w:after="0" w:line="360" w:lineRule="auto"/>
        <w:ind w:firstLine="720"/>
        <w:jc w:val="both"/>
        <w:rPr>
          <w:rFonts w:ascii="Times New Roman" w:hAnsi="Times New Roman" w:cs="Times New Roman"/>
          <w:sz w:val="24"/>
          <w:szCs w:val="24"/>
        </w:rPr>
      </w:pPr>
      <w:r w:rsidRPr="002F4563">
        <w:rPr>
          <w:rFonts w:ascii="Times New Roman" w:hAnsi="Times New Roman" w:cs="Times New Roman"/>
          <w:sz w:val="24"/>
          <w:szCs w:val="24"/>
        </w:rPr>
        <w:t>Unul dintre factorii care pun bazele personalității și caracterului copilului este și jocul, de aceea consider că este obligatoriu ca învățătoare</w:t>
      </w:r>
      <w:r w:rsidR="00FB68C7">
        <w:rPr>
          <w:rFonts w:ascii="Times New Roman" w:hAnsi="Times New Roman" w:cs="Times New Roman"/>
          <w:sz w:val="24"/>
          <w:szCs w:val="24"/>
        </w:rPr>
        <w:t>a</w:t>
      </w:r>
      <w:r w:rsidRPr="002F4563">
        <w:rPr>
          <w:rFonts w:ascii="Times New Roman" w:hAnsi="Times New Roman" w:cs="Times New Roman"/>
          <w:sz w:val="24"/>
          <w:szCs w:val="24"/>
        </w:rPr>
        <w:t xml:space="preserve"> să cunoască importanța</w:t>
      </w:r>
      <w:r w:rsidR="001174F5">
        <w:rPr>
          <w:rFonts w:ascii="Times New Roman" w:hAnsi="Times New Roman" w:cs="Times New Roman"/>
          <w:sz w:val="24"/>
          <w:szCs w:val="24"/>
        </w:rPr>
        <w:t xml:space="preserve"> </w:t>
      </w:r>
      <w:r w:rsidRPr="002F4563">
        <w:rPr>
          <w:rFonts w:ascii="Times New Roman" w:hAnsi="Times New Roman" w:cs="Times New Roman"/>
          <w:sz w:val="24"/>
          <w:szCs w:val="24"/>
        </w:rPr>
        <w:t>și eficienț</w:t>
      </w:r>
      <w:r w:rsidR="001174F5">
        <w:rPr>
          <w:rFonts w:ascii="Times New Roman" w:hAnsi="Times New Roman" w:cs="Times New Roman"/>
          <w:sz w:val="24"/>
          <w:szCs w:val="24"/>
        </w:rPr>
        <w:t>a jocurilor în viața copilului</w:t>
      </w:r>
      <w:r w:rsidRPr="002F4563">
        <w:rPr>
          <w:rFonts w:ascii="Times New Roman" w:hAnsi="Times New Roman" w:cs="Times New Roman"/>
          <w:sz w:val="24"/>
          <w:szCs w:val="24"/>
        </w:rPr>
        <w:t>, aceasta ducând și la îndeplinirea cu succes a obiectivelor învățământului școlar.</w:t>
      </w:r>
    </w:p>
    <w:p w:rsidR="002F4563" w:rsidRPr="002F4563" w:rsidRDefault="00774397" w:rsidP="002F4563">
      <w:pPr>
        <w:spacing w:after="0" w:line="360" w:lineRule="auto"/>
        <w:ind w:firstLine="720"/>
        <w:jc w:val="both"/>
        <w:rPr>
          <w:rFonts w:ascii="Times New Roman" w:hAnsi="Times New Roman" w:cs="Times New Roman"/>
          <w:sz w:val="24"/>
          <w:szCs w:val="24"/>
        </w:rPr>
      </w:pPr>
      <w:r w:rsidRPr="00774397">
        <w:rPr>
          <w:rFonts w:ascii="Times New Roman" w:hAnsi="Times New Roman" w:cs="Times New Roman"/>
          <w:sz w:val="24"/>
          <w:szCs w:val="24"/>
        </w:rPr>
        <w:t>Î</w:t>
      </w:r>
      <w:r w:rsidR="002F4563" w:rsidRPr="00774397">
        <w:rPr>
          <w:rFonts w:ascii="Times New Roman" w:hAnsi="Times New Roman" w:cs="Times New Roman"/>
          <w:sz w:val="24"/>
          <w:szCs w:val="24"/>
        </w:rPr>
        <w:t>n concluzie, jocul reprezintă o activitate complexă, practicată mai ales de către copil, fiind hotărâtoare pentru dezvoltarea lui psihică. În același timp, prin această activitate copilul reflectă și reproduce realitatea, lumea</w:t>
      </w:r>
      <w:r w:rsidR="002F4563" w:rsidRPr="002F4563">
        <w:rPr>
          <w:rFonts w:ascii="Times New Roman" w:hAnsi="Times New Roman" w:cs="Times New Roman"/>
          <w:sz w:val="24"/>
          <w:szCs w:val="24"/>
        </w:rPr>
        <w:t xml:space="preserve"> și societatea, asimilând-o și prin aceasta se adaptează și el la dimensiunile mediului ambiant.</w:t>
      </w:r>
    </w:p>
    <w:p w:rsidR="00305ED2" w:rsidRPr="003550EC" w:rsidRDefault="002F4563" w:rsidP="004157FC">
      <w:pPr>
        <w:spacing w:after="0" w:line="360" w:lineRule="auto"/>
        <w:ind w:firstLine="720"/>
        <w:jc w:val="both"/>
        <w:rPr>
          <w:rFonts w:ascii="Times New Roman" w:hAnsi="Times New Roman" w:cs="Times New Roman"/>
          <w:sz w:val="24"/>
          <w:szCs w:val="24"/>
        </w:rPr>
      </w:pPr>
      <w:r w:rsidRPr="002F4563">
        <w:rPr>
          <w:rFonts w:ascii="Times New Roman" w:hAnsi="Times New Roman" w:cs="Times New Roman"/>
          <w:sz w:val="24"/>
          <w:szCs w:val="24"/>
        </w:rPr>
        <w:t>Activitatea de joc pune în evidență</w:t>
      </w:r>
      <w:r w:rsidR="00A306FC">
        <w:rPr>
          <w:rFonts w:ascii="Times New Roman" w:hAnsi="Times New Roman" w:cs="Times New Roman"/>
          <w:sz w:val="24"/>
          <w:szCs w:val="24"/>
        </w:rPr>
        <w:t xml:space="preserve"> </w:t>
      </w:r>
      <w:r w:rsidRPr="002F4563">
        <w:rPr>
          <w:rFonts w:ascii="Times New Roman" w:hAnsi="Times New Roman" w:cs="Times New Roman"/>
          <w:sz w:val="24"/>
          <w:szCs w:val="24"/>
        </w:rPr>
        <w:t>permanența</w:t>
      </w:r>
      <w:r w:rsidR="00A306FC">
        <w:rPr>
          <w:rFonts w:ascii="Times New Roman" w:hAnsi="Times New Roman" w:cs="Times New Roman"/>
          <w:sz w:val="24"/>
          <w:szCs w:val="24"/>
        </w:rPr>
        <w:t xml:space="preserve"> </w:t>
      </w:r>
      <w:r w:rsidRPr="002F4563">
        <w:rPr>
          <w:rFonts w:ascii="Times New Roman" w:hAnsi="Times New Roman" w:cs="Times New Roman"/>
          <w:sz w:val="24"/>
          <w:szCs w:val="24"/>
        </w:rPr>
        <w:t xml:space="preserve">relativă a activității copilului și întrucât evoluția societății și a omului </w:t>
      </w:r>
      <w:r>
        <w:rPr>
          <w:rFonts w:ascii="Times New Roman" w:hAnsi="Times New Roman" w:cs="Times New Roman"/>
          <w:sz w:val="24"/>
          <w:szCs w:val="24"/>
        </w:rPr>
        <w:t>sunt fenomene deschise, jocul ca</w:t>
      </w:r>
      <w:r w:rsidRPr="002F4563">
        <w:rPr>
          <w:rFonts w:ascii="Times New Roman" w:hAnsi="Times New Roman" w:cs="Times New Roman"/>
          <w:sz w:val="24"/>
          <w:szCs w:val="24"/>
        </w:rPr>
        <w:t xml:space="preserve"> o reflectare a acestora are și el o evoluție deschisă.</w:t>
      </w:r>
    </w:p>
    <w:p w:rsidR="00305C6E" w:rsidRPr="004157FC" w:rsidRDefault="003F0FDF" w:rsidP="004157FC">
      <w:pPr>
        <w:pStyle w:val="Heading3"/>
        <w:rPr>
          <w:rFonts w:ascii="Times New Roman" w:hAnsi="Times New Roman" w:cs="Times New Roman"/>
          <w:color w:val="auto"/>
        </w:rPr>
      </w:pPr>
      <w:bookmarkStart w:id="6" w:name="_Toc533954543"/>
      <w:bookmarkStart w:id="7" w:name="_Toc9159669"/>
      <w:r w:rsidRPr="003F0FDF">
        <w:rPr>
          <w:rFonts w:ascii="Times New Roman" w:hAnsi="Times New Roman" w:cs="Times New Roman"/>
          <w:color w:val="auto"/>
        </w:rPr>
        <w:t>I.</w:t>
      </w:r>
      <w:r w:rsidR="006626FC">
        <w:rPr>
          <w:rFonts w:ascii="Times New Roman" w:hAnsi="Times New Roman" w:cs="Times New Roman"/>
          <w:color w:val="auto"/>
        </w:rPr>
        <w:t>3</w:t>
      </w:r>
      <w:r w:rsidR="00292898" w:rsidRPr="003F0FDF">
        <w:rPr>
          <w:rFonts w:ascii="Times New Roman" w:hAnsi="Times New Roman" w:cs="Times New Roman"/>
          <w:color w:val="auto"/>
        </w:rPr>
        <w:t>.2. Jocul didactic</w:t>
      </w:r>
      <w:bookmarkEnd w:id="6"/>
      <w:bookmarkEnd w:id="7"/>
    </w:p>
    <w:p w:rsidR="00FA3239" w:rsidRDefault="00E014A8" w:rsidP="00305C6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Jocul didactic este o variant</w:t>
      </w:r>
      <w:r w:rsidRPr="00B400C0">
        <w:rPr>
          <w:rFonts w:ascii="Times New Roman" w:hAnsi="Times New Roman" w:cs="Times New Roman"/>
          <w:sz w:val="24"/>
          <w:szCs w:val="24"/>
        </w:rPr>
        <w:t>ă</w:t>
      </w:r>
      <w:r w:rsidR="00B400C0" w:rsidRPr="00B400C0">
        <w:rPr>
          <w:rFonts w:ascii="Times New Roman" w:hAnsi="Times New Roman" w:cs="Times New Roman"/>
          <w:sz w:val="24"/>
          <w:szCs w:val="24"/>
        </w:rPr>
        <w:t xml:space="preserve"> a jocului cu reguli folosit în grădiniță. Deosebirea constă în faptul că regulile jocului sunt tocmai obiectivele pedagogice urmărite de învățător și convertite în sarcini de învățare. În programul zilnic al școlarului mic, există o poftă de joc foarte importantă. Integrarea jocului didactic în lecție răspunde unei nevoi de a se juca a </w:t>
      </w:r>
      <w:r w:rsidR="008370AB">
        <w:rPr>
          <w:rFonts w:ascii="Times New Roman" w:hAnsi="Times New Roman" w:cs="Times New Roman"/>
          <w:sz w:val="24"/>
          <w:szCs w:val="24"/>
        </w:rPr>
        <w:t>copil</w:t>
      </w:r>
      <w:r w:rsidR="00B400C0" w:rsidRPr="00B400C0">
        <w:rPr>
          <w:rFonts w:ascii="Times New Roman" w:hAnsi="Times New Roman" w:cs="Times New Roman"/>
          <w:sz w:val="24"/>
          <w:szCs w:val="24"/>
        </w:rPr>
        <w:t xml:space="preserve">ului, nevoie care se menține pe parcursul întregii copilării. Jocul didactic este o strategie didactică interactivă, centrată </w:t>
      </w:r>
      <w:r w:rsidR="00B400C0" w:rsidRPr="00B400C0">
        <w:rPr>
          <w:rFonts w:ascii="Times New Roman" w:hAnsi="Times New Roman" w:cs="Times New Roman"/>
          <w:sz w:val="24"/>
          <w:szCs w:val="24"/>
        </w:rPr>
        <w:lastRenderedPageBreak/>
        <w:t xml:space="preserve">pe </w:t>
      </w:r>
      <w:r w:rsidR="008370AB">
        <w:rPr>
          <w:rFonts w:ascii="Times New Roman" w:hAnsi="Times New Roman" w:cs="Times New Roman"/>
          <w:sz w:val="24"/>
          <w:szCs w:val="24"/>
        </w:rPr>
        <w:t>copil</w:t>
      </w:r>
      <w:r w:rsidR="00B400C0" w:rsidRPr="00B400C0">
        <w:rPr>
          <w:rFonts w:ascii="Times New Roman" w:hAnsi="Times New Roman" w:cs="Times New Roman"/>
          <w:sz w:val="24"/>
          <w:szCs w:val="24"/>
        </w:rPr>
        <w:t xml:space="preserve">. S-a constatat că lecțiile interesante, bogate în materiale intuitive, presărate cu jocuri didactice, ajută </w:t>
      </w:r>
      <w:r w:rsidR="008370AB">
        <w:rPr>
          <w:rFonts w:ascii="Times New Roman" w:hAnsi="Times New Roman" w:cs="Times New Roman"/>
          <w:sz w:val="24"/>
          <w:szCs w:val="24"/>
        </w:rPr>
        <w:t>copil</w:t>
      </w:r>
      <w:r w:rsidR="00B400C0" w:rsidRPr="00B400C0">
        <w:rPr>
          <w:rFonts w:ascii="Times New Roman" w:hAnsi="Times New Roman" w:cs="Times New Roman"/>
          <w:sz w:val="24"/>
          <w:szCs w:val="24"/>
        </w:rPr>
        <w:t>ii în aprofundarea cunoștințelor, menținându-le mai mult timp concentrată atenția. Pentru că lecțiil</w:t>
      </w:r>
      <w:r w:rsidR="00FB68C7">
        <w:rPr>
          <w:rFonts w:ascii="Times New Roman" w:hAnsi="Times New Roman" w:cs="Times New Roman"/>
          <w:sz w:val="24"/>
          <w:szCs w:val="24"/>
        </w:rPr>
        <w:t>e să aibă o densitate maximă, ca</w:t>
      </w:r>
      <w:r w:rsidR="00B400C0" w:rsidRPr="00B400C0">
        <w:rPr>
          <w:rFonts w:ascii="Times New Roman" w:hAnsi="Times New Roman" w:cs="Times New Roman"/>
          <w:sz w:val="24"/>
          <w:szCs w:val="24"/>
        </w:rPr>
        <w:t xml:space="preserve"> fiecare </w:t>
      </w:r>
      <w:r w:rsidR="008370AB">
        <w:rPr>
          <w:rFonts w:ascii="Times New Roman" w:hAnsi="Times New Roman" w:cs="Times New Roman"/>
          <w:sz w:val="24"/>
          <w:szCs w:val="24"/>
        </w:rPr>
        <w:t>copil</w:t>
      </w:r>
      <w:r w:rsidR="00B400C0" w:rsidRPr="00B400C0">
        <w:rPr>
          <w:rFonts w:ascii="Times New Roman" w:hAnsi="Times New Roman" w:cs="Times New Roman"/>
          <w:sz w:val="24"/>
          <w:szCs w:val="24"/>
        </w:rPr>
        <w:t xml:space="preserve"> să fie implicat în învățare, este necesară o bună gestionare a timpului didactic și o plasare judicioasă a jocului didactic (fie sub formă de muncă independent</w:t>
      </w:r>
      <w:r w:rsidR="001174F5" w:rsidRPr="00B400C0">
        <w:rPr>
          <w:rFonts w:ascii="Times New Roman" w:hAnsi="Times New Roman" w:cs="Times New Roman"/>
          <w:sz w:val="24"/>
          <w:szCs w:val="24"/>
        </w:rPr>
        <w:t>ă</w:t>
      </w:r>
      <w:r w:rsidR="00B400C0" w:rsidRPr="00B400C0">
        <w:rPr>
          <w:rFonts w:ascii="Times New Roman" w:hAnsi="Times New Roman" w:cs="Times New Roman"/>
          <w:sz w:val="24"/>
          <w:szCs w:val="24"/>
        </w:rPr>
        <w:t>, fie sub formă de muncă în grup</w:t>
      </w:r>
      <w:r w:rsidR="00FA3239">
        <w:rPr>
          <w:rFonts w:ascii="Times New Roman" w:hAnsi="Times New Roman" w:cs="Times New Roman"/>
          <w:sz w:val="24"/>
          <w:szCs w:val="24"/>
        </w:rPr>
        <w:t>).</w:t>
      </w:r>
    </w:p>
    <w:p w:rsidR="00305C6E" w:rsidRPr="003D4956" w:rsidRDefault="00305C6E" w:rsidP="00305C6E">
      <w:pPr>
        <w:spacing w:after="0" w:line="360" w:lineRule="auto"/>
        <w:ind w:firstLine="720"/>
        <w:jc w:val="both"/>
        <w:rPr>
          <w:rFonts w:ascii="Times New Roman" w:hAnsi="Times New Roman" w:cs="Times New Roman"/>
          <w:sz w:val="24"/>
          <w:szCs w:val="24"/>
        </w:rPr>
      </w:pPr>
      <w:r w:rsidRPr="003D4956">
        <w:rPr>
          <w:rFonts w:ascii="Times New Roman" w:hAnsi="Times New Roman" w:cs="Times New Roman"/>
          <w:sz w:val="24"/>
          <w:szCs w:val="24"/>
        </w:rPr>
        <w:t>Jocul didactic este un important mijloc de educație care pune în valoare și antrenează capacitățile creatoare ale</w:t>
      </w:r>
      <w:r>
        <w:rPr>
          <w:rFonts w:ascii="Times New Roman" w:hAnsi="Times New Roman" w:cs="Times New Roman"/>
          <w:sz w:val="24"/>
          <w:szCs w:val="24"/>
        </w:rPr>
        <w:t xml:space="preserve"> școlarului. Rolul și importan</w:t>
      </w:r>
      <w:r w:rsidRPr="003D4956">
        <w:rPr>
          <w:rFonts w:ascii="Times New Roman" w:hAnsi="Times New Roman" w:cs="Times New Roman"/>
          <w:sz w:val="24"/>
          <w:szCs w:val="24"/>
        </w:rPr>
        <w:t>ț</w:t>
      </w:r>
      <w:r>
        <w:rPr>
          <w:rFonts w:ascii="Times New Roman" w:hAnsi="Times New Roman" w:cs="Times New Roman"/>
          <w:sz w:val="24"/>
          <w:szCs w:val="24"/>
        </w:rPr>
        <w:t>a</w:t>
      </w:r>
      <w:r w:rsidR="001174F5">
        <w:rPr>
          <w:rFonts w:ascii="Times New Roman" w:hAnsi="Times New Roman" w:cs="Times New Roman"/>
          <w:sz w:val="24"/>
          <w:szCs w:val="24"/>
        </w:rPr>
        <w:t xml:space="preserve"> jocului consta</w:t>
      </w:r>
      <w:r w:rsidR="00FB68C7">
        <w:rPr>
          <w:rFonts w:ascii="Times New Roman" w:hAnsi="Times New Roman" w:cs="Times New Roman"/>
          <w:sz w:val="24"/>
          <w:szCs w:val="24"/>
        </w:rPr>
        <w:t>u</w:t>
      </w:r>
      <w:r w:rsidRPr="003D4956">
        <w:rPr>
          <w:rFonts w:ascii="Times New Roman" w:hAnsi="Times New Roman" w:cs="Times New Roman"/>
          <w:sz w:val="24"/>
          <w:szCs w:val="24"/>
        </w:rPr>
        <w:t xml:space="preserve"> în faptul că el facilitează procesul de asimilare, fixare și consolidare a cunoștințelor. Datorită caracterului sau formativ, jocul influențează dezvoltarea personalității </w:t>
      </w:r>
      <w:r w:rsidR="008370AB">
        <w:rPr>
          <w:rFonts w:ascii="Times New Roman" w:hAnsi="Times New Roman" w:cs="Times New Roman"/>
          <w:sz w:val="24"/>
          <w:szCs w:val="24"/>
        </w:rPr>
        <w:t>copil</w:t>
      </w:r>
      <w:r w:rsidRPr="003D4956">
        <w:rPr>
          <w:rFonts w:ascii="Times New Roman" w:hAnsi="Times New Roman" w:cs="Times New Roman"/>
          <w:sz w:val="24"/>
          <w:szCs w:val="24"/>
        </w:rPr>
        <w:t>ului.</w:t>
      </w:r>
    </w:p>
    <w:p w:rsidR="00305C6E" w:rsidRPr="003D4956" w:rsidRDefault="00305C6E" w:rsidP="00305C6E">
      <w:pPr>
        <w:spacing w:after="0" w:line="360" w:lineRule="auto"/>
        <w:ind w:firstLine="720"/>
        <w:jc w:val="both"/>
        <w:rPr>
          <w:rFonts w:ascii="Times New Roman" w:hAnsi="Times New Roman" w:cs="Times New Roman"/>
          <w:sz w:val="24"/>
          <w:szCs w:val="24"/>
        </w:rPr>
      </w:pPr>
      <w:r w:rsidRPr="003D4956">
        <w:rPr>
          <w:rFonts w:ascii="Times New Roman" w:hAnsi="Times New Roman" w:cs="Times New Roman"/>
          <w:sz w:val="24"/>
          <w:szCs w:val="24"/>
        </w:rPr>
        <w:t>Jocul</w:t>
      </w:r>
      <w:r>
        <w:rPr>
          <w:rFonts w:ascii="Times New Roman" w:hAnsi="Times New Roman" w:cs="Times New Roman"/>
          <w:sz w:val="24"/>
          <w:szCs w:val="24"/>
        </w:rPr>
        <w:t xml:space="preserve"> este puntea ce poate uni școala</w:t>
      </w:r>
      <w:r w:rsidR="00774397">
        <w:rPr>
          <w:rFonts w:ascii="Times New Roman" w:hAnsi="Times New Roman" w:cs="Times New Roman"/>
          <w:sz w:val="24"/>
          <w:szCs w:val="24"/>
        </w:rPr>
        <w:t xml:space="preserve"> cu viața</w:t>
      </w:r>
      <w:r w:rsidRPr="003D4956">
        <w:rPr>
          <w:rFonts w:ascii="Times New Roman" w:hAnsi="Times New Roman" w:cs="Times New Roman"/>
          <w:sz w:val="24"/>
          <w:szCs w:val="24"/>
        </w:rPr>
        <w:t xml:space="preserve">, activitatea ce-i permite copilului să se manifeste conform naturii sale, să treacă pe nesimțite la muncă serioasă. Datorită faptului că </w:t>
      </w:r>
      <w:r w:rsidR="008370AB">
        <w:rPr>
          <w:rFonts w:ascii="Times New Roman" w:hAnsi="Times New Roman" w:cs="Times New Roman"/>
          <w:sz w:val="24"/>
          <w:szCs w:val="24"/>
        </w:rPr>
        <w:t>copil</w:t>
      </w:r>
      <w:r w:rsidRPr="003D4956">
        <w:rPr>
          <w:rFonts w:ascii="Times New Roman" w:hAnsi="Times New Roman" w:cs="Times New Roman"/>
          <w:sz w:val="24"/>
          <w:szCs w:val="24"/>
        </w:rPr>
        <w:t xml:space="preserve">ul acumulează sentimentele și interesele, își structurează operațiile și acțiunile fără a resimți efortul, învățarea prin intermediul jocului se realizează economicos și eficient. </w:t>
      </w:r>
    </w:p>
    <w:p w:rsidR="001F59DF" w:rsidRDefault="001F59DF" w:rsidP="001F59DF">
      <w:pPr>
        <w:spacing w:after="0" w:line="360" w:lineRule="auto"/>
        <w:ind w:firstLine="720"/>
        <w:jc w:val="both"/>
        <w:rPr>
          <w:rFonts w:ascii="Times New Roman" w:hAnsi="Times New Roman" w:cs="Times New Roman"/>
          <w:sz w:val="24"/>
          <w:szCs w:val="24"/>
        </w:rPr>
      </w:pPr>
      <w:r w:rsidRPr="001F59DF">
        <w:rPr>
          <w:rFonts w:ascii="Times New Roman" w:hAnsi="Times New Roman" w:cs="Times New Roman"/>
          <w:sz w:val="24"/>
          <w:szCs w:val="24"/>
        </w:rPr>
        <w:t xml:space="preserve">Introducerea jocului didactic în cadrul procesului de învăţământ este imperios reclamată de particularitaţile de vârstă ale </w:t>
      </w:r>
      <w:r w:rsidR="008370AB">
        <w:rPr>
          <w:rFonts w:ascii="Times New Roman" w:hAnsi="Times New Roman" w:cs="Times New Roman"/>
          <w:sz w:val="24"/>
          <w:szCs w:val="24"/>
        </w:rPr>
        <w:t>copil</w:t>
      </w:r>
      <w:r w:rsidRPr="001F59DF">
        <w:rPr>
          <w:rFonts w:ascii="Times New Roman" w:hAnsi="Times New Roman" w:cs="Times New Roman"/>
          <w:sz w:val="24"/>
          <w:szCs w:val="24"/>
        </w:rPr>
        <w:t>ilor mici şi de necesitatea tratării individuale a acestora, în vederea creşterii randamentului şcolar, deci îmbunătăţirea performanţelor şcolare. Prin caracterul său atractiv, prin dinamismul să</w:t>
      </w:r>
      <w:r w:rsidR="00DE60E0">
        <w:rPr>
          <w:rFonts w:ascii="Times New Roman" w:hAnsi="Times New Roman" w:cs="Times New Roman"/>
          <w:sz w:val="24"/>
          <w:szCs w:val="24"/>
        </w:rPr>
        <w:t xml:space="preserve">u, prin stimularea interesului </w:t>
      </w:r>
      <w:r w:rsidR="00DE60E0" w:rsidRPr="001F59DF">
        <w:rPr>
          <w:rFonts w:ascii="Times New Roman" w:hAnsi="Times New Roman" w:cs="Times New Roman"/>
          <w:sz w:val="24"/>
          <w:szCs w:val="24"/>
        </w:rPr>
        <w:t>ş</w:t>
      </w:r>
      <w:r w:rsidRPr="001F59DF">
        <w:rPr>
          <w:rFonts w:ascii="Times New Roman" w:hAnsi="Times New Roman" w:cs="Times New Roman"/>
          <w:sz w:val="24"/>
          <w:szCs w:val="24"/>
        </w:rPr>
        <w:t xml:space="preserve">i a competitivităţii, contribuie la consolidarea cunoştinţelor şi la însuşirea unor concepte şi noţiuni noi. </w:t>
      </w:r>
    </w:p>
    <w:p w:rsidR="005B4065" w:rsidRDefault="005B4065" w:rsidP="00B400C0">
      <w:pPr>
        <w:spacing w:after="0" w:line="360" w:lineRule="auto"/>
        <w:ind w:firstLine="720"/>
        <w:jc w:val="both"/>
        <w:rPr>
          <w:rFonts w:ascii="Times New Roman" w:hAnsi="Times New Roman" w:cs="Times New Roman"/>
          <w:sz w:val="24"/>
          <w:szCs w:val="24"/>
        </w:rPr>
      </w:pPr>
      <w:r w:rsidRPr="005B4065">
        <w:rPr>
          <w:rFonts w:ascii="Times New Roman" w:hAnsi="Times New Roman" w:cs="Times New Roman"/>
          <w:sz w:val="24"/>
          <w:szCs w:val="24"/>
        </w:rPr>
        <w:t>Jocul didactic dă un randament sporit faţă de celelalte</w:t>
      </w:r>
      <w:r w:rsidR="001174F5">
        <w:rPr>
          <w:rFonts w:ascii="Times New Roman" w:hAnsi="Times New Roman" w:cs="Times New Roman"/>
          <w:sz w:val="24"/>
          <w:szCs w:val="24"/>
        </w:rPr>
        <w:t xml:space="preserve"> </w:t>
      </w:r>
      <w:r w:rsidRPr="005B4065">
        <w:rPr>
          <w:rFonts w:ascii="Times New Roman" w:hAnsi="Times New Roman" w:cs="Times New Roman"/>
          <w:sz w:val="24"/>
          <w:szCs w:val="24"/>
        </w:rPr>
        <w:t>modalităţi de lucru folosite în activitatea de învăţare, în special la şcolarii mici, deoarece el face parte</w:t>
      </w:r>
      <w:r w:rsidR="001174F5">
        <w:rPr>
          <w:rFonts w:ascii="Times New Roman" w:hAnsi="Times New Roman" w:cs="Times New Roman"/>
          <w:sz w:val="24"/>
          <w:szCs w:val="24"/>
        </w:rPr>
        <w:t xml:space="preserve"> </w:t>
      </w:r>
      <w:r w:rsidRPr="005B4065">
        <w:rPr>
          <w:rFonts w:ascii="Times New Roman" w:hAnsi="Times New Roman" w:cs="Times New Roman"/>
          <w:sz w:val="24"/>
          <w:szCs w:val="24"/>
        </w:rPr>
        <w:t>din preocupările zilnice preferate ale copiilor.</w:t>
      </w:r>
      <w:r w:rsidR="006E71C5">
        <w:rPr>
          <w:rFonts w:ascii="Times New Roman" w:hAnsi="Times New Roman" w:cs="Times New Roman"/>
          <w:sz w:val="24"/>
          <w:szCs w:val="24"/>
        </w:rPr>
        <w:t xml:space="preserve">        </w:t>
      </w:r>
    </w:p>
    <w:p w:rsidR="006E71C5" w:rsidRPr="005B4065" w:rsidRDefault="006E71C5" w:rsidP="00B400C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Jocul didactic este un tip sp</w:t>
      </w:r>
      <w:r w:rsidR="00F36F9E">
        <w:rPr>
          <w:rFonts w:ascii="Times New Roman" w:hAnsi="Times New Roman" w:cs="Times New Roman"/>
          <w:sz w:val="24"/>
          <w:szCs w:val="24"/>
        </w:rPr>
        <w:t xml:space="preserve">ecific de activitate prin care învǎţǎtorul consolideazǎ, precizeazǎ şi chiar verificǎ cunoştintele </w:t>
      </w:r>
      <w:r w:rsidR="008370AB">
        <w:rPr>
          <w:rFonts w:ascii="Times New Roman" w:hAnsi="Times New Roman" w:cs="Times New Roman"/>
          <w:sz w:val="24"/>
          <w:szCs w:val="24"/>
        </w:rPr>
        <w:t>copil</w:t>
      </w:r>
      <w:r w:rsidR="00F36F9E">
        <w:rPr>
          <w:rFonts w:ascii="Times New Roman" w:hAnsi="Times New Roman" w:cs="Times New Roman"/>
          <w:sz w:val="24"/>
          <w:szCs w:val="24"/>
        </w:rPr>
        <w:t>ilor, le îmbogǎţ</w:t>
      </w:r>
      <w:r>
        <w:rPr>
          <w:rFonts w:ascii="Times New Roman" w:hAnsi="Times New Roman" w:cs="Times New Roman"/>
          <w:sz w:val="24"/>
          <w:szCs w:val="24"/>
        </w:rPr>
        <w:t>este sfera de c</w:t>
      </w:r>
      <w:r w:rsidR="00F36F9E">
        <w:rPr>
          <w:rFonts w:ascii="Times New Roman" w:hAnsi="Times New Roman" w:cs="Times New Roman"/>
          <w:sz w:val="24"/>
          <w:szCs w:val="24"/>
        </w:rPr>
        <w:t>unoştinţe, pune în valoare şi antreneazǎ capacitǎţ</w:t>
      </w:r>
      <w:r>
        <w:rPr>
          <w:rFonts w:ascii="Times New Roman" w:hAnsi="Times New Roman" w:cs="Times New Roman"/>
          <w:sz w:val="24"/>
          <w:szCs w:val="24"/>
        </w:rPr>
        <w:t xml:space="preserve">ile creatoare ale acestora. </w:t>
      </w:r>
      <w:r w:rsidR="00A04A47">
        <w:rPr>
          <w:rFonts w:ascii="Times New Roman" w:hAnsi="Times New Roman" w:cs="Times New Roman"/>
          <w:sz w:val="24"/>
          <w:szCs w:val="24"/>
        </w:rPr>
        <w:t>(</w:t>
      </w:r>
      <w:r w:rsidR="00A04A47">
        <w:rPr>
          <w:rFonts w:ascii="Times New Roman" w:hAnsi="Times New Roman" w:cs="Times New Roman"/>
          <w:lang w:val="en-US"/>
        </w:rPr>
        <w:t>B</w:t>
      </w:r>
      <w:r w:rsidR="00A04A47" w:rsidRPr="005B4065">
        <w:rPr>
          <w:rFonts w:ascii="Times New Roman" w:hAnsi="Times New Roman" w:cs="Times New Roman"/>
          <w:sz w:val="24"/>
          <w:szCs w:val="24"/>
        </w:rPr>
        <w:t>ă</w:t>
      </w:r>
      <w:r w:rsidR="00A04A47">
        <w:rPr>
          <w:rFonts w:ascii="Times New Roman" w:hAnsi="Times New Roman" w:cs="Times New Roman"/>
          <w:lang w:val="en-US"/>
        </w:rPr>
        <w:t>lan, Nica, 2008</w:t>
      </w:r>
      <w:r w:rsidR="00A04A47" w:rsidRPr="006E71C5">
        <w:rPr>
          <w:rFonts w:ascii="Times New Roman" w:hAnsi="Times New Roman" w:cs="Times New Roman"/>
          <w:lang w:val="en-US"/>
        </w:rPr>
        <w:t>,</w:t>
      </w:r>
      <w:r w:rsidR="00A04A47">
        <w:rPr>
          <w:rFonts w:ascii="Times New Roman" w:hAnsi="Times New Roman" w:cs="Times New Roman"/>
          <w:lang w:val="en-US"/>
        </w:rPr>
        <w:t xml:space="preserve"> </w:t>
      </w:r>
      <w:r w:rsidR="00A04A47" w:rsidRPr="006E71C5">
        <w:rPr>
          <w:rFonts w:ascii="Times New Roman" w:hAnsi="Times New Roman" w:cs="Times New Roman"/>
          <w:lang w:val="en-US"/>
        </w:rPr>
        <w:t>p.31</w:t>
      </w:r>
      <w:r w:rsidR="00A04A47">
        <w:rPr>
          <w:rFonts w:ascii="Times New Roman" w:hAnsi="Times New Roman" w:cs="Times New Roman"/>
          <w:lang w:val="en-US"/>
        </w:rPr>
        <w:t xml:space="preserve">). </w:t>
      </w:r>
    </w:p>
    <w:p w:rsidR="005B4065" w:rsidRDefault="005B4065" w:rsidP="00676F47">
      <w:pPr>
        <w:spacing w:after="0" w:line="360" w:lineRule="auto"/>
        <w:ind w:firstLine="720"/>
        <w:jc w:val="both"/>
        <w:rPr>
          <w:rFonts w:ascii="Times New Roman" w:hAnsi="Times New Roman" w:cs="Times New Roman"/>
          <w:sz w:val="24"/>
          <w:szCs w:val="24"/>
        </w:rPr>
      </w:pPr>
      <w:r w:rsidRPr="005B4065">
        <w:rPr>
          <w:rFonts w:ascii="Times New Roman" w:hAnsi="Times New Roman" w:cs="Times New Roman"/>
          <w:sz w:val="24"/>
          <w:szCs w:val="24"/>
        </w:rPr>
        <w:t>În activitatea didactică s-a constatat că, fie datorită slabei rezistenţe la efort intelectual a</w:t>
      </w:r>
      <w:r w:rsidR="00676F47">
        <w:rPr>
          <w:rFonts w:ascii="Times New Roman" w:hAnsi="Times New Roman" w:cs="Times New Roman"/>
          <w:sz w:val="24"/>
          <w:szCs w:val="24"/>
        </w:rPr>
        <w:t xml:space="preserve"> </w:t>
      </w:r>
      <w:r w:rsidR="008370AB">
        <w:rPr>
          <w:rFonts w:ascii="Times New Roman" w:hAnsi="Times New Roman" w:cs="Times New Roman"/>
          <w:sz w:val="24"/>
          <w:szCs w:val="24"/>
        </w:rPr>
        <w:t>copil</w:t>
      </w:r>
      <w:r w:rsidRPr="005B4065">
        <w:rPr>
          <w:rFonts w:ascii="Times New Roman" w:hAnsi="Times New Roman" w:cs="Times New Roman"/>
          <w:sz w:val="24"/>
          <w:szCs w:val="24"/>
        </w:rPr>
        <w:t>ilor, fie din cauza negăs</w:t>
      </w:r>
      <w:r w:rsidR="00DE60E0">
        <w:rPr>
          <w:rFonts w:ascii="Times New Roman" w:hAnsi="Times New Roman" w:cs="Times New Roman"/>
          <w:sz w:val="24"/>
          <w:szCs w:val="24"/>
        </w:rPr>
        <w:t xml:space="preserve">irii celor mai adecvate metode </w:t>
      </w:r>
      <w:r w:rsidR="00DE60E0" w:rsidRPr="001F59DF">
        <w:rPr>
          <w:rFonts w:ascii="Times New Roman" w:hAnsi="Times New Roman" w:cs="Times New Roman"/>
          <w:sz w:val="24"/>
          <w:szCs w:val="24"/>
        </w:rPr>
        <w:t>ş</w:t>
      </w:r>
      <w:r w:rsidRPr="005B4065">
        <w:rPr>
          <w:rFonts w:ascii="Times New Roman" w:hAnsi="Times New Roman" w:cs="Times New Roman"/>
          <w:sz w:val="24"/>
          <w:szCs w:val="24"/>
        </w:rPr>
        <w:t>i procedee de menţinere a atenţiei</w:t>
      </w:r>
      <w:r w:rsidR="00676F47">
        <w:rPr>
          <w:rFonts w:ascii="Times New Roman" w:hAnsi="Times New Roman" w:cs="Times New Roman"/>
          <w:sz w:val="24"/>
          <w:szCs w:val="24"/>
        </w:rPr>
        <w:t xml:space="preserve"> </w:t>
      </w:r>
      <w:r w:rsidRPr="005B4065">
        <w:rPr>
          <w:rFonts w:ascii="Times New Roman" w:hAnsi="Times New Roman" w:cs="Times New Roman"/>
          <w:sz w:val="24"/>
          <w:szCs w:val="24"/>
        </w:rPr>
        <w:t>acestora, se pierde continuitatea evenimentelor, necesară desfăşurării lecţiei.De aici nevoia introducerii din când în când a jocului didactic, metodă care asigură captarea,</w:t>
      </w:r>
      <w:r w:rsidR="000C70EE">
        <w:rPr>
          <w:rFonts w:ascii="Times New Roman" w:hAnsi="Times New Roman" w:cs="Times New Roman"/>
          <w:sz w:val="24"/>
          <w:szCs w:val="24"/>
        </w:rPr>
        <w:t xml:space="preserve"> </w:t>
      </w:r>
      <w:r w:rsidRPr="005B4065">
        <w:rPr>
          <w:rFonts w:ascii="Times New Roman" w:hAnsi="Times New Roman" w:cs="Times New Roman"/>
          <w:sz w:val="24"/>
          <w:szCs w:val="24"/>
        </w:rPr>
        <w:t xml:space="preserve">activizarea, relaxarea intelectuală şi fizică a </w:t>
      </w:r>
      <w:r w:rsidR="008370AB">
        <w:rPr>
          <w:rFonts w:ascii="Times New Roman" w:hAnsi="Times New Roman" w:cs="Times New Roman"/>
          <w:sz w:val="24"/>
          <w:szCs w:val="24"/>
        </w:rPr>
        <w:t>copil</w:t>
      </w:r>
      <w:r w:rsidRPr="005B4065">
        <w:rPr>
          <w:rFonts w:ascii="Times New Roman" w:hAnsi="Times New Roman" w:cs="Times New Roman"/>
          <w:sz w:val="24"/>
          <w:szCs w:val="24"/>
        </w:rPr>
        <w:t>ilor.</w:t>
      </w:r>
    </w:p>
    <w:p w:rsidR="007636E0" w:rsidRPr="007636E0" w:rsidRDefault="007636E0" w:rsidP="007636E0">
      <w:pPr>
        <w:spacing w:after="0" w:line="360" w:lineRule="auto"/>
        <w:ind w:firstLine="720"/>
        <w:jc w:val="both"/>
        <w:rPr>
          <w:rFonts w:ascii="Times New Roman" w:hAnsi="Times New Roman" w:cs="Times New Roman"/>
          <w:sz w:val="24"/>
          <w:szCs w:val="24"/>
        </w:rPr>
      </w:pPr>
      <w:r w:rsidRPr="007636E0">
        <w:rPr>
          <w:rFonts w:ascii="Times New Roman" w:hAnsi="Times New Roman" w:cs="Times New Roman"/>
          <w:sz w:val="24"/>
          <w:szCs w:val="24"/>
        </w:rPr>
        <w:t>Fi</w:t>
      </w:r>
      <w:r w:rsidR="00774397">
        <w:rPr>
          <w:rFonts w:ascii="Times New Roman" w:hAnsi="Times New Roman" w:cs="Times New Roman"/>
          <w:sz w:val="24"/>
          <w:szCs w:val="24"/>
        </w:rPr>
        <w:t>ecare joc didactic</w:t>
      </w:r>
      <w:r w:rsidRPr="007636E0">
        <w:rPr>
          <w:rFonts w:ascii="Times New Roman" w:hAnsi="Times New Roman" w:cs="Times New Roman"/>
          <w:sz w:val="24"/>
          <w:szCs w:val="24"/>
        </w:rPr>
        <w:t xml:space="preserve"> cuprinde următoarele laturi constitutive :</w:t>
      </w:r>
    </w:p>
    <w:p w:rsidR="00F36F9E" w:rsidRDefault="007636E0" w:rsidP="00A6742F">
      <w:pPr>
        <w:pStyle w:val="ListParagraph"/>
        <w:numPr>
          <w:ilvl w:val="0"/>
          <w:numId w:val="14"/>
        </w:numPr>
        <w:spacing w:after="0" w:line="360" w:lineRule="auto"/>
        <w:jc w:val="both"/>
        <w:rPr>
          <w:rFonts w:ascii="Times New Roman" w:hAnsi="Times New Roman" w:cs="Times New Roman"/>
          <w:sz w:val="24"/>
          <w:szCs w:val="24"/>
        </w:rPr>
      </w:pPr>
      <w:r w:rsidRPr="00F36F9E">
        <w:rPr>
          <w:rFonts w:ascii="Times New Roman" w:hAnsi="Times New Roman" w:cs="Times New Roman"/>
          <w:sz w:val="24"/>
          <w:szCs w:val="24"/>
        </w:rPr>
        <w:t>Conţinuturi-este constituită din cunoştinţele anterioare ale copiilor,</w:t>
      </w:r>
      <w:r w:rsidR="00DE60E0" w:rsidRPr="00F36F9E">
        <w:rPr>
          <w:rFonts w:ascii="Times New Roman" w:hAnsi="Times New Roman" w:cs="Times New Roman"/>
          <w:sz w:val="24"/>
          <w:szCs w:val="24"/>
        </w:rPr>
        <w:t xml:space="preserve"> </w:t>
      </w:r>
      <w:r w:rsidRPr="00F36F9E">
        <w:rPr>
          <w:rFonts w:ascii="Times New Roman" w:hAnsi="Times New Roman" w:cs="Times New Roman"/>
          <w:sz w:val="24"/>
          <w:szCs w:val="24"/>
        </w:rPr>
        <w:t>cunoştinţe ce se  referă la plante, animale,</w:t>
      </w:r>
      <w:r w:rsidR="00DE60E0" w:rsidRPr="00F36F9E">
        <w:rPr>
          <w:rFonts w:ascii="Times New Roman" w:hAnsi="Times New Roman" w:cs="Times New Roman"/>
          <w:sz w:val="24"/>
          <w:szCs w:val="24"/>
        </w:rPr>
        <w:t xml:space="preserve"> </w:t>
      </w:r>
      <w:r w:rsidRPr="00F36F9E">
        <w:rPr>
          <w:rFonts w:ascii="Times New Roman" w:hAnsi="Times New Roman" w:cs="Times New Roman"/>
          <w:sz w:val="24"/>
          <w:szCs w:val="24"/>
        </w:rPr>
        <w:t>anotimpuri,</w:t>
      </w:r>
      <w:r w:rsidR="00DE60E0" w:rsidRPr="00F36F9E">
        <w:rPr>
          <w:rFonts w:ascii="Times New Roman" w:hAnsi="Times New Roman" w:cs="Times New Roman"/>
          <w:sz w:val="24"/>
          <w:szCs w:val="24"/>
        </w:rPr>
        <w:t xml:space="preserve"> </w:t>
      </w:r>
      <w:r w:rsidRPr="00F36F9E">
        <w:rPr>
          <w:rFonts w:ascii="Times New Roman" w:hAnsi="Times New Roman" w:cs="Times New Roman"/>
          <w:sz w:val="24"/>
          <w:szCs w:val="24"/>
        </w:rPr>
        <w:t>reprezentări matematice,</w:t>
      </w:r>
      <w:r w:rsidR="00DE60E0" w:rsidRPr="00F36F9E">
        <w:rPr>
          <w:rFonts w:ascii="Times New Roman" w:hAnsi="Times New Roman" w:cs="Times New Roman"/>
          <w:sz w:val="24"/>
          <w:szCs w:val="24"/>
        </w:rPr>
        <w:t xml:space="preserve"> </w:t>
      </w:r>
      <w:r w:rsidRPr="00F36F9E">
        <w:rPr>
          <w:rFonts w:ascii="Times New Roman" w:hAnsi="Times New Roman" w:cs="Times New Roman"/>
          <w:sz w:val="24"/>
          <w:szCs w:val="24"/>
        </w:rPr>
        <w:t>istorice,etc.</w:t>
      </w:r>
    </w:p>
    <w:p w:rsidR="00F36F9E" w:rsidRDefault="00F36F9E" w:rsidP="00A6742F">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7636E0" w:rsidRPr="00F36F9E">
        <w:rPr>
          <w:rFonts w:ascii="Times New Roman" w:hAnsi="Times New Roman" w:cs="Times New Roman"/>
          <w:sz w:val="24"/>
          <w:szCs w:val="24"/>
        </w:rPr>
        <w:t>arcina didactică-poate să apară sub forma unei probleme de gândire, de recunoaştere, denumire, reconstituire,comparaţie,</w:t>
      </w:r>
      <w:r w:rsidR="000C70EE" w:rsidRPr="00F36F9E">
        <w:rPr>
          <w:rFonts w:ascii="Times New Roman" w:hAnsi="Times New Roman" w:cs="Times New Roman"/>
          <w:sz w:val="24"/>
          <w:szCs w:val="24"/>
        </w:rPr>
        <w:t xml:space="preserve"> </w:t>
      </w:r>
      <w:r w:rsidR="007636E0" w:rsidRPr="00F36F9E">
        <w:rPr>
          <w:rFonts w:ascii="Times New Roman" w:hAnsi="Times New Roman" w:cs="Times New Roman"/>
          <w:sz w:val="24"/>
          <w:szCs w:val="24"/>
        </w:rPr>
        <w:t>ghicire. Jocurile didactice pot avea acelaşi conţinut, acestea dobândind un alt caracter, datorită sarcinilor didactice pe care le au de rezolvat,</w:t>
      </w:r>
      <w:r w:rsidR="000C70EE" w:rsidRPr="00F36F9E">
        <w:rPr>
          <w:rFonts w:ascii="Times New Roman" w:hAnsi="Times New Roman" w:cs="Times New Roman"/>
          <w:sz w:val="24"/>
          <w:szCs w:val="24"/>
        </w:rPr>
        <w:t xml:space="preserve"> </w:t>
      </w:r>
      <w:r w:rsidR="007636E0" w:rsidRPr="00F36F9E">
        <w:rPr>
          <w:rFonts w:ascii="Times New Roman" w:hAnsi="Times New Roman" w:cs="Times New Roman"/>
          <w:sz w:val="24"/>
          <w:szCs w:val="24"/>
        </w:rPr>
        <w:t>de fiecare dată altele.</w:t>
      </w:r>
    </w:p>
    <w:p w:rsidR="00F36F9E" w:rsidRDefault="00F36F9E" w:rsidP="00A6742F">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Regulile jocului-decurg</w:t>
      </w:r>
      <w:r w:rsidR="007636E0" w:rsidRPr="00F36F9E">
        <w:rPr>
          <w:rFonts w:ascii="Times New Roman" w:hAnsi="Times New Roman" w:cs="Times New Roman"/>
          <w:sz w:val="24"/>
          <w:szCs w:val="24"/>
        </w:rPr>
        <w:t xml:space="preserve"> din însăşi denumirea ei.</w:t>
      </w:r>
      <w:r w:rsidR="009A3F33" w:rsidRPr="00F36F9E">
        <w:rPr>
          <w:rFonts w:ascii="Times New Roman" w:hAnsi="Times New Roman" w:cs="Times New Roman"/>
          <w:sz w:val="24"/>
          <w:szCs w:val="24"/>
        </w:rPr>
        <w:t xml:space="preserve"> </w:t>
      </w:r>
      <w:r w:rsidR="007636E0" w:rsidRPr="00F36F9E">
        <w:rPr>
          <w:rFonts w:ascii="Times New Roman" w:hAnsi="Times New Roman" w:cs="Times New Roman"/>
          <w:sz w:val="24"/>
          <w:szCs w:val="24"/>
        </w:rPr>
        <w:t>Regulile sunt menite să arate copiilor cum să se joace,</w:t>
      </w:r>
      <w:r w:rsidR="0026464E" w:rsidRPr="00F36F9E">
        <w:rPr>
          <w:rFonts w:ascii="Times New Roman" w:hAnsi="Times New Roman" w:cs="Times New Roman"/>
          <w:sz w:val="24"/>
          <w:szCs w:val="24"/>
        </w:rPr>
        <w:t xml:space="preserve"> </w:t>
      </w:r>
      <w:r w:rsidR="007636E0" w:rsidRPr="00F36F9E">
        <w:rPr>
          <w:rFonts w:ascii="Times New Roman" w:hAnsi="Times New Roman" w:cs="Times New Roman"/>
          <w:sz w:val="24"/>
          <w:szCs w:val="24"/>
        </w:rPr>
        <w:t>cum să rezolve proble</w:t>
      </w:r>
      <w:r w:rsidR="000C70EE" w:rsidRPr="00F36F9E">
        <w:rPr>
          <w:rFonts w:ascii="Times New Roman" w:hAnsi="Times New Roman" w:cs="Times New Roman"/>
          <w:sz w:val="24"/>
          <w:szCs w:val="24"/>
        </w:rPr>
        <w:t>ma respectivă.</w:t>
      </w:r>
      <w:r w:rsidR="00A04A47">
        <w:rPr>
          <w:rFonts w:ascii="Times New Roman" w:hAnsi="Times New Roman" w:cs="Times New Roman"/>
          <w:sz w:val="24"/>
          <w:szCs w:val="24"/>
        </w:rPr>
        <w:t xml:space="preserve"> </w:t>
      </w:r>
      <w:r w:rsidR="000C70EE" w:rsidRPr="00F36F9E">
        <w:rPr>
          <w:rFonts w:ascii="Times New Roman" w:hAnsi="Times New Roman" w:cs="Times New Roman"/>
          <w:sz w:val="24"/>
          <w:szCs w:val="24"/>
        </w:rPr>
        <w:t>Totodată regulile</w:t>
      </w:r>
      <w:r w:rsidR="007636E0" w:rsidRPr="00F36F9E">
        <w:rPr>
          <w:rFonts w:ascii="Times New Roman" w:hAnsi="Times New Roman" w:cs="Times New Roman"/>
          <w:sz w:val="24"/>
          <w:szCs w:val="24"/>
        </w:rPr>
        <w:t xml:space="preserve"> îndeplinesc o funcţie reglatoare asupra relaţiilor dintre copii.</w:t>
      </w:r>
    </w:p>
    <w:p w:rsidR="007636E0" w:rsidRPr="00F36F9E" w:rsidRDefault="00F36F9E" w:rsidP="00A6742F">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7636E0" w:rsidRPr="00F36F9E">
        <w:rPr>
          <w:rFonts w:ascii="Times New Roman" w:hAnsi="Times New Roman" w:cs="Times New Roman"/>
          <w:sz w:val="24"/>
          <w:szCs w:val="24"/>
        </w:rPr>
        <w:t>cţiunea de joc-cuprinde momente de aşteptare, surprize, ghicire,</w:t>
      </w:r>
      <w:r>
        <w:rPr>
          <w:rFonts w:ascii="Times New Roman" w:hAnsi="Times New Roman" w:cs="Times New Roman"/>
          <w:sz w:val="24"/>
          <w:szCs w:val="24"/>
        </w:rPr>
        <w:t xml:space="preserve"> </w:t>
      </w:r>
      <w:r w:rsidR="007636E0" w:rsidRPr="00F36F9E">
        <w:rPr>
          <w:rFonts w:ascii="Times New Roman" w:hAnsi="Times New Roman" w:cs="Times New Roman"/>
          <w:sz w:val="24"/>
          <w:szCs w:val="24"/>
        </w:rPr>
        <w:t>întrecere şi fac ca rezolvarea sar</w:t>
      </w:r>
      <w:r>
        <w:rPr>
          <w:rFonts w:ascii="Times New Roman" w:hAnsi="Times New Roman" w:cs="Times New Roman"/>
          <w:sz w:val="24"/>
          <w:szCs w:val="24"/>
        </w:rPr>
        <w:t>cinii didactice să fie plăcută ş</w:t>
      </w:r>
      <w:r w:rsidR="007636E0" w:rsidRPr="00F36F9E">
        <w:rPr>
          <w:rFonts w:ascii="Times New Roman" w:hAnsi="Times New Roman" w:cs="Times New Roman"/>
          <w:sz w:val="24"/>
          <w:szCs w:val="24"/>
        </w:rPr>
        <w:t xml:space="preserve">i atractivă pentru </w:t>
      </w:r>
      <w:r w:rsidR="008370AB">
        <w:rPr>
          <w:rFonts w:ascii="Times New Roman" w:hAnsi="Times New Roman" w:cs="Times New Roman"/>
          <w:sz w:val="24"/>
          <w:szCs w:val="24"/>
        </w:rPr>
        <w:t>copil</w:t>
      </w:r>
      <w:r w:rsidR="007636E0" w:rsidRPr="00F36F9E">
        <w:rPr>
          <w:rFonts w:ascii="Times New Roman" w:hAnsi="Times New Roman" w:cs="Times New Roman"/>
          <w:sz w:val="24"/>
          <w:szCs w:val="24"/>
        </w:rPr>
        <w:t>i.</w:t>
      </w:r>
    </w:p>
    <w:p w:rsidR="00774397" w:rsidRPr="007636E0" w:rsidRDefault="007636E0" w:rsidP="00774397">
      <w:pPr>
        <w:spacing w:after="0" w:line="360" w:lineRule="auto"/>
        <w:ind w:firstLine="720"/>
        <w:jc w:val="both"/>
        <w:rPr>
          <w:rFonts w:ascii="Times New Roman" w:hAnsi="Times New Roman" w:cs="Times New Roman"/>
          <w:sz w:val="24"/>
          <w:szCs w:val="24"/>
        </w:rPr>
      </w:pPr>
      <w:r w:rsidRPr="007636E0">
        <w:rPr>
          <w:rFonts w:ascii="Times New Roman" w:hAnsi="Times New Roman" w:cs="Times New Roman"/>
          <w:sz w:val="24"/>
          <w:szCs w:val="24"/>
        </w:rPr>
        <w:t>Dacă vin în completarea lecţiei,</w:t>
      </w:r>
      <w:r w:rsidR="00A83C83">
        <w:rPr>
          <w:rFonts w:ascii="Times New Roman" w:hAnsi="Times New Roman" w:cs="Times New Roman"/>
          <w:sz w:val="24"/>
          <w:szCs w:val="24"/>
        </w:rPr>
        <w:t xml:space="preserve"> </w:t>
      </w:r>
      <w:r w:rsidRPr="007636E0">
        <w:rPr>
          <w:rFonts w:ascii="Times New Roman" w:hAnsi="Times New Roman" w:cs="Times New Roman"/>
          <w:sz w:val="24"/>
          <w:szCs w:val="24"/>
        </w:rPr>
        <w:t>jocurile didactice,</w:t>
      </w:r>
      <w:r w:rsidR="003923A0">
        <w:rPr>
          <w:rFonts w:ascii="Times New Roman" w:hAnsi="Times New Roman" w:cs="Times New Roman"/>
          <w:sz w:val="24"/>
          <w:szCs w:val="24"/>
        </w:rPr>
        <w:t xml:space="preserve"> </w:t>
      </w:r>
      <w:r w:rsidRPr="007636E0">
        <w:rPr>
          <w:rFonts w:ascii="Times New Roman" w:hAnsi="Times New Roman" w:cs="Times New Roman"/>
          <w:sz w:val="24"/>
          <w:szCs w:val="24"/>
        </w:rPr>
        <w:t>pot fi grupate după obiectivele urmărite şi tipul lecţiei.</w:t>
      </w:r>
    </w:p>
    <w:p w:rsidR="007636E0" w:rsidRDefault="007636E0" w:rsidP="007636E0">
      <w:pPr>
        <w:spacing w:after="0" w:line="360" w:lineRule="auto"/>
        <w:ind w:firstLine="720"/>
        <w:jc w:val="both"/>
        <w:rPr>
          <w:rFonts w:ascii="Times New Roman" w:hAnsi="Times New Roman" w:cs="Times New Roman"/>
          <w:sz w:val="24"/>
          <w:szCs w:val="24"/>
        </w:rPr>
      </w:pPr>
      <w:r w:rsidRPr="007636E0">
        <w:rPr>
          <w:rFonts w:ascii="Times New Roman" w:hAnsi="Times New Roman" w:cs="Times New Roman"/>
          <w:sz w:val="24"/>
          <w:szCs w:val="24"/>
        </w:rPr>
        <w:t>După obiectivele urmărite, jocul este folosit  în cadrul tuturor ariilor curriculare, iar după tipul lecţiei</w:t>
      </w:r>
      <w:r w:rsidR="00054C26">
        <w:rPr>
          <w:rFonts w:ascii="Times New Roman" w:hAnsi="Times New Roman" w:cs="Times New Roman"/>
          <w:sz w:val="24"/>
          <w:szCs w:val="24"/>
        </w:rPr>
        <w:t>,</w:t>
      </w:r>
      <w:r w:rsidRPr="007636E0">
        <w:rPr>
          <w:rFonts w:ascii="Times New Roman" w:hAnsi="Times New Roman" w:cs="Times New Roman"/>
          <w:sz w:val="24"/>
          <w:szCs w:val="24"/>
        </w:rPr>
        <w:t xml:space="preserve"> jocul este folosit ca mijloc de predare, asimilare, mijloc de consolidare, sistematizare, recuperare a cunoştinţelor.</w:t>
      </w:r>
    </w:p>
    <w:p w:rsidR="00774397" w:rsidRPr="00676F47" w:rsidRDefault="00774397" w:rsidP="00774397">
      <w:pPr>
        <w:pStyle w:val="ListParagraph"/>
        <w:spacing w:after="0" w:line="360" w:lineRule="auto"/>
        <w:ind w:left="0" w:firstLine="720"/>
        <w:jc w:val="both"/>
        <w:rPr>
          <w:rFonts w:ascii="Times New Roman" w:hAnsi="Times New Roman" w:cs="Times New Roman"/>
          <w:sz w:val="24"/>
          <w:szCs w:val="24"/>
        </w:rPr>
      </w:pPr>
      <w:r w:rsidRPr="00676F47">
        <w:rPr>
          <w:rFonts w:ascii="Times New Roman" w:hAnsi="Times New Roman" w:cs="Times New Roman"/>
          <w:sz w:val="24"/>
          <w:szCs w:val="24"/>
        </w:rPr>
        <w:t>O altă clasificare a jocurilor didactice este următoarea:</w:t>
      </w:r>
    </w:p>
    <w:p w:rsidR="00774397" w:rsidRPr="00676F47" w:rsidRDefault="00E20188" w:rsidP="00774397">
      <w:pPr>
        <w:spacing w:after="0" w:line="360" w:lineRule="auto"/>
        <w:ind w:firstLine="720"/>
        <w:jc w:val="both"/>
        <w:rPr>
          <w:rFonts w:ascii="Times New Roman" w:hAnsi="Times New Roman" w:cs="Times New Roman"/>
          <w:sz w:val="24"/>
          <w:szCs w:val="24"/>
        </w:rPr>
      </w:pPr>
      <w:r w:rsidRPr="00676F47">
        <w:rPr>
          <w:rFonts w:ascii="Times New Roman" w:hAnsi="Times New Roman" w:cs="Times New Roman"/>
          <w:sz w:val="24"/>
          <w:szCs w:val="24"/>
        </w:rPr>
        <w:t>„</w:t>
      </w:r>
      <w:r w:rsidR="00774397" w:rsidRPr="00676F47">
        <w:rPr>
          <w:rFonts w:ascii="Times New Roman" w:hAnsi="Times New Roman" w:cs="Times New Roman"/>
          <w:sz w:val="24"/>
          <w:szCs w:val="24"/>
        </w:rPr>
        <w:t>În funcţie de scopul şi sarcina didactică:</w:t>
      </w:r>
    </w:p>
    <w:p w:rsidR="00774397" w:rsidRPr="00676F47" w:rsidRDefault="00774397" w:rsidP="00774397">
      <w:pPr>
        <w:spacing w:after="0" w:line="360" w:lineRule="auto"/>
        <w:ind w:firstLine="720"/>
        <w:jc w:val="both"/>
        <w:rPr>
          <w:rFonts w:ascii="Times New Roman" w:hAnsi="Times New Roman" w:cs="Times New Roman"/>
          <w:sz w:val="24"/>
          <w:szCs w:val="24"/>
        </w:rPr>
      </w:pPr>
      <w:r w:rsidRPr="00676F47">
        <w:rPr>
          <w:rFonts w:cs="Times New Roman"/>
          <w:sz w:val="24"/>
          <w:szCs w:val="24"/>
        </w:rPr>
        <w:t>‐</w:t>
      </w:r>
      <w:r w:rsidRPr="00676F47">
        <w:rPr>
          <w:rFonts w:ascii="Times New Roman" w:hAnsi="Times New Roman" w:cs="Times New Roman"/>
          <w:sz w:val="24"/>
          <w:szCs w:val="24"/>
        </w:rPr>
        <w:t xml:space="preserve"> după momentul în care se folosesc în cadrul lecţiei</w:t>
      </w:r>
    </w:p>
    <w:p w:rsidR="00774397" w:rsidRPr="00676F47" w:rsidRDefault="00774397" w:rsidP="00774397">
      <w:pPr>
        <w:spacing w:after="0" w:line="360" w:lineRule="auto"/>
        <w:ind w:firstLine="720"/>
        <w:jc w:val="both"/>
        <w:rPr>
          <w:rFonts w:ascii="Times New Roman" w:hAnsi="Times New Roman" w:cs="Times New Roman"/>
          <w:sz w:val="24"/>
          <w:szCs w:val="24"/>
        </w:rPr>
      </w:pPr>
      <w:r w:rsidRPr="00676F47">
        <w:rPr>
          <w:rFonts w:cs="Times New Roman"/>
          <w:sz w:val="24"/>
          <w:szCs w:val="24"/>
        </w:rPr>
        <w:t>‐</w:t>
      </w:r>
      <w:r w:rsidRPr="00676F47">
        <w:rPr>
          <w:rFonts w:ascii="Times New Roman" w:hAnsi="Times New Roman" w:cs="Times New Roman"/>
          <w:sz w:val="24"/>
          <w:szCs w:val="24"/>
        </w:rPr>
        <w:t xml:space="preserve"> după conţinutul capitolelor de însuşit</w:t>
      </w:r>
    </w:p>
    <w:p w:rsidR="00774397" w:rsidRPr="00676F47" w:rsidRDefault="00774397" w:rsidP="00774397">
      <w:pPr>
        <w:spacing w:after="0" w:line="360" w:lineRule="auto"/>
        <w:ind w:firstLine="720"/>
        <w:jc w:val="both"/>
        <w:rPr>
          <w:rFonts w:ascii="Times New Roman" w:hAnsi="Times New Roman" w:cs="Times New Roman"/>
          <w:sz w:val="24"/>
          <w:szCs w:val="24"/>
        </w:rPr>
      </w:pPr>
      <w:r w:rsidRPr="00676F47">
        <w:rPr>
          <w:rFonts w:ascii="Times New Roman" w:hAnsi="Times New Roman" w:cs="Times New Roman"/>
          <w:sz w:val="24"/>
          <w:szCs w:val="24"/>
        </w:rPr>
        <w:t>În funcţie de materialul didactic folosit:</w:t>
      </w:r>
    </w:p>
    <w:p w:rsidR="00774397" w:rsidRPr="00676F47" w:rsidRDefault="00774397" w:rsidP="00774397">
      <w:pPr>
        <w:spacing w:after="0" w:line="360" w:lineRule="auto"/>
        <w:ind w:firstLine="720"/>
        <w:jc w:val="both"/>
        <w:rPr>
          <w:rFonts w:ascii="Times New Roman" w:hAnsi="Times New Roman" w:cs="Times New Roman"/>
          <w:sz w:val="24"/>
          <w:szCs w:val="24"/>
        </w:rPr>
      </w:pPr>
      <w:r w:rsidRPr="00676F47">
        <w:rPr>
          <w:rFonts w:cs="Times New Roman"/>
          <w:sz w:val="24"/>
          <w:szCs w:val="24"/>
        </w:rPr>
        <w:t>‐</w:t>
      </w:r>
      <w:r w:rsidRPr="00676F47">
        <w:rPr>
          <w:rFonts w:ascii="Times New Roman" w:hAnsi="Times New Roman" w:cs="Times New Roman"/>
          <w:sz w:val="24"/>
          <w:szCs w:val="24"/>
        </w:rPr>
        <w:t xml:space="preserve"> jocuri didactice cu materiale (standard sau naturale);</w:t>
      </w:r>
    </w:p>
    <w:p w:rsidR="00774397" w:rsidRDefault="00774397" w:rsidP="00B70AA5">
      <w:pPr>
        <w:pStyle w:val="FootnoteText"/>
        <w:rPr>
          <w:rFonts w:ascii="Times New Roman" w:hAnsi="Times New Roman" w:cs="Times New Roman"/>
          <w:sz w:val="24"/>
          <w:szCs w:val="24"/>
          <w:lang w:val="en-US"/>
        </w:rPr>
      </w:pPr>
      <w:r w:rsidRPr="00676F47">
        <w:rPr>
          <w:rFonts w:cs="Times New Roman"/>
          <w:sz w:val="24"/>
          <w:szCs w:val="24"/>
        </w:rPr>
        <w:t>‐</w:t>
      </w:r>
      <w:r w:rsidRPr="00676F47">
        <w:rPr>
          <w:rFonts w:ascii="Times New Roman" w:hAnsi="Times New Roman" w:cs="Times New Roman"/>
          <w:sz w:val="24"/>
          <w:szCs w:val="24"/>
        </w:rPr>
        <w:t xml:space="preserve"> jocuri fără material didactic</w:t>
      </w:r>
      <w:r w:rsidR="00E20188" w:rsidRPr="00676F47">
        <w:rPr>
          <w:rFonts w:ascii="Times New Roman" w:hAnsi="Times New Roman" w:cs="Times New Roman"/>
          <w:sz w:val="24"/>
          <w:szCs w:val="24"/>
        </w:rPr>
        <w:t>”</w:t>
      </w:r>
      <w:r w:rsidRPr="00676F47">
        <w:rPr>
          <w:rFonts w:ascii="Times New Roman" w:hAnsi="Times New Roman" w:cs="Times New Roman"/>
          <w:sz w:val="24"/>
          <w:szCs w:val="24"/>
        </w:rPr>
        <w:t>.</w:t>
      </w:r>
      <w:r w:rsidR="00676F47" w:rsidRPr="00676F47">
        <w:rPr>
          <w:rFonts w:ascii="Times New Roman" w:hAnsi="Times New Roman" w:cs="Times New Roman"/>
          <w:sz w:val="24"/>
          <w:szCs w:val="24"/>
        </w:rPr>
        <w:t xml:space="preserve"> (</w:t>
      </w:r>
      <w:r w:rsidR="00676F47" w:rsidRPr="00676F47">
        <w:rPr>
          <w:rFonts w:ascii="Times New Roman" w:hAnsi="Times New Roman" w:cs="Times New Roman"/>
          <w:sz w:val="24"/>
          <w:szCs w:val="24"/>
          <w:lang w:val="en-US"/>
        </w:rPr>
        <w:t xml:space="preserve">Saramet, 2014, p.14) </w:t>
      </w:r>
    </w:p>
    <w:p w:rsidR="00924C76" w:rsidRPr="00B70AA5" w:rsidRDefault="00924C76" w:rsidP="00B70AA5">
      <w:pPr>
        <w:pStyle w:val="FootnoteText"/>
        <w:rPr>
          <w:rFonts w:ascii="Times New Roman" w:hAnsi="Times New Roman" w:cs="Times New Roman"/>
          <w:sz w:val="24"/>
          <w:szCs w:val="24"/>
          <w:lang w:val="en-US"/>
        </w:rPr>
      </w:pPr>
    </w:p>
    <w:p w:rsidR="00774397" w:rsidRPr="00607E17" w:rsidRDefault="00774397" w:rsidP="007743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FC7481">
        <w:rPr>
          <w:rFonts w:ascii="Times New Roman" w:hAnsi="Times New Roman" w:cs="Times New Roman"/>
          <w:sz w:val="24"/>
          <w:szCs w:val="24"/>
        </w:rPr>
        <w:t>upă Jean Piaget</w:t>
      </w:r>
      <w:r w:rsidR="00271A2B">
        <w:rPr>
          <w:rFonts w:ascii="Times New Roman" w:hAnsi="Times New Roman" w:cs="Times New Roman"/>
          <w:sz w:val="24"/>
          <w:szCs w:val="24"/>
        </w:rPr>
        <w:t xml:space="preserve">, </w:t>
      </w:r>
      <w:r w:rsidR="00271A2B" w:rsidRPr="00271A2B">
        <w:rPr>
          <w:rFonts w:ascii="Times New Roman" w:hAnsi="Times New Roman" w:cs="Times New Roman"/>
        </w:rPr>
        <w:t xml:space="preserve"> </w:t>
      </w:r>
      <w:r w:rsidR="00271A2B">
        <w:rPr>
          <w:rFonts w:ascii="Times New Roman" w:hAnsi="Times New Roman" w:cs="Times New Roman"/>
        </w:rPr>
        <w:t>(</w:t>
      </w:r>
      <w:r w:rsidR="00271A2B" w:rsidRPr="004D3FEE">
        <w:rPr>
          <w:rFonts w:ascii="Times New Roman" w:hAnsi="Times New Roman" w:cs="Times New Roman"/>
        </w:rPr>
        <w:t>Piaget, Inhelder</w:t>
      </w:r>
      <w:r w:rsidR="00271A2B">
        <w:rPr>
          <w:rFonts w:ascii="Times New Roman" w:hAnsi="Times New Roman" w:cs="Times New Roman"/>
        </w:rPr>
        <w:t>, 2000, p.25)</w:t>
      </w:r>
      <w:r w:rsidR="00271A2B">
        <w:rPr>
          <w:rFonts w:ascii="Times New Roman" w:hAnsi="Times New Roman" w:cs="Times New Roman"/>
          <w:sz w:val="24"/>
          <w:szCs w:val="24"/>
        </w:rPr>
        <w:t xml:space="preserve"> </w:t>
      </w:r>
      <w:r>
        <w:rPr>
          <w:rFonts w:ascii="Times New Roman" w:hAnsi="Times New Roman" w:cs="Times New Roman"/>
          <w:sz w:val="24"/>
          <w:szCs w:val="24"/>
        </w:rPr>
        <w:t>avem urm</w:t>
      </w:r>
      <w:r w:rsidRPr="00607E17">
        <w:rPr>
          <w:rFonts w:ascii="Times New Roman" w:hAnsi="Times New Roman" w:cs="Times New Roman"/>
          <w:sz w:val="24"/>
          <w:szCs w:val="24"/>
        </w:rPr>
        <w:t>ă</w:t>
      </w:r>
      <w:r>
        <w:rPr>
          <w:rFonts w:ascii="Times New Roman" w:hAnsi="Times New Roman" w:cs="Times New Roman"/>
          <w:sz w:val="24"/>
          <w:szCs w:val="24"/>
        </w:rPr>
        <w:t xml:space="preserve">toarea clasificare: </w:t>
      </w:r>
    </w:p>
    <w:p w:rsidR="00774397" w:rsidRPr="00607E17" w:rsidRDefault="00774397" w:rsidP="00A6742F">
      <w:pPr>
        <w:pStyle w:val="ListParagraph"/>
        <w:numPr>
          <w:ilvl w:val="0"/>
          <w:numId w:val="4"/>
        </w:numPr>
        <w:spacing w:after="0" w:line="360" w:lineRule="auto"/>
        <w:ind w:left="0" w:firstLine="720"/>
        <w:jc w:val="both"/>
        <w:rPr>
          <w:rFonts w:ascii="Times New Roman" w:hAnsi="Times New Roman" w:cs="Times New Roman"/>
          <w:sz w:val="24"/>
          <w:szCs w:val="24"/>
        </w:rPr>
      </w:pPr>
      <w:r w:rsidRPr="00607E17">
        <w:rPr>
          <w:rFonts w:ascii="Times New Roman" w:hAnsi="Times New Roman" w:cs="Times New Roman"/>
          <w:sz w:val="24"/>
          <w:szCs w:val="24"/>
        </w:rPr>
        <w:t>jocuri exerciţii;</w:t>
      </w:r>
    </w:p>
    <w:p w:rsidR="00774397" w:rsidRPr="00607E17" w:rsidRDefault="00774397" w:rsidP="00A6742F">
      <w:pPr>
        <w:pStyle w:val="ListParagraph"/>
        <w:numPr>
          <w:ilvl w:val="0"/>
          <w:numId w:val="4"/>
        </w:numPr>
        <w:spacing w:after="0" w:line="360" w:lineRule="auto"/>
        <w:ind w:left="0" w:firstLine="720"/>
        <w:jc w:val="both"/>
        <w:rPr>
          <w:rFonts w:ascii="Times New Roman" w:hAnsi="Times New Roman" w:cs="Times New Roman"/>
          <w:sz w:val="24"/>
          <w:szCs w:val="24"/>
        </w:rPr>
      </w:pPr>
      <w:r w:rsidRPr="00607E17">
        <w:rPr>
          <w:rFonts w:ascii="Times New Roman" w:hAnsi="Times New Roman" w:cs="Times New Roman"/>
          <w:sz w:val="24"/>
          <w:szCs w:val="24"/>
        </w:rPr>
        <w:t>jocuri simbolice;</w:t>
      </w:r>
    </w:p>
    <w:p w:rsidR="00774397" w:rsidRPr="00607E17" w:rsidRDefault="00774397" w:rsidP="00A6742F">
      <w:pPr>
        <w:pStyle w:val="ListParagraph"/>
        <w:numPr>
          <w:ilvl w:val="0"/>
          <w:numId w:val="4"/>
        </w:numPr>
        <w:spacing w:after="0" w:line="360" w:lineRule="auto"/>
        <w:ind w:left="0" w:firstLine="720"/>
        <w:jc w:val="both"/>
        <w:rPr>
          <w:rFonts w:ascii="Times New Roman" w:hAnsi="Times New Roman" w:cs="Times New Roman"/>
          <w:sz w:val="24"/>
          <w:szCs w:val="24"/>
        </w:rPr>
      </w:pPr>
      <w:r w:rsidRPr="00607E17">
        <w:rPr>
          <w:rFonts w:ascii="Times New Roman" w:hAnsi="Times New Roman" w:cs="Times New Roman"/>
          <w:sz w:val="24"/>
          <w:szCs w:val="24"/>
        </w:rPr>
        <w:t>jocuri cu reguli</w:t>
      </w:r>
      <w:r w:rsidR="00E20188">
        <w:rPr>
          <w:rFonts w:ascii="Times New Roman" w:hAnsi="Times New Roman" w:cs="Times New Roman"/>
          <w:sz w:val="24"/>
          <w:szCs w:val="24"/>
        </w:rPr>
        <w:t>”</w:t>
      </w:r>
      <w:r w:rsidRPr="00607E17">
        <w:rPr>
          <w:rFonts w:ascii="Times New Roman" w:hAnsi="Times New Roman" w:cs="Times New Roman"/>
          <w:sz w:val="24"/>
          <w:szCs w:val="24"/>
        </w:rPr>
        <w:t>.</w:t>
      </w:r>
    </w:p>
    <w:p w:rsidR="00774397" w:rsidRPr="00607E17" w:rsidRDefault="00774397" w:rsidP="00774397">
      <w:pPr>
        <w:spacing w:after="0" w:line="360" w:lineRule="auto"/>
        <w:ind w:firstLine="720"/>
        <w:jc w:val="both"/>
        <w:rPr>
          <w:rFonts w:ascii="Times New Roman" w:hAnsi="Times New Roman" w:cs="Times New Roman"/>
          <w:sz w:val="24"/>
          <w:szCs w:val="24"/>
        </w:rPr>
      </w:pPr>
      <w:r w:rsidRPr="00607E17">
        <w:rPr>
          <w:rFonts w:ascii="Times New Roman" w:hAnsi="Times New Roman" w:cs="Times New Roman"/>
          <w:sz w:val="24"/>
          <w:szCs w:val="24"/>
        </w:rPr>
        <w:t>-pedagogia ştiinţifică face următoarea clasificare:</w:t>
      </w:r>
    </w:p>
    <w:p w:rsidR="00774397" w:rsidRPr="00607E17" w:rsidRDefault="00774397" w:rsidP="00A6742F">
      <w:pPr>
        <w:pStyle w:val="ListParagraph"/>
        <w:numPr>
          <w:ilvl w:val="0"/>
          <w:numId w:val="5"/>
        </w:numPr>
        <w:spacing w:after="0" w:line="360" w:lineRule="auto"/>
        <w:ind w:left="0" w:firstLine="720"/>
        <w:jc w:val="both"/>
        <w:rPr>
          <w:rFonts w:ascii="Times New Roman" w:hAnsi="Times New Roman" w:cs="Times New Roman"/>
          <w:sz w:val="24"/>
          <w:szCs w:val="24"/>
        </w:rPr>
      </w:pPr>
      <w:r w:rsidRPr="00607E17">
        <w:rPr>
          <w:rFonts w:ascii="Times New Roman" w:hAnsi="Times New Roman" w:cs="Times New Roman"/>
          <w:sz w:val="24"/>
          <w:szCs w:val="24"/>
        </w:rPr>
        <w:t>jocuri de cercetare (creaţie);</w:t>
      </w:r>
    </w:p>
    <w:p w:rsidR="00774397" w:rsidRPr="00607E17" w:rsidRDefault="00774397" w:rsidP="00A6742F">
      <w:pPr>
        <w:pStyle w:val="ListParagraph"/>
        <w:numPr>
          <w:ilvl w:val="0"/>
          <w:numId w:val="5"/>
        </w:numPr>
        <w:spacing w:after="0" w:line="360" w:lineRule="auto"/>
        <w:ind w:left="0" w:firstLine="720"/>
        <w:jc w:val="both"/>
        <w:rPr>
          <w:rFonts w:ascii="Times New Roman" w:hAnsi="Times New Roman" w:cs="Times New Roman"/>
          <w:sz w:val="24"/>
          <w:szCs w:val="24"/>
        </w:rPr>
      </w:pPr>
      <w:r w:rsidRPr="00607E17">
        <w:rPr>
          <w:rFonts w:ascii="Times New Roman" w:hAnsi="Times New Roman" w:cs="Times New Roman"/>
          <w:sz w:val="24"/>
          <w:szCs w:val="24"/>
        </w:rPr>
        <w:t>jocuri de mişcare;</w:t>
      </w:r>
    </w:p>
    <w:p w:rsidR="007800AD" w:rsidRPr="00676F47" w:rsidRDefault="00774397" w:rsidP="00A6742F">
      <w:pPr>
        <w:pStyle w:val="ListParagraph"/>
        <w:numPr>
          <w:ilvl w:val="0"/>
          <w:numId w:val="5"/>
        </w:numPr>
        <w:spacing w:after="0" w:line="360" w:lineRule="auto"/>
        <w:ind w:left="0" w:firstLine="720"/>
        <w:jc w:val="both"/>
        <w:rPr>
          <w:rFonts w:ascii="Times New Roman" w:hAnsi="Times New Roman" w:cs="Times New Roman"/>
          <w:sz w:val="24"/>
          <w:szCs w:val="24"/>
        </w:rPr>
      </w:pPr>
      <w:r w:rsidRPr="00607E17">
        <w:rPr>
          <w:rFonts w:ascii="Times New Roman" w:hAnsi="Times New Roman" w:cs="Times New Roman"/>
          <w:sz w:val="24"/>
          <w:szCs w:val="24"/>
        </w:rPr>
        <w:t>jocuri didactice.</w:t>
      </w:r>
    </w:p>
    <w:p w:rsidR="000D1956" w:rsidRDefault="000D1956" w:rsidP="00774397">
      <w:pPr>
        <w:spacing w:after="0" w:line="360" w:lineRule="auto"/>
        <w:ind w:firstLine="720"/>
        <w:jc w:val="both"/>
        <w:rPr>
          <w:rFonts w:ascii="Times New Roman" w:hAnsi="Times New Roman" w:cs="Times New Roman"/>
          <w:bCs/>
          <w:iCs/>
          <w:sz w:val="24"/>
          <w:szCs w:val="24"/>
          <w:lang w:val="pt-BR"/>
        </w:rPr>
      </w:pPr>
    </w:p>
    <w:p w:rsidR="000D1956" w:rsidRDefault="000D1956" w:rsidP="00774397">
      <w:pPr>
        <w:spacing w:after="0" w:line="360" w:lineRule="auto"/>
        <w:ind w:firstLine="720"/>
        <w:jc w:val="both"/>
        <w:rPr>
          <w:rFonts w:ascii="Times New Roman" w:hAnsi="Times New Roman" w:cs="Times New Roman"/>
          <w:bCs/>
          <w:iCs/>
          <w:sz w:val="24"/>
          <w:szCs w:val="24"/>
          <w:lang w:val="pt-BR"/>
        </w:rPr>
      </w:pPr>
    </w:p>
    <w:p w:rsidR="00774397" w:rsidRPr="00774397" w:rsidRDefault="00774397" w:rsidP="00774397">
      <w:pPr>
        <w:spacing w:after="0" w:line="360" w:lineRule="auto"/>
        <w:ind w:firstLine="720"/>
        <w:jc w:val="both"/>
        <w:rPr>
          <w:rFonts w:ascii="Times New Roman" w:hAnsi="Times New Roman" w:cs="Times New Roman"/>
          <w:sz w:val="24"/>
          <w:szCs w:val="24"/>
          <w:lang w:val="pt-BR"/>
        </w:rPr>
      </w:pPr>
      <w:r w:rsidRPr="00774397">
        <w:rPr>
          <w:rFonts w:ascii="Times New Roman" w:hAnsi="Times New Roman" w:cs="Times New Roman"/>
          <w:bCs/>
          <w:iCs/>
          <w:sz w:val="24"/>
          <w:szCs w:val="24"/>
          <w:lang w:val="pt-BR"/>
        </w:rPr>
        <w:lastRenderedPageBreak/>
        <w:t>O altă clasificare utilizată este următoarea:</w:t>
      </w:r>
      <w:r w:rsidR="00271A2B">
        <w:rPr>
          <w:rFonts w:ascii="Times New Roman" w:hAnsi="Times New Roman" w:cs="Times New Roman"/>
          <w:bCs/>
          <w:iCs/>
          <w:sz w:val="24"/>
          <w:szCs w:val="24"/>
          <w:lang w:val="pt-BR"/>
        </w:rPr>
        <w:t xml:space="preserve"> </w:t>
      </w:r>
      <w:r w:rsidR="00271A2B">
        <w:t xml:space="preserve"> (</w:t>
      </w:r>
      <w:r w:rsidR="00271A2B">
        <w:rPr>
          <w:rFonts w:ascii="Times New Roman" w:hAnsi="Times New Roman" w:cs="Times New Roman"/>
        </w:rPr>
        <w:t>Şchiopu, 1970, p.85)</w:t>
      </w:r>
    </w:p>
    <w:p w:rsidR="00774397" w:rsidRPr="007800AD" w:rsidRDefault="00774397" w:rsidP="00774397">
      <w:pPr>
        <w:spacing w:after="0" w:line="360" w:lineRule="auto"/>
        <w:ind w:firstLine="720"/>
        <w:jc w:val="both"/>
        <w:rPr>
          <w:rFonts w:ascii="Times New Roman" w:hAnsi="Times New Roman" w:cs="Times New Roman"/>
          <w:sz w:val="24"/>
          <w:szCs w:val="24"/>
          <w:lang w:val="pt-BR"/>
        </w:rPr>
      </w:pPr>
      <w:r w:rsidRPr="007800AD">
        <w:rPr>
          <w:rFonts w:ascii="Times New Roman" w:hAnsi="Times New Roman" w:cs="Times New Roman"/>
          <w:sz w:val="24"/>
          <w:szCs w:val="24"/>
          <w:lang w:val="pt-BR"/>
        </w:rPr>
        <w:t>-după obiectivele prioritare: jocuri senzoriale (auditive, vizuale,motorii, tactile ), jocuri de observare, jocuri de dezvoltare a limbajului,</w:t>
      </w:r>
      <w:r w:rsidR="000C70EE" w:rsidRPr="007800AD">
        <w:rPr>
          <w:rFonts w:ascii="Times New Roman" w:hAnsi="Times New Roman" w:cs="Times New Roman"/>
          <w:sz w:val="24"/>
          <w:szCs w:val="24"/>
          <w:lang w:val="pt-BR"/>
        </w:rPr>
        <w:t xml:space="preserve"> </w:t>
      </w:r>
      <w:r w:rsidRPr="007800AD">
        <w:rPr>
          <w:rFonts w:ascii="Times New Roman" w:hAnsi="Times New Roman" w:cs="Times New Roman"/>
          <w:sz w:val="24"/>
          <w:szCs w:val="24"/>
          <w:lang w:val="pt-BR"/>
        </w:rPr>
        <w:t>jocuri de stimulare a cunoaşterii interactive ;</w:t>
      </w:r>
    </w:p>
    <w:p w:rsidR="00774397" w:rsidRPr="007800AD" w:rsidRDefault="00774397" w:rsidP="00774397">
      <w:pPr>
        <w:spacing w:after="0" w:line="360" w:lineRule="auto"/>
        <w:ind w:firstLine="720"/>
        <w:jc w:val="both"/>
        <w:rPr>
          <w:rFonts w:ascii="Times New Roman" w:hAnsi="Times New Roman" w:cs="Times New Roman"/>
          <w:sz w:val="24"/>
          <w:szCs w:val="24"/>
          <w:lang w:val="it-IT"/>
        </w:rPr>
      </w:pPr>
      <w:r w:rsidRPr="007800AD">
        <w:rPr>
          <w:rFonts w:ascii="Times New Roman" w:hAnsi="Times New Roman" w:cs="Times New Roman"/>
          <w:sz w:val="24"/>
          <w:szCs w:val="24"/>
          <w:lang w:val="it-IT"/>
        </w:rPr>
        <w:t>- după conţinutul instruirii : jocuri matematice, jocuri muzicale,</w:t>
      </w:r>
      <w:r w:rsidR="000C70EE"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sportive, jocuri literare/ lingvistice ;</w:t>
      </w:r>
    </w:p>
    <w:p w:rsidR="00774397" w:rsidRPr="007800AD" w:rsidRDefault="00774397" w:rsidP="00774397">
      <w:pPr>
        <w:spacing w:after="0" w:line="360" w:lineRule="auto"/>
        <w:ind w:firstLine="720"/>
        <w:jc w:val="both"/>
        <w:rPr>
          <w:rFonts w:ascii="Times New Roman" w:hAnsi="Times New Roman" w:cs="Times New Roman"/>
          <w:sz w:val="24"/>
          <w:szCs w:val="24"/>
          <w:lang w:val="it-IT"/>
        </w:rPr>
      </w:pPr>
      <w:r w:rsidRPr="007800AD">
        <w:rPr>
          <w:rFonts w:ascii="Times New Roman" w:hAnsi="Times New Roman" w:cs="Times New Roman"/>
          <w:sz w:val="24"/>
          <w:szCs w:val="24"/>
          <w:lang w:val="it-IT"/>
        </w:rPr>
        <w:t xml:space="preserve"> - după forma de exprimare : jocuri simbolice, jocuri de orientare, jocuri de  sensibilizare, jocuri conceptuale, jocuri-ghicitori,</w:t>
      </w:r>
      <w:r w:rsidR="00BA469F"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de cuvinte încrucişate ;</w:t>
      </w:r>
    </w:p>
    <w:p w:rsidR="00774397" w:rsidRPr="007800AD" w:rsidRDefault="00774397" w:rsidP="00774397">
      <w:pPr>
        <w:spacing w:after="0" w:line="360" w:lineRule="auto"/>
        <w:ind w:firstLine="720"/>
        <w:jc w:val="both"/>
        <w:rPr>
          <w:rFonts w:ascii="Times New Roman" w:hAnsi="Times New Roman" w:cs="Times New Roman"/>
          <w:sz w:val="24"/>
          <w:szCs w:val="24"/>
          <w:lang w:val="it-IT"/>
        </w:rPr>
      </w:pPr>
      <w:r w:rsidRPr="007800AD">
        <w:rPr>
          <w:rFonts w:ascii="Times New Roman" w:hAnsi="Times New Roman" w:cs="Times New Roman"/>
          <w:sz w:val="24"/>
          <w:szCs w:val="24"/>
          <w:lang w:val="it-IT"/>
        </w:rPr>
        <w:t>- după resursele folosite :</w:t>
      </w:r>
      <w:r w:rsidR="00A83C83"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materiale, jocuri orale, jocuri pe bază de întrebări,</w:t>
      </w:r>
      <w:r w:rsidR="00BA469F"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pe bază de fişe individuale, jocuri pe calculator ;</w:t>
      </w:r>
    </w:p>
    <w:p w:rsidR="00774397" w:rsidRPr="007800AD" w:rsidRDefault="00774397" w:rsidP="00774397">
      <w:pPr>
        <w:spacing w:after="0" w:line="360" w:lineRule="auto"/>
        <w:ind w:firstLine="720"/>
        <w:jc w:val="both"/>
        <w:rPr>
          <w:rFonts w:ascii="Times New Roman" w:hAnsi="Times New Roman" w:cs="Times New Roman"/>
          <w:sz w:val="24"/>
          <w:szCs w:val="24"/>
          <w:lang w:val="it-IT"/>
        </w:rPr>
      </w:pPr>
      <w:r w:rsidRPr="007800AD">
        <w:rPr>
          <w:rFonts w:ascii="Times New Roman" w:hAnsi="Times New Roman" w:cs="Times New Roman"/>
          <w:sz w:val="24"/>
          <w:szCs w:val="24"/>
          <w:lang w:val="it-IT"/>
        </w:rPr>
        <w:t>- după regulile instituite : jocuri cu reguli transmise prin tradiţie,</w:t>
      </w:r>
      <w:r w:rsidR="00BA469F"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cu reguli inventate,</w:t>
      </w:r>
      <w:r w:rsidR="00BA469F"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spontane,</w:t>
      </w:r>
      <w:r w:rsidR="00BA469F" w:rsidRPr="007800AD">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protocolare ;</w:t>
      </w:r>
    </w:p>
    <w:p w:rsidR="00774397" w:rsidRPr="007800AD" w:rsidRDefault="00774397" w:rsidP="00774397">
      <w:pPr>
        <w:spacing w:after="0" w:line="360" w:lineRule="auto"/>
        <w:ind w:firstLine="720"/>
        <w:jc w:val="both"/>
        <w:rPr>
          <w:rFonts w:ascii="Times New Roman" w:hAnsi="Times New Roman" w:cs="Times New Roman"/>
          <w:sz w:val="24"/>
          <w:szCs w:val="24"/>
          <w:lang w:val="it-IT"/>
        </w:rPr>
      </w:pPr>
      <w:r w:rsidRPr="007800AD">
        <w:rPr>
          <w:rFonts w:ascii="Times New Roman" w:hAnsi="Times New Roman" w:cs="Times New Roman"/>
          <w:sz w:val="24"/>
          <w:szCs w:val="24"/>
          <w:lang w:val="it-IT"/>
        </w:rPr>
        <w:t xml:space="preserve">  - după competenţele psihologice stimulate : jocuri de mişcare, jocuri de observaţie, jocuri de imaginaţie,</w:t>
      </w:r>
      <w:r w:rsidR="00F36F9E">
        <w:rPr>
          <w:rFonts w:ascii="Times New Roman" w:hAnsi="Times New Roman" w:cs="Times New Roman"/>
          <w:sz w:val="24"/>
          <w:szCs w:val="24"/>
          <w:lang w:val="it-IT"/>
        </w:rPr>
        <w:t xml:space="preserve"> </w:t>
      </w:r>
      <w:r w:rsidRPr="007800AD">
        <w:rPr>
          <w:rFonts w:ascii="Times New Roman" w:hAnsi="Times New Roman" w:cs="Times New Roman"/>
          <w:sz w:val="24"/>
          <w:szCs w:val="24"/>
          <w:lang w:val="it-IT"/>
        </w:rPr>
        <w:t>jocuri de atenţie, jocuri de memorie, jocuri de gândire, jocuri de limbaj, jocuri de creaţie</w:t>
      </w:r>
      <w:r w:rsidR="00E20188">
        <w:rPr>
          <w:rFonts w:ascii="Times New Roman" w:hAnsi="Times New Roman" w:cs="Times New Roman"/>
          <w:sz w:val="24"/>
          <w:szCs w:val="24"/>
          <w:lang w:val="it-IT"/>
        </w:rPr>
        <w:t>”</w:t>
      </w:r>
      <w:r w:rsidRPr="007800AD">
        <w:rPr>
          <w:rFonts w:ascii="Times New Roman" w:hAnsi="Times New Roman" w:cs="Times New Roman"/>
          <w:sz w:val="24"/>
          <w:szCs w:val="24"/>
          <w:lang w:val="it-IT"/>
        </w:rPr>
        <w:t>.</w:t>
      </w:r>
    </w:p>
    <w:p w:rsidR="00774397" w:rsidRPr="007636E0" w:rsidRDefault="007636E0" w:rsidP="00774397">
      <w:pPr>
        <w:spacing w:after="0" w:line="360" w:lineRule="auto"/>
        <w:ind w:firstLine="720"/>
        <w:jc w:val="both"/>
        <w:rPr>
          <w:rFonts w:ascii="Times New Roman" w:hAnsi="Times New Roman" w:cs="Times New Roman"/>
          <w:sz w:val="24"/>
          <w:szCs w:val="24"/>
        </w:rPr>
      </w:pPr>
      <w:r w:rsidRPr="007636E0">
        <w:rPr>
          <w:rFonts w:ascii="Times New Roman" w:hAnsi="Times New Roman" w:cs="Times New Roman"/>
          <w:sz w:val="24"/>
          <w:szCs w:val="24"/>
        </w:rPr>
        <w:t xml:space="preserve">Indiferent de modul de folosire, jocul didactic îl ajută pe </w:t>
      </w:r>
      <w:r w:rsidR="008370AB">
        <w:rPr>
          <w:rFonts w:ascii="Times New Roman" w:hAnsi="Times New Roman" w:cs="Times New Roman"/>
          <w:sz w:val="24"/>
          <w:szCs w:val="24"/>
        </w:rPr>
        <w:t>copil</w:t>
      </w:r>
      <w:r w:rsidRPr="007636E0">
        <w:rPr>
          <w:rFonts w:ascii="Times New Roman" w:hAnsi="Times New Roman" w:cs="Times New Roman"/>
          <w:sz w:val="24"/>
          <w:szCs w:val="24"/>
        </w:rPr>
        <w:t xml:space="preserve"> să-şi angajeze întregul potenţial psihic,</w:t>
      </w:r>
      <w:r w:rsidR="00BA469F">
        <w:rPr>
          <w:rFonts w:ascii="Times New Roman" w:hAnsi="Times New Roman" w:cs="Times New Roman"/>
          <w:sz w:val="24"/>
          <w:szCs w:val="24"/>
        </w:rPr>
        <w:t xml:space="preserve"> </w:t>
      </w:r>
      <w:r w:rsidRPr="007636E0">
        <w:rPr>
          <w:rFonts w:ascii="Times New Roman" w:hAnsi="Times New Roman" w:cs="Times New Roman"/>
          <w:sz w:val="24"/>
          <w:szCs w:val="24"/>
        </w:rPr>
        <w:t>să-şi cultive  iniţiativa, inventivitatea, flexibilitatea gândirii, spiritul de cooperare şi de echipă.</w:t>
      </w:r>
    </w:p>
    <w:p w:rsidR="007636E0" w:rsidRPr="00A83C83" w:rsidRDefault="00774397" w:rsidP="007636E0">
      <w:pPr>
        <w:spacing w:after="0" w:line="360" w:lineRule="auto"/>
        <w:ind w:firstLine="720"/>
        <w:jc w:val="both"/>
        <w:rPr>
          <w:rFonts w:ascii="Times New Roman" w:hAnsi="Times New Roman" w:cs="Times New Roman"/>
          <w:sz w:val="24"/>
          <w:szCs w:val="24"/>
        </w:rPr>
      </w:pPr>
      <w:r w:rsidRPr="00A83C83">
        <w:rPr>
          <w:rFonts w:ascii="Times New Roman" w:hAnsi="Times New Roman" w:cs="Times New Roman"/>
          <w:sz w:val="24"/>
          <w:szCs w:val="24"/>
        </w:rPr>
        <w:t>Î</w:t>
      </w:r>
      <w:r w:rsidR="007636E0" w:rsidRPr="00A83C83">
        <w:rPr>
          <w:rFonts w:ascii="Times New Roman" w:hAnsi="Times New Roman" w:cs="Times New Roman"/>
          <w:sz w:val="24"/>
          <w:szCs w:val="24"/>
        </w:rPr>
        <w:t>n cazul în care jocurile organizate au scop educativ bine precizat, devin metode de instruire, iar dacă jocul este folosit pentru a demonstra o caracteristică a unei lecţii,</w:t>
      </w:r>
      <w:r w:rsidR="00A83C83" w:rsidRPr="00A83C83">
        <w:rPr>
          <w:rFonts w:ascii="Times New Roman" w:hAnsi="Times New Roman" w:cs="Times New Roman"/>
          <w:sz w:val="24"/>
          <w:szCs w:val="24"/>
        </w:rPr>
        <w:t xml:space="preserve"> </w:t>
      </w:r>
      <w:r w:rsidR="007636E0" w:rsidRPr="00A83C83">
        <w:rPr>
          <w:rFonts w:ascii="Times New Roman" w:hAnsi="Times New Roman" w:cs="Times New Roman"/>
          <w:sz w:val="24"/>
          <w:szCs w:val="24"/>
        </w:rPr>
        <w:t>acesta devine un procedeu didactic.</w:t>
      </w:r>
    </w:p>
    <w:p w:rsidR="00BA469F" w:rsidRDefault="001F59DF" w:rsidP="00BA469F">
      <w:pPr>
        <w:spacing w:after="0" w:line="360" w:lineRule="auto"/>
        <w:ind w:firstLine="720"/>
        <w:jc w:val="both"/>
        <w:rPr>
          <w:rFonts w:ascii="Times New Roman" w:hAnsi="Times New Roman" w:cs="Times New Roman"/>
          <w:sz w:val="24"/>
          <w:szCs w:val="24"/>
        </w:rPr>
      </w:pPr>
      <w:r w:rsidRPr="001F59DF">
        <w:rPr>
          <w:rFonts w:ascii="Times New Roman" w:hAnsi="Times New Roman" w:cs="Times New Roman"/>
          <w:sz w:val="24"/>
          <w:szCs w:val="24"/>
        </w:rPr>
        <w:t xml:space="preserve">Este ştiut că jocul didactic are în activitatea şcolară o deosebită valoare practică, ajutând la obţinerea următoarelor obiective:  </w:t>
      </w:r>
    </w:p>
    <w:p w:rsidR="001F59DF" w:rsidRPr="00A83C83" w:rsidRDefault="001F59DF"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t>permite valorificarea la timp a disponibilităţii şcolarului mic;</w:t>
      </w:r>
    </w:p>
    <w:p w:rsidR="001F59DF" w:rsidRPr="00A83C83" w:rsidRDefault="00DD45FE"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t>este</w:t>
      </w:r>
      <w:r w:rsidR="001F59DF" w:rsidRPr="00A83C83">
        <w:rPr>
          <w:rFonts w:ascii="Times New Roman" w:hAnsi="Times New Roman" w:cs="Times New Roman"/>
          <w:sz w:val="24"/>
          <w:szCs w:val="24"/>
        </w:rPr>
        <w:t xml:space="preserve"> un mijloc eficient prin care </w:t>
      </w:r>
      <w:r w:rsidR="008370AB">
        <w:rPr>
          <w:rFonts w:ascii="Times New Roman" w:hAnsi="Times New Roman" w:cs="Times New Roman"/>
          <w:sz w:val="24"/>
          <w:szCs w:val="24"/>
        </w:rPr>
        <w:t>copil</w:t>
      </w:r>
      <w:r w:rsidR="001F59DF" w:rsidRPr="00A83C83">
        <w:rPr>
          <w:rFonts w:ascii="Times New Roman" w:hAnsi="Times New Roman" w:cs="Times New Roman"/>
          <w:sz w:val="24"/>
          <w:szCs w:val="24"/>
        </w:rPr>
        <w:t>ii, mai ales cei care învaţă mai greu, sunt</w:t>
      </w:r>
      <w:r w:rsidR="00A83C83">
        <w:rPr>
          <w:rFonts w:ascii="Times New Roman" w:hAnsi="Times New Roman" w:cs="Times New Roman"/>
          <w:sz w:val="24"/>
          <w:szCs w:val="24"/>
        </w:rPr>
        <w:t xml:space="preserve"> </w:t>
      </w:r>
      <w:r w:rsidR="001F59DF" w:rsidRPr="00A83C83">
        <w:rPr>
          <w:rFonts w:ascii="Times New Roman" w:hAnsi="Times New Roman" w:cs="Times New Roman"/>
          <w:sz w:val="24"/>
          <w:szCs w:val="24"/>
        </w:rPr>
        <w:t xml:space="preserve">ajutaţi să descopere cunoştinţele;  </w:t>
      </w:r>
    </w:p>
    <w:p w:rsidR="001F59DF" w:rsidRPr="00A83C83" w:rsidRDefault="00DD45FE"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t>construie</w:t>
      </w:r>
      <w:r w:rsidR="001F59DF" w:rsidRPr="00A83C83">
        <w:rPr>
          <w:rFonts w:ascii="Times New Roman" w:hAnsi="Times New Roman" w:cs="Times New Roman"/>
          <w:sz w:val="24"/>
          <w:szCs w:val="24"/>
        </w:rPr>
        <w:t>şte experienţa de viaţă şi limbajul copiilor;</w:t>
      </w:r>
    </w:p>
    <w:p w:rsidR="001F59DF" w:rsidRPr="00A83C83" w:rsidRDefault="00DD45FE"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t xml:space="preserve">ajută intereselor copilului în </w:t>
      </w:r>
      <w:r w:rsidR="001F59DF" w:rsidRPr="00A83C83">
        <w:rPr>
          <w:rFonts w:ascii="Times New Roman" w:hAnsi="Times New Roman" w:cs="Times New Roman"/>
          <w:sz w:val="24"/>
          <w:szCs w:val="24"/>
        </w:rPr>
        <w:t>a dobândi cunoştinţe;</w:t>
      </w:r>
    </w:p>
    <w:p w:rsidR="001F59DF" w:rsidRPr="00A83C83" w:rsidRDefault="001F59DF"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t>reprezintă o cale sigură ce înlesneşte înţelegerea şi formarea reprezentărilor;</w:t>
      </w:r>
    </w:p>
    <w:p w:rsidR="001F59DF" w:rsidRPr="00A83C83" w:rsidRDefault="001F59DF"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t xml:space="preserve">jocul didactic foloseşte stimuli schimbători, fiind o cale sigură spre succesul şcolar al </w:t>
      </w:r>
      <w:r w:rsidR="008370AB">
        <w:rPr>
          <w:rFonts w:ascii="Times New Roman" w:hAnsi="Times New Roman" w:cs="Times New Roman"/>
          <w:sz w:val="24"/>
          <w:szCs w:val="24"/>
        </w:rPr>
        <w:t>copil</w:t>
      </w:r>
      <w:r w:rsidRPr="00A83C83">
        <w:rPr>
          <w:rFonts w:ascii="Times New Roman" w:hAnsi="Times New Roman" w:cs="Times New Roman"/>
          <w:sz w:val="24"/>
          <w:szCs w:val="24"/>
        </w:rPr>
        <w:t xml:space="preserve">ilor;  </w:t>
      </w:r>
    </w:p>
    <w:p w:rsidR="006E71C5" w:rsidRPr="00FD1CC8" w:rsidRDefault="001F59DF" w:rsidP="00A6742F">
      <w:pPr>
        <w:pStyle w:val="ListParagraph"/>
        <w:numPr>
          <w:ilvl w:val="0"/>
          <w:numId w:val="7"/>
        </w:numPr>
        <w:spacing w:after="0" w:line="360" w:lineRule="auto"/>
        <w:jc w:val="both"/>
        <w:rPr>
          <w:rFonts w:ascii="Times New Roman" w:hAnsi="Times New Roman" w:cs="Times New Roman"/>
          <w:sz w:val="24"/>
          <w:szCs w:val="24"/>
        </w:rPr>
      </w:pPr>
      <w:r w:rsidRPr="00A83C83">
        <w:rPr>
          <w:rFonts w:ascii="Times New Roman" w:hAnsi="Times New Roman" w:cs="Times New Roman"/>
          <w:sz w:val="24"/>
          <w:szCs w:val="24"/>
        </w:rPr>
        <w:lastRenderedPageBreak/>
        <w:t xml:space="preserve">contribuie la dezvoltarea imaginaţiei creatoare şi a perspicacităţii </w:t>
      </w:r>
      <w:r w:rsidR="008370AB">
        <w:rPr>
          <w:rFonts w:ascii="Times New Roman" w:hAnsi="Times New Roman" w:cs="Times New Roman"/>
          <w:sz w:val="24"/>
          <w:szCs w:val="24"/>
        </w:rPr>
        <w:t>copil</w:t>
      </w:r>
      <w:r w:rsidRPr="00A83C83">
        <w:rPr>
          <w:rFonts w:ascii="Times New Roman" w:hAnsi="Times New Roman" w:cs="Times New Roman"/>
          <w:sz w:val="24"/>
          <w:szCs w:val="24"/>
        </w:rPr>
        <w:t>ilor, a încrederii acestora în forţe proprii, creează satisfacţii, asi</w:t>
      </w:r>
      <w:r w:rsidR="00F921C3" w:rsidRPr="00A83C83">
        <w:rPr>
          <w:rFonts w:ascii="Times New Roman" w:hAnsi="Times New Roman" w:cs="Times New Roman"/>
          <w:sz w:val="24"/>
          <w:szCs w:val="24"/>
        </w:rPr>
        <w:t>gură adaptarea la munca şcolară</w:t>
      </w:r>
      <w:r w:rsidR="00DD45FE" w:rsidRPr="00A83C83">
        <w:rPr>
          <w:rFonts w:ascii="Times New Roman" w:hAnsi="Times New Roman" w:cs="Times New Roman"/>
          <w:sz w:val="24"/>
          <w:szCs w:val="24"/>
        </w:rPr>
        <w:t>.</w:t>
      </w:r>
      <w:r w:rsidR="00271A2B">
        <w:rPr>
          <w:rFonts w:ascii="Times New Roman" w:hAnsi="Times New Roman" w:cs="Times New Roman"/>
        </w:rPr>
        <w:t xml:space="preserve"> </w:t>
      </w:r>
      <w:r w:rsidR="00271A2B" w:rsidRPr="004157FC">
        <w:rPr>
          <w:rFonts w:ascii="Times New Roman" w:hAnsi="Times New Roman" w:cs="Times New Roman"/>
        </w:rPr>
        <w:t>(</w:t>
      </w:r>
      <w:hyperlink r:id="rId15" w:history="1">
        <w:r w:rsidR="00FD1CC8" w:rsidRPr="004157FC">
          <w:rPr>
            <w:rStyle w:val="Hyperlink"/>
            <w:rFonts w:ascii="Times New Roman" w:hAnsi="Times New Roman" w:cs="Times New Roman"/>
            <w:color w:val="auto"/>
            <w:u w:val="none"/>
          </w:rPr>
          <w:t>https://www.concursurilecomper.ro/rip/2015/ianuarie2015/06-IfrimElena-Jocul_didactic.pdf</w:t>
        </w:r>
      </w:hyperlink>
      <w:r w:rsidR="00271A2B" w:rsidRPr="004157FC">
        <w:rPr>
          <w:rFonts w:ascii="Times New Roman" w:hAnsi="Times New Roman" w:cs="Times New Roman"/>
        </w:rPr>
        <w:t>)</w:t>
      </w:r>
    </w:p>
    <w:p w:rsidR="00FD1CC8" w:rsidRPr="00FD1CC8" w:rsidRDefault="00FD1CC8" w:rsidP="00FD1CC8">
      <w:pPr>
        <w:spacing w:after="0" w:line="360" w:lineRule="auto"/>
        <w:jc w:val="both"/>
        <w:rPr>
          <w:rFonts w:ascii="Times New Roman" w:hAnsi="Times New Roman" w:cs="Times New Roman"/>
          <w:sz w:val="24"/>
          <w:szCs w:val="24"/>
        </w:rPr>
      </w:pPr>
    </w:p>
    <w:p w:rsidR="00292898" w:rsidRPr="00BA7A85" w:rsidRDefault="00A857F8" w:rsidP="00A857F8">
      <w:pPr>
        <w:pStyle w:val="Heading3"/>
        <w:rPr>
          <w:rFonts w:ascii="Times New Roman" w:hAnsi="Times New Roman" w:cs="Times New Roman"/>
          <w:color w:val="auto"/>
          <w:sz w:val="24"/>
          <w:szCs w:val="24"/>
        </w:rPr>
      </w:pPr>
      <w:bookmarkStart w:id="8" w:name="_Toc9159670"/>
      <w:r>
        <w:rPr>
          <w:rFonts w:ascii="Times New Roman" w:hAnsi="Times New Roman" w:cs="Times New Roman"/>
          <w:color w:val="auto"/>
          <w:sz w:val="24"/>
          <w:szCs w:val="24"/>
        </w:rPr>
        <w:t>I.</w:t>
      </w:r>
      <w:r w:rsidR="005F377F">
        <w:rPr>
          <w:rFonts w:ascii="Times New Roman" w:hAnsi="Times New Roman" w:cs="Times New Roman"/>
          <w:color w:val="auto"/>
          <w:sz w:val="24"/>
          <w:szCs w:val="24"/>
        </w:rPr>
        <w:t>3</w:t>
      </w:r>
      <w:r w:rsidR="00292898" w:rsidRPr="00BA7A85">
        <w:rPr>
          <w:rFonts w:ascii="Times New Roman" w:hAnsi="Times New Roman" w:cs="Times New Roman"/>
          <w:color w:val="auto"/>
          <w:sz w:val="24"/>
          <w:szCs w:val="24"/>
        </w:rPr>
        <w:t>.3. Valențe formative ale jocului didactic</w:t>
      </w:r>
      <w:bookmarkEnd w:id="8"/>
      <w:r w:rsidR="00292898" w:rsidRPr="00BA7A85">
        <w:rPr>
          <w:rFonts w:ascii="Times New Roman" w:hAnsi="Times New Roman" w:cs="Times New Roman"/>
          <w:color w:val="auto"/>
          <w:sz w:val="24"/>
          <w:szCs w:val="24"/>
        </w:rPr>
        <w:t xml:space="preserve"> </w:t>
      </w:r>
    </w:p>
    <w:p w:rsidR="001F59DF" w:rsidRPr="001F59DF" w:rsidRDefault="001F59DF" w:rsidP="00195484">
      <w:pPr>
        <w:rPr>
          <w:rFonts w:ascii="Times New Roman" w:hAnsi="Times New Roman" w:cs="Times New Roman"/>
          <w:sz w:val="24"/>
          <w:szCs w:val="24"/>
          <w:lang w:val="en-GB"/>
        </w:rPr>
      </w:pPr>
    </w:p>
    <w:p w:rsidR="000867A9" w:rsidRPr="00195484" w:rsidRDefault="00195484" w:rsidP="0026464E">
      <w:pPr>
        <w:shd w:val="clear" w:color="auto" w:fill="FFFFFF"/>
        <w:spacing w:after="0" w:line="36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Jocul este un element foarte important </w:t>
      </w:r>
      <w:r w:rsidRPr="00A83C83">
        <w:rPr>
          <w:rFonts w:ascii="Times New Roman" w:hAnsi="Times New Roman" w:cs="Times New Roman"/>
          <w:sz w:val="24"/>
          <w:szCs w:val="24"/>
        </w:rPr>
        <w:t>î</w:t>
      </w:r>
      <w:r>
        <w:rPr>
          <w:rFonts w:ascii="Times New Roman" w:hAnsi="Times New Roman" w:cs="Times New Roman"/>
          <w:sz w:val="24"/>
          <w:szCs w:val="24"/>
          <w:lang w:val="fr-FR"/>
        </w:rPr>
        <w:t>n via</w:t>
      </w:r>
      <w:r w:rsidRPr="00A83C83">
        <w:rPr>
          <w:rFonts w:ascii="Times New Roman" w:hAnsi="Times New Roman" w:cs="Times New Roman"/>
          <w:sz w:val="24"/>
          <w:szCs w:val="24"/>
        </w:rPr>
        <w:t>ţ</w:t>
      </w:r>
      <w:r>
        <w:rPr>
          <w:rFonts w:ascii="Times New Roman" w:hAnsi="Times New Roman" w:cs="Times New Roman"/>
          <w:sz w:val="24"/>
          <w:szCs w:val="24"/>
          <w:lang w:val="fr-FR"/>
        </w:rPr>
        <w:t>a fiec</w:t>
      </w:r>
      <w:r w:rsidRPr="00A83C83">
        <w:rPr>
          <w:rFonts w:ascii="Times New Roman" w:hAnsi="Times New Roman" w:cs="Times New Roman"/>
          <w:sz w:val="24"/>
          <w:szCs w:val="24"/>
        </w:rPr>
        <w:t>ă</w:t>
      </w:r>
      <w:r>
        <w:rPr>
          <w:rFonts w:ascii="Times New Roman" w:hAnsi="Times New Roman" w:cs="Times New Roman"/>
          <w:sz w:val="24"/>
          <w:szCs w:val="24"/>
          <w:lang w:val="fr-FR"/>
        </w:rPr>
        <w:t xml:space="preserve">rui om. </w:t>
      </w:r>
      <w:r w:rsidRPr="00A83C83">
        <w:rPr>
          <w:rFonts w:ascii="Times New Roman" w:hAnsi="Times New Roman" w:cs="Times New Roman"/>
          <w:sz w:val="24"/>
          <w:szCs w:val="24"/>
        </w:rPr>
        <w:t>Î</w:t>
      </w:r>
      <w:r>
        <w:rPr>
          <w:rFonts w:ascii="Times New Roman" w:hAnsi="Times New Roman" w:cs="Times New Roman"/>
          <w:sz w:val="24"/>
          <w:szCs w:val="24"/>
          <w:lang w:val="fr-FR"/>
        </w:rPr>
        <w:t>n via</w:t>
      </w:r>
      <w:r w:rsidRPr="00A83C83">
        <w:rPr>
          <w:rFonts w:ascii="Times New Roman" w:hAnsi="Times New Roman" w:cs="Times New Roman"/>
          <w:sz w:val="24"/>
          <w:szCs w:val="24"/>
        </w:rPr>
        <w:t>ţ</w:t>
      </w:r>
      <w:r>
        <w:rPr>
          <w:rFonts w:ascii="Times New Roman" w:hAnsi="Times New Roman" w:cs="Times New Roman"/>
          <w:sz w:val="24"/>
          <w:szCs w:val="24"/>
          <w:lang w:val="fr-FR"/>
        </w:rPr>
        <w:t xml:space="preserve">a </w:t>
      </w:r>
      <w:r w:rsidRPr="00A83C83">
        <w:rPr>
          <w:rFonts w:ascii="Times New Roman" w:hAnsi="Times New Roman" w:cs="Times New Roman"/>
          <w:sz w:val="24"/>
          <w:szCs w:val="24"/>
        </w:rPr>
        <w:t>ş</w:t>
      </w:r>
      <w:r w:rsidR="00791FD3">
        <w:rPr>
          <w:rFonts w:ascii="Times New Roman" w:hAnsi="Times New Roman" w:cs="Times New Roman"/>
          <w:sz w:val="24"/>
          <w:szCs w:val="24"/>
          <w:lang w:val="fr-FR"/>
        </w:rPr>
        <w:t>colar</w:t>
      </w:r>
      <w:r w:rsidR="00791FD3" w:rsidRPr="00A83C83">
        <w:rPr>
          <w:rFonts w:ascii="Times New Roman" w:hAnsi="Times New Roman" w:cs="Times New Roman"/>
          <w:sz w:val="24"/>
          <w:szCs w:val="24"/>
        </w:rPr>
        <w:t>ă</w:t>
      </w:r>
      <w:r>
        <w:rPr>
          <w:rFonts w:ascii="Times New Roman" w:hAnsi="Times New Roman" w:cs="Times New Roman"/>
          <w:sz w:val="24"/>
          <w:szCs w:val="24"/>
          <w:lang w:val="fr-FR"/>
        </w:rPr>
        <w:t>, jocul</w:t>
      </w:r>
      <w:r w:rsidR="0026464E">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aduce </w:t>
      </w:r>
      <w:r w:rsidRPr="00A83C83">
        <w:rPr>
          <w:rFonts w:ascii="Times New Roman" w:hAnsi="Times New Roman" w:cs="Times New Roman"/>
          <w:sz w:val="24"/>
          <w:szCs w:val="24"/>
        </w:rPr>
        <w:t>î</w:t>
      </w:r>
      <w:r>
        <w:rPr>
          <w:rFonts w:ascii="Times New Roman" w:hAnsi="Times New Roman" w:cs="Times New Roman"/>
          <w:sz w:val="24"/>
          <w:szCs w:val="24"/>
          <w:lang w:val="fr-FR"/>
        </w:rPr>
        <w:t xml:space="preserve">ntotdeauna lucruri noi </w:t>
      </w:r>
      <w:r w:rsidRPr="00A83C83">
        <w:rPr>
          <w:rFonts w:ascii="Times New Roman" w:hAnsi="Times New Roman" w:cs="Times New Roman"/>
          <w:sz w:val="24"/>
          <w:szCs w:val="24"/>
        </w:rPr>
        <w:t>ş</w:t>
      </w:r>
      <w:r>
        <w:rPr>
          <w:rFonts w:ascii="Times New Roman" w:hAnsi="Times New Roman" w:cs="Times New Roman"/>
          <w:sz w:val="24"/>
          <w:szCs w:val="24"/>
          <w:lang w:val="fr-FR"/>
        </w:rPr>
        <w:t xml:space="preserve">i interesante </w:t>
      </w:r>
      <w:r w:rsidRPr="00A83C83">
        <w:rPr>
          <w:rFonts w:ascii="Times New Roman" w:hAnsi="Times New Roman" w:cs="Times New Roman"/>
          <w:sz w:val="24"/>
          <w:szCs w:val="24"/>
        </w:rPr>
        <w:t>ş</w:t>
      </w:r>
      <w:r>
        <w:rPr>
          <w:rFonts w:ascii="Times New Roman" w:hAnsi="Times New Roman" w:cs="Times New Roman"/>
          <w:sz w:val="24"/>
          <w:szCs w:val="24"/>
          <w:lang w:val="fr-FR"/>
        </w:rPr>
        <w:t>i dezvolt</w:t>
      </w:r>
      <w:r w:rsidRPr="00A83C83">
        <w:rPr>
          <w:rFonts w:ascii="Times New Roman" w:hAnsi="Times New Roman" w:cs="Times New Roman"/>
          <w:sz w:val="24"/>
          <w:szCs w:val="24"/>
        </w:rPr>
        <w:t>ă</w:t>
      </w:r>
      <w:r>
        <w:rPr>
          <w:rFonts w:ascii="Times New Roman" w:hAnsi="Times New Roman" w:cs="Times New Roman"/>
          <w:sz w:val="24"/>
          <w:szCs w:val="24"/>
          <w:lang w:val="fr-FR"/>
        </w:rPr>
        <w:t xml:space="preserve"> personalitatea, ajut</w:t>
      </w:r>
      <w:r>
        <w:rPr>
          <w:rFonts w:ascii="Times New Roman" w:hAnsi="Times New Roman" w:cs="Times New Roman"/>
          <w:sz w:val="24"/>
          <w:szCs w:val="24"/>
        </w:rPr>
        <w:t>â</w:t>
      </w:r>
      <w:r>
        <w:rPr>
          <w:rFonts w:ascii="Times New Roman" w:hAnsi="Times New Roman" w:cs="Times New Roman"/>
          <w:sz w:val="24"/>
          <w:szCs w:val="24"/>
          <w:lang w:val="fr-FR"/>
        </w:rPr>
        <w:t xml:space="preserve">nd </w:t>
      </w:r>
      <w:r w:rsidR="008370AB">
        <w:rPr>
          <w:rFonts w:ascii="Times New Roman" w:hAnsi="Times New Roman" w:cs="Times New Roman"/>
          <w:sz w:val="24"/>
          <w:szCs w:val="24"/>
          <w:lang w:val="fr-FR"/>
        </w:rPr>
        <w:t>copil</w:t>
      </w:r>
      <w:r>
        <w:rPr>
          <w:rFonts w:ascii="Times New Roman" w:hAnsi="Times New Roman" w:cs="Times New Roman"/>
          <w:sz w:val="24"/>
          <w:szCs w:val="24"/>
          <w:lang w:val="fr-FR"/>
        </w:rPr>
        <w:t>ul s</w:t>
      </w:r>
      <w:r w:rsidRPr="00A83C83">
        <w:rPr>
          <w:rFonts w:ascii="Times New Roman" w:hAnsi="Times New Roman" w:cs="Times New Roman"/>
          <w:sz w:val="24"/>
          <w:szCs w:val="24"/>
        </w:rPr>
        <w:t>ă</w:t>
      </w:r>
      <w:r>
        <w:rPr>
          <w:rFonts w:ascii="Times New Roman" w:hAnsi="Times New Roman" w:cs="Times New Roman"/>
          <w:sz w:val="24"/>
          <w:szCs w:val="24"/>
          <w:lang w:val="fr-FR"/>
        </w:rPr>
        <w:t xml:space="preserve"> </w:t>
      </w:r>
      <w:r w:rsidRPr="00A83C83">
        <w:rPr>
          <w:rFonts w:ascii="Times New Roman" w:hAnsi="Times New Roman" w:cs="Times New Roman"/>
          <w:sz w:val="24"/>
          <w:szCs w:val="24"/>
        </w:rPr>
        <w:t>î</w:t>
      </w:r>
      <w:r>
        <w:rPr>
          <w:rFonts w:ascii="Times New Roman" w:hAnsi="Times New Roman" w:cs="Times New Roman"/>
          <w:sz w:val="24"/>
          <w:szCs w:val="24"/>
          <w:lang w:val="fr-FR"/>
        </w:rPr>
        <w:t>nve</w:t>
      </w:r>
      <w:r w:rsidRPr="00A83C83">
        <w:rPr>
          <w:rFonts w:ascii="Times New Roman" w:hAnsi="Times New Roman" w:cs="Times New Roman"/>
          <w:sz w:val="24"/>
          <w:szCs w:val="24"/>
        </w:rPr>
        <w:t>ţ</w:t>
      </w:r>
      <w:r>
        <w:rPr>
          <w:rFonts w:ascii="Times New Roman" w:hAnsi="Times New Roman" w:cs="Times New Roman"/>
          <w:sz w:val="24"/>
          <w:szCs w:val="24"/>
          <w:lang w:val="fr-FR"/>
        </w:rPr>
        <w:t xml:space="preserve">e </w:t>
      </w:r>
      <w:r w:rsidRPr="00A83C83">
        <w:rPr>
          <w:rFonts w:ascii="Times New Roman" w:hAnsi="Times New Roman" w:cs="Times New Roman"/>
          <w:sz w:val="24"/>
          <w:szCs w:val="24"/>
        </w:rPr>
        <w:t>î</w:t>
      </w:r>
      <w:r>
        <w:rPr>
          <w:rFonts w:ascii="Times New Roman" w:hAnsi="Times New Roman" w:cs="Times New Roman"/>
          <w:sz w:val="24"/>
          <w:szCs w:val="24"/>
          <w:lang w:val="fr-FR"/>
        </w:rPr>
        <w:t>n condi</w:t>
      </w:r>
      <w:r w:rsidRPr="00A83C83">
        <w:rPr>
          <w:rFonts w:ascii="Times New Roman" w:hAnsi="Times New Roman" w:cs="Times New Roman"/>
          <w:sz w:val="24"/>
          <w:szCs w:val="24"/>
        </w:rPr>
        <w:t>ţ</w:t>
      </w:r>
      <w:r>
        <w:rPr>
          <w:rFonts w:ascii="Times New Roman" w:hAnsi="Times New Roman" w:cs="Times New Roman"/>
          <w:sz w:val="24"/>
          <w:szCs w:val="24"/>
          <w:lang w:val="fr-FR"/>
        </w:rPr>
        <w:t>ii de relaxare, astfel jocul are un rol de instruire, c</w:t>
      </w:r>
      <w:r w:rsidRPr="001F59DF">
        <w:rPr>
          <w:rFonts w:ascii="Times New Roman" w:hAnsi="Times New Roman" w:cs="Times New Roman"/>
          <w:sz w:val="24"/>
          <w:szCs w:val="24"/>
        </w:rPr>
        <w:t>â</w:t>
      </w:r>
      <w:r>
        <w:rPr>
          <w:rFonts w:ascii="Times New Roman" w:hAnsi="Times New Roman" w:cs="Times New Roman"/>
          <w:sz w:val="24"/>
          <w:szCs w:val="24"/>
          <w:lang w:val="fr-FR"/>
        </w:rPr>
        <w:t xml:space="preserve">t </w:t>
      </w:r>
      <w:r w:rsidRPr="00A83C83">
        <w:rPr>
          <w:rFonts w:ascii="Times New Roman" w:hAnsi="Times New Roman" w:cs="Times New Roman"/>
          <w:sz w:val="24"/>
          <w:szCs w:val="24"/>
        </w:rPr>
        <w:t>ş</w:t>
      </w:r>
      <w:r>
        <w:rPr>
          <w:rFonts w:ascii="Times New Roman" w:hAnsi="Times New Roman" w:cs="Times New Roman"/>
          <w:sz w:val="24"/>
          <w:szCs w:val="24"/>
          <w:lang w:val="fr-FR"/>
        </w:rPr>
        <w:t>i formativ-educativ.</w:t>
      </w:r>
    </w:p>
    <w:p w:rsidR="001F59DF" w:rsidRPr="00607E17" w:rsidRDefault="00195484" w:rsidP="00607E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Astfel, c</w:t>
      </w:r>
      <w:r w:rsidR="001F59DF" w:rsidRPr="00607E17">
        <w:rPr>
          <w:rFonts w:ascii="Times New Roman" w:hAnsi="Times New Roman" w:cs="Times New Roman"/>
          <w:sz w:val="24"/>
          <w:szCs w:val="24"/>
        </w:rPr>
        <w:t>aracteristicile jocului didactic</w:t>
      </w:r>
      <w:r w:rsidR="00280914">
        <w:rPr>
          <w:rFonts w:ascii="Times New Roman" w:hAnsi="Times New Roman" w:cs="Times New Roman"/>
          <w:sz w:val="24"/>
          <w:szCs w:val="24"/>
        </w:rPr>
        <w:t xml:space="preserve"> sunt urm</w:t>
      </w:r>
      <w:r w:rsidR="00280914" w:rsidRPr="00607E17">
        <w:rPr>
          <w:rFonts w:ascii="Times New Roman" w:hAnsi="Times New Roman" w:cs="Times New Roman"/>
          <w:sz w:val="24"/>
          <w:szCs w:val="24"/>
        </w:rPr>
        <w:t>ă</w:t>
      </w:r>
      <w:r w:rsidR="00C147AC">
        <w:rPr>
          <w:rFonts w:ascii="Times New Roman" w:hAnsi="Times New Roman" w:cs="Times New Roman"/>
          <w:sz w:val="24"/>
          <w:szCs w:val="24"/>
        </w:rPr>
        <w:t>toarele</w:t>
      </w:r>
      <w:r w:rsidR="001F59DF" w:rsidRPr="00607E17">
        <w:rPr>
          <w:rFonts w:ascii="Times New Roman" w:hAnsi="Times New Roman" w:cs="Times New Roman"/>
          <w:sz w:val="24"/>
          <w:szCs w:val="24"/>
        </w:rPr>
        <w:t>:</w:t>
      </w:r>
    </w:p>
    <w:p w:rsidR="001F59DF" w:rsidRPr="00607E17"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solicită o gândire de tip problematic;</w:t>
      </w:r>
    </w:p>
    <w:p w:rsidR="001F59DF" w:rsidRPr="00607E17"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jucătorii utilizează autonom cunoştinţele necesare jocului;</w:t>
      </w:r>
    </w:p>
    <w:p w:rsidR="001F59DF" w:rsidRPr="00607E17"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respectă aceleaşi etape ale activităţii ca şi exerciţiile cu material individual;</w:t>
      </w:r>
    </w:p>
    <w:p w:rsidR="001F59DF" w:rsidRPr="00607E17"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asigură realizarea obiectivelor într-un climat de bucurie;</w:t>
      </w:r>
    </w:p>
    <w:p w:rsidR="001F59DF" w:rsidRPr="00607E17"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reuneşte elemente de divertisment cu cele de învăţare;</w:t>
      </w:r>
    </w:p>
    <w:p w:rsidR="001F59DF" w:rsidRPr="00607E17"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jucătorii devin interesaţi;</w:t>
      </w:r>
    </w:p>
    <w:p w:rsidR="005B4065" w:rsidRPr="00F921C3" w:rsidRDefault="001F59DF" w:rsidP="00A6742F">
      <w:pPr>
        <w:pStyle w:val="ListParagraph"/>
        <w:numPr>
          <w:ilvl w:val="0"/>
          <w:numId w:val="1"/>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este stimulativ.</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Elemente de joc</w:t>
      </w:r>
      <w:r w:rsidR="00C147AC">
        <w:rPr>
          <w:rFonts w:ascii="Times New Roman" w:hAnsi="Times New Roman" w:cs="Times New Roman"/>
          <w:sz w:val="24"/>
          <w:szCs w:val="24"/>
        </w:rPr>
        <w:t xml:space="preserve"> didactic sunt</w:t>
      </w:r>
      <w:r w:rsidRPr="00607E17">
        <w:rPr>
          <w:rFonts w:ascii="Times New Roman" w:hAnsi="Times New Roman" w:cs="Times New Roman"/>
          <w:sz w:val="24"/>
          <w:szCs w:val="24"/>
        </w:rPr>
        <w:t xml:space="preserve"> :</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 xml:space="preserve"> - întrecerea – individuală sau pe grupe;</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 xml:space="preserve"> - cooperarea - spiritul de echipă;</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 xml:space="preserve"> - recompensa;</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 xml:space="preserve"> - penalizarea.</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Funcţiile jocului didactic</w:t>
      </w:r>
      <w:r w:rsidR="00C147AC">
        <w:rPr>
          <w:rFonts w:ascii="Times New Roman" w:hAnsi="Times New Roman" w:cs="Times New Roman"/>
          <w:sz w:val="24"/>
          <w:szCs w:val="24"/>
        </w:rPr>
        <w:t xml:space="preserve"> sunt </w:t>
      </w:r>
      <w:r w:rsidRPr="00607E17">
        <w:rPr>
          <w:rFonts w:ascii="Times New Roman" w:hAnsi="Times New Roman" w:cs="Times New Roman"/>
          <w:sz w:val="24"/>
          <w:szCs w:val="24"/>
        </w:rPr>
        <w:t>:</w:t>
      </w:r>
    </w:p>
    <w:p w:rsidR="001F59DF" w:rsidRPr="00607E17" w:rsidRDefault="001F59DF" w:rsidP="00A6742F">
      <w:pPr>
        <w:pStyle w:val="ListParagraph"/>
        <w:numPr>
          <w:ilvl w:val="0"/>
          <w:numId w:val="2"/>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cunoaştere;</w:t>
      </w:r>
    </w:p>
    <w:p w:rsidR="001F59DF" w:rsidRPr="00607E17" w:rsidRDefault="001F59DF" w:rsidP="00A6742F">
      <w:pPr>
        <w:pStyle w:val="ListParagraph"/>
        <w:numPr>
          <w:ilvl w:val="0"/>
          <w:numId w:val="2"/>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socializare;</w:t>
      </w:r>
    </w:p>
    <w:p w:rsidR="001F59DF" w:rsidRPr="00607E17" w:rsidRDefault="001F59DF" w:rsidP="00A6742F">
      <w:pPr>
        <w:pStyle w:val="ListParagraph"/>
        <w:numPr>
          <w:ilvl w:val="0"/>
          <w:numId w:val="2"/>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echilibru şi tonifiere;</w:t>
      </w:r>
    </w:p>
    <w:p w:rsidR="001F59DF" w:rsidRPr="00607E17" w:rsidRDefault="001F59DF" w:rsidP="00A6742F">
      <w:pPr>
        <w:pStyle w:val="ListParagraph"/>
        <w:numPr>
          <w:ilvl w:val="0"/>
          <w:numId w:val="2"/>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organizatorică;</w:t>
      </w:r>
    </w:p>
    <w:p w:rsidR="001F59DF" w:rsidRPr="00607E17" w:rsidRDefault="001F59DF" w:rsidP="00A6742F">
      <w:pPr>
        <w:pStyle w:val="ListParagraph"/>
        <w:numPr>
          <w:ilvl w:val="0"/>
          <w:numId w:val="2"/>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motivaţională;</w:t>
      </w:r>
    </w:p>
    <w:p w:rsidR="001F59DF" w:rsidRPr="00607E17" w:rsidRDefault="001F59DF" w:rsidP="00A6742F">
      <w:pPr>
        <w:pStyle w:val="ListParagraph"/>
        <w:numPr>
          <w:ilvl w:val="0"/>
          <w:numId w:val="2"/>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dezvoltarea capacităţilor intelectuale şi tactice.</w:t>
      </w:r>
    </w:p>
    <w:p w:rsidR="001F59DF" w:rsidRPr="00607E17" w:rsidRDefault="001F59DF" w:rsidP="00607E17">
      <w:pPr>
        <w:spacing w:after="0" w:line="360" w:lineRule="auto"/>
        <w:jc w:val="both"/>
        <w:rPr>
          <w:rFonts w:ascii="Times New Roman" w:hAnsi="Times New Roman" w:cs="Times New Roman"/>
          <w:sz w:val="24"/>
          <w:szCs w:val="24"/>
        </w:rPr>
      </w:pPr>
      <w:r w:rsidRPr="00607E17">
        <w:rPr>
          <w:rFonts w:ascii="Times New Roman" w:hAnsi="Times New Roman" w:cs="Times New Roman"/>
          <w:sz w:val="24"/>
          <w:szCs w:val="24"/>
        </w:rPr>
        <w:t>Organizarea şi desfăşurarea jocului didactic</w:t>
      </w:r>
      <w:r w:rsidR="00A306FC">
        <w:rPr>
          <w:rFonts w:ascii="Times New Roman" w:hAnsi="Times New Roman" w:cs="Times New Roman"/>
          <w:sz w:val="24"/>
          <w:szCs w:val="24"/>
        </w:rPr>
        <w:t xml:space="preserve"> </w:t>
      </w:r>
      <w:r w:rsidR="00C147AC" w:rsidRPr="00C147AC">
        <w:rPr>
          <w:rFonts w:ascii="Times New Roman" w:hAnsi="Times New Roman" w:cs="Times New Roman"/>
          <w:sz w:val="24"/>
          <w:szCs w:val="24"/>
        </w:rPr>
        <w:t>constă în următoarele activități</w:t>
      </w:r>
      <w:r w:rsidRPr="00607E17">
        <w:rPr>
          <w:rFonts w:ascii="Times New Roman" w:hAnsi="Times New Roman" w:cs="Times New Roman"/>
          <w:sz w:val="24"/>
          <w:szCs w:val="24"/>
        </w:rPr>
        <w:t>:</w:t>
      </w:r>
    </w:p>
    <w:p w:rsidR="001F59DF" w:rsidRPr="00607E17"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pregătirea jocului didactic;</w:t>
      </w:r>
    </w:p>
    <w:p w:rsidR="001F59DF" w:rsidRPr="00607E17"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lastRenderedPageBreak/>
        <w:t>organizarea judicioasă a jocului;</w:t>
      </w:r>
    </w:p>
    <w:p w:rsidR="001F59DF" w:rsidRPr="00607E17"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respectarea momentului;</w:t>
      </w:r>
    </w:p>
    <w:p w:rsidR="001F59DF" w:rsidRPr="00607E17"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 xml:space="preserve">ritmul şi strategia conducerii; </w:t>
      </w:r>
    </w:p>
    <w:p w:rsidR="001F59DF" w:rsidRPr="00607E17"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 xml:space="preserve">stimularea </w:t>
      </w:r>
      <w:r w:rsidR="008370AB">
        <w:rPr>
          <w:rFonts w:ascii="Times New Roman" w:hAnsi="Times New Roman" w:cs="Times New Roman"/>
          <w:sz w:val="24"/>
          <w:szCs w:val="24"/>
        </w:rPr>
        <w:t>copil</w:t>
      </w:r>
      <w:r w:rsidRPr="00607E17">
        <w:rPr>
          <w:rFonts w:ascii="Times New Roman" w:hAnsi="Times New Roman" w:cs="Times New Roman"/>
          <w:sz w:val="24"/>
          <w:szCs w:val="24"/>
        </w:rPr>
        <w:t>ilor;</w:t>
      </w:r>
    </w:p>
    <w:p w:rsidR="001F59DF" w:rsidRPr="00607E17"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asigurarea atmosferei prielnice;</w:t>
      </w:r>
    </w:p>
    <w:p w:rsidR="00516EB2" w:rsidRDefault="001F59DF" w:rsidP="00A6742F">
      <w:pPr>
        <w:pStyle w:val="ListParagraph"/>
        <w:numPr>
          <w:ilvl w:val="0"/>
          <w:numId w:val="3"/>
        </w:numPr>
        <w:spacing w:after="0" w:line="360" w:lineRule="auto"/>
        <w:ind w:left="0"/>
        <w:jc w:val="both"/>
        <w:rPr>
          <w:rFonts w:ascii="Times New Roman" w:hAnsi="Times New Roman" w:cs="Times New Roman"/>
          <w:sz w:val="24"/>
          <w:szCs w:val="24"/>
        </w:rPr>
      </w:pPr>
      <w:r w:rsidRPr="00607E17">
        <w:rPr>
          <w:rFonts w:ascii="Times New Roman" w:hAnsi="Times New Roman" w:cs="Times New Roman"/>
          <w:sz w:val="24"/>
          <w:szCs w:val="24"/>
        </w:rPr>
        <w:t>varietatea elementelor de joc.</w:t>
      </w:r>
    </w:p>
    <w:p w:rsidR="00516EB2" w:rsidRDefault="00516EB2" w:rsidP="00542FD8">
      <w:pPr>
        <w:pStyle w:val="ListParagraph"/>
        <w:spacing w:after="0" w:line="360" w:lineRule="auto"/>
        <w:ind w:left="0" w:firstLine="720"/>
        <w:jc w:val="both"/>
        <w:rPr>
          <w:rFonts w:ascii="Times New Roman" w:hAnsi="Times New Roman" w:cs="Times New Roman"/>
          <w:sz w:val="24"/>
          <w:szCs w:val="24"/>
        </w:rPr>
      </w:pPr>
      <w:r w:rsidRPr="00516EB2">
        <w:rPr>
          <w:rFonts w:ascii="Times New Roman" w:hAnsi="Times New Roman" w:cs="Times New Roman"/>
          <w:sz w:val="24"/>
          <w:szCs w:val="24"/>
        </w:rPr>
        <w:t>Reușita jocului didactic este condiționată de proiectarea, organizarea și desfăș</w:t>
      </w:r>
      <w:r w:rsidR="00D55EFC">
        <w:rPr>
          <w:rFonts w:ascii="Times New Roman" w:hAnsi="Times New Roman" w:cs="Times New Roman"/>
          <w:sz w:val="24"/>
          <w:szCs w:val="24"/>
        </w:rPr>
        <w:t>urarea lui metodică sub directa</w:t>
      </w:r>
      <w:r w:rsidRPr="00516EB2">
        <w:rPr>
          <w:rFonts w:ascii="Times New Roman" w:hAnsi="Times New Roman" w:cs="Times New Roman"/>
          <w:sz w:val="24"/>
          <w:szCs w:val="24"/>
        </w:rPr>
        <w:t xml:space="preserve"> conducere și îndrumare a învățătorului. Acestuia i se cere o bună pregătire psiho-pedagogică, științifică și metodică pentru a-l ajută să eficientizeze lecția prin alegerea celor mai adecvate metode.</w:t>
      </w:r>
    </w:p>
    <w:p w:rsidR="00255CC2" w:rsidRDefault="00516EB2" w:rsidP="00542FD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A6474">
        <w:rPr>
          <w:rFonts w:ascii="Times New Roman" w:hAnsi="Times New Roman" w:cs="Times New Roman"/>
          <w:sz w:val="24"/>
          <w:szCs w:val="24"/>
        </w:rPr>
        <w:t>„</w:t>
      </w:r>
      <w:r w:rsidR="00542FD8" w:rsidRPr="00542FD8">
        <w:rPr>
          <w:rFonts w:ascii="Times New Roman" w:hAnsi="Times New Roman" w:cs="Times New Roman"/>
          <w:sz w:val="24"/>
          <w:szCs w:val="24"/>
        </w:rPr>
        <w:t>În timpul joc</w:t>
      </w:r>
      <w:r w:rsidR="00FB68C7">
        <w:rPr>
          <w:rFonts w:ascii="Times New Roman" w:hAnsi="Times New Roman" w:cs="Times New Roman"/>
          <w:sz w:val="24"/>
          <w:szCs w:val="24"/>
        </w:rPr>
        <w:t>ului, copiii dovedesc inițiativ</w:t>
      </w:r>
      <w:r w:rsidR="00FB68C7" w:rsidRPr="00542FD8">
        <w:rPr>
          <w:rFonts w:ascii="Times New Roman" w:hAnsi="Times New Roman" w:cs="Times New Roman"/>
          <w:sz w:val="24"/>
          <w:szCs w:val="24"/>
        </w:rPr>
        <w:t>ă</w:t>
      </w:r>
      <w:r w:rsidR="00542FD8" w:rsidRPr="00542FD8">
        <w:rPr>
          <w:rFonts w:ascii="Times New Roman" w:hAnsi="Times New Roman" w:cs="Times New Roman"/>
          <w:sz w:val="24"/>
          <w:szCs w:val="24"/>
        </w:rPr>
        <w:t xml:space="preserve"> și inventivitate, jocul le permite mai multă independe</w:t>
      </w:r>
      <w:r w:rsidR="00D55EFC">
        <w:rPr>
          <w:rFonts w:ascii="Times New Roman" w:hAnsi="Times New Roman" w:cs="Times New Roman"/>
          <w:sz w:val="24"/>
          <w:szCs w:val="24"/>
        </w:rPr>
        <w:t>nță și libertate de acțiune; de asemenea</w:t>
      </w:r>
      <w:r w:rsidR="00542FD8" w:rsidRPr="00542FD8">
        <w:rPr>
          <w:rFonts w:ascii="Times New Roman" w:hAnsi="Times New Roman" w:cs="Times New Roman"/>
          <w:sz w:val="24"/>
          <w:szCs w:val="24"/>
        </w:rPr>
        <w:t>, în timpul jocului didactic, se stabilesc relații între copii, urmărindu-se instaurarea unui climat favorabil conlucrării fructuoase între copii în vederea rezolvării cu succes a sarcinilor de joc, crearea unei tonalități afective de înțelegere și exigență în respectarea regulilor  și stimularea dorinței copiilor de a-și aduce propria contribuție la reușita jocului</w:t>
      </w:r>
      <w:r w:rsidR="004A6474">
        <w:rPr>
          <w:rFonts w:ascii="Times New Roman" w:hAnsi="Times New Roman" w:cs="Times New Roman"/>
          <w:sz w:val="24"/>
          <w:szCs w:val="24"/>
        </w:rPr>
        <w:t>”</w:t>
      </w:r>
      <w:r w:rsidR="00542FD8" w:rsidRPr="00542FD8">
        <w:rPr>
          <w:rFonts w:ascii="Times New Roman" w:hAnsi="Times New Roman" w:cs="Times New Roman"/>
          <w:sz w:val="24"/>
          <w:szCs w:val="24"/>
        </w:rPr>
        <w:t>.</w:t>
      </w:r>
      <w:r w:rsidR="00271A2B" w:rsidRPr="001177B4">
        <w:rPr>
          <w:rFonts w:ascii="Times New Roman" w:hAnsi="Times New Roman" w:cs="Times New Roman"/>
        </w:rPr>
        <w:t xml:space="preserve"> </w:t>
      </w:r>
      <w:r w:rsidR="00271A2B">
        <w:rPr>
          <w:rFonts w:ascii="Times New Roman" w:hAnsi="Times New Roman" w:cs="Times New Roman"/>
        </w:rPr>
        <w:t>(Burcă</w:t>
      </w:r>
      <w:r w:rsidR="00271A2B" w:rsidRPr="001177B4">
        <w:rPr>
          <w:rFonts w:ascii="Times New Roman" w:hAnsi="Times New Roman" w:cs="Times New Roman"/>
        </w:rPr>
        <w:t>, 2012</w:t>
      </w:r>
      <w:r w:rsidR="00271A2B">
        <w:rPr>
          <w:rFonts w:ascii="Times New Roman" w:hAnsi="Times New Roman" w:cs="Times New Roman"/>
        </w:rPr>
        <w:t xml:space="preserve">, p. 90). </w:t>
      </w:r>
    </w:p>
    <w:p w:rsidR="00A33D22" w:rsidRDefault="00095C27" w:rsidP="00A33D22">
      <w:pPr>
        <w:pStyle w:val="ListParagraph"/>
        <w:spacing w:after="0" w:line="360" w:lineRule="auto"/>
        <w:ind w:left="0" w:firstLine="720"/>
        <w:jc w:val="both"/>
        <w:rPr>
          <w:rFonts w:ascii="Times New Roman" w:hAnsi="Times New Roman" w:cs="Times New Roman"/>
          <w:sz w:val="24"/>
          <w:szCs w:val="24"/>
        </w:rPr>
      </w:pPr>
      <w:r w:rsidRPr="00095C27">
        <w:rPr>
          <w:rFonts w:ascii="Times New Roman" w:hAnsi="Times New Roman" w:cs="Times New Roman"/>
          <w:sz w:val="24"/>
          <w:szCs w:val="24"/>
        </w:rPr>
        <w:t>Jocul didactic este mijlocul potrivit ales în vederea dezvoltării personalității multilaterale a copiilor și a unei funcționari optime din punct de vedere psiho-social</w:t>
      </w:r>
      <w:r>
        <w:rPr>
          <w:rFonts w:ascii="Times New Roman" w:hAnsi="Times New Roman" w:cs="Times New Roman"/>
          <w:sz w:val="24"/>
          <w:szCs w:val="24"/>
        </w:rPr>
        <w:t xml:space="preserve"> a acestora. </w:t>
      </w:r>
    </w:p>
    <w:p w:rsidR="00A33D22" w:rsidRDefault="00A33D22" w:rsidP="00A33D22">
      <w:pPr>
        <w:pStyle w:val="ListParagraph"/>
        <w:spacing w:after="0" w:line="360" w:lineRule="auto"/>
        <w:ind w:left="0" w:firstLine="720"/>
        <w:jc w:val="both"/>
        <w:rPr>
          <w:rFonts w:ascii="Times New Roman" w:hAnsi="Times New Roman" w:cs="Times New Roman"/>
          <w:sz w:val="24"/>
          <w:szCs w:val="24"/>
        </w:rPr>
      </w:pPr>
      <w:r w:rsidRPr="00A33D22">
        <w:rPr>
          <w:rFonts w:ascii="Times New Roman" w:hAnsi="Times New Roman" w:cs="Times New Roman"/>
          <w:sz w:val="24"/>
          <w:szCs w:val="24"/>
        </w:rPr>
        <w:t>Trebuie remarcat faptul că învaţarea nu este scopul în sine al jocului, ci rezultatul lui. Scopul general este comun pentru toate jocurile şi constă în obţinerea succesului şi a satisfacţiei.</w:t>
      </w:r>
    </w:p>
    <w:p w:rsidR="00A33D22" w:rsidRDefault="00A83C83" w:rsidP="00A33D22">
      <w:pPr>
        <w:pStyle w:val="ListParagraph"/>
        <w:spacing w:after="0" w:line="360" w:lineRule="auto"/>
        <w:ind w:left="0" w:firstLine="720"/>
        <w:jc w:val="both"/>
        <w:rPr>
          <w:rFonts w:ascii="Times New Roman" w:hAnsi="Times New Roman" w:cs="Times New Roman"/>
          <w:sz w:val="24"/>
          <w:szCs w:val="24"/>
        </w:rPr>
      </w:pPr>
      <w:r w:rsidRPr="00A83C83">
        <w:rPr>
          <w:rFonts w:ascii="Times New Roman" w:hAnsi="Times New Roman" w:cs="Times New Roman"/>
          <w:sz w:val="24"/>
          <w:szCs w:val="24"/>
        </w:rPr>
        <w:t>Î</w:t>
      </w:r>
      <w:r w:rsidR="00A33D22" w:rsidRPr="00A33D22">
        <w:rPr>
          <w:rFonts w:ascii="Times New Roman" w:hAnsi="Times New Roman" w:cs="Times New Roman"/>
          <w:sz w:val="24"/>
          <w:szCs w:val="24"/>
        </w:rPr>
        <w:t>n a</w:t>
      </w:r>
      <w:r w:rsidR="00A36678">
        <w:rPr>
          <w:rFonts w:ascii="Times New Roman" w:hAnsi="Times New Roman" w:cs="Times New Roman"/>
          <w:sz w:val="24"/>
          <w:szCs w:val="24"/>
        </w:rPr>
        <w:t>numite momente se poate spune c</w:t>
      </w:r>
      <w:r w:rsidR="00A36678" w:rsidRPr="00A33D22">
        <w:rPr>
          <w:rFonts w:ascii="Times New Roman" w:hAnsi="Times New Roman" w:cs="Times New Roman"/>
          <w:sz w:val="24"/>
          <w:szCs w:val="24"/>
        </w:rPr>
        <w:t>ă</w:t>
      </w:r>
      <w:r w:rsidR="001D2543">
        <w:rPr>
          <w:rFonts w:ascii="Times New Roman" w:hAnsi="Times New Roman" w:cs="Times New Roman"/>
          <w:sz w:val="24"/>
          <w:szCs w:val="24"/>
        </w:rPr>
        <w:t xml:space="preserve"> </w:t>
      </w:r>
      <w:r w:rsidR="008370AB">
        <w:rPr>
          <w:rFonts w:ascii="Times New Roman" w:hAnsi="Times New Roman" w:cs="Times New Roman"/>
          <w:sz w:val="24"/>
          <w:szCs w:val="24"/>
        </w:rPr>
        <w:t>copil</w:t>
      </w:r>
      <w:r w:rsidR="001D2543">
        <w:rPr>
          <w:rFonts w:ascii="Times New Roman" w:hAnsi="Times New Roman" w:cs="Times New Roman"/>
          <w:sz w:val="24"/>
          <w:szCs w:val="24"/>
        </w:rPr>
        <w:t xml:space="preserve">ii </w:t>
      </w:r>
      <w:r w:rsidR="001D2543" w:rsidRPr="00A33D22">
        <w:rPr>
          <w:rFonts w:ascii="Times New Roman" w:hAnsi="Times New Roman" w:cs="Times New Roman"/>
          <w:sz w:val="24"/>
          <w:szCs w:val="24"/>
        </w:rPr>
        <w:t>î</w:t>
      </w:r>
      <w:r w:rsidR="00873D58">
        <w:rPr>
          <w:rFonts w:ascii="Times New Roman" w:hAnsi="Times New Roman" w:cs="Times New Roman"/>
          <w:sz w:val="24"/>
          <w:szCs w:val="24"/>
        </w:rPr>
        <w:t>nvaţă jucându-se, şi jucâ</w:t>
      </w:r>
      <w:r w:rsidR="00A33D22" w:rsidRPr="00A33D22">
        <w:rPr>
          <w:rFonts w:ascii="Times New Roman" w:hAnsi="Times New Roman" w:cs="Times New Roman"/>
          <w:sz w:val="24"/>
          <w:szCs w:val="24"/>
        </w:rPr>
        <w:t>ndu-se între ei îşi dau seama de relaţiile ce se stabilesc între ei ca</w:t>
      </w:r>
      <w:r>
        <w:rPr>
          <w:rFonts w:ascii="Times New Roman" w:hAnsi="Times New Roman" w:cs="Times New Roman"/>
          <w:sz w:val="24"/>
          <w:szCs w:val="24"/>
        </w:rPr>
        <w:t xml:space="preserve"> parteneri de joc, dar şi de re</w:t>
      </w:r>
      <w:r w:rsidR="00A33D22" w:rsidRPr="00A33D22">
        <w:rPr>
          <w:rFonts w:ascii="Times New Roman" w:hAnsi="Times New Roman" w:cs="Times New Roman"/>
          <w:sz w:val="24"/>
          <w:szCs w:val="24"/>
        </w:rPr>
        <w:t>l</w:t>
      </w:r>
      <w:r>
        <w:rPr>
          <w:rFonts w:ascii="Times New Roman" w:hAnsi="Times New Roman" w:cs="Times New Roman"/>
          <w:sz w:val="24"/>
          <w:szCs w:val="24"/>
        </w:rPr>
        <w:t>a</w:t>
      </w:r>
      <w:r w:rsidR="00A33D22" w:rsidRPr="00A33D22">
        <w:rPr>
          <w:rFonts w:ascii="Times New Roman" w:hAnsi="Times New Roman" w:cs="Times New Roman"/>
          <w:sz w:val="24"/>
          <w:szCs w:val="24"/>
        </w:rPr>
        <w:t>ţiile pe care le stabilesc între cunoştinţele însuşite. Cu cât jocul este mai bine str</w:t>
      </w:r>
      <w:r w:rsidR="00A36678">
        <w:rPr>
          <w:rFonts w:ascii="Times New Roman" w:hAnsi="Times New Roman" w:cs="Times New Roman"/>
          <w:sz w:val="24"/>
          <w:szCs w:val="24"/>
        </w:rPr>
        <w:t>u</w:t>
      </w:r>
      <w:r>
        <w:rPr>
          <w:rFonts w:ascii="Times New Roman" w:hAnsi="Times New Roman" w:cs="Times New Roman"/>
          <w:sz w:val="24"/>
          <w:szCs w:val="24"/>
        </w:rPr>
        <w:t>cturat, cu at</w:t>
      </w:r>
      <w:r w:rsidRPr="001F59DF">
        <w:rPr>
          <w:rFonts w:ascii="Times New Roman" w:hAnsi="Times New Roman" w:cs="Times New Roman"/>
          <w:sz w:val="24"/>
          <w:szCs w:val="24"/>
        </w:rPr>
        <w:t>â</w:t>
      </w:r>
      <w:r w:rsidR="00A33D22" w:rsidRPr="00A33D22">
        <w:rPr>
          <w:rFonts w:ascii="Times New Roman" w:hAnsi="Times New Roman" w:cs="Times New Roman"/>
          <w:sz w:val="24"/>
          <w:szCs w:val="24"/>
        </w:rPr>
        <w:t xml:space="preserve">t </w:t>
      </w:r>
      <w:r w:rsidR="008370AB">
        <w:rPr>
          <w:rFonts w:ascii="Times New Roman" w:hAnsi="Times New Roman" w:cs="Times New Roman"/>
          <w:sz w:val="24"/>
          <w:szCs w:val="24"/>
        </w:rPr>
        <w:t>copil</w:t>
      </w:r>
      <w:r w:rsidR="00A33D22" w:rsidRPr="00A33D22">
        <w:rPr>
          <w:rFonts w:ascii="Times New Roman" w:hAnsi="Times New Roman" w:cs="Times New Roman"/>
          <w:sz w:val="24"/>
          <w:szCs w:val="24"/>
        </w:rPr>
        <w:t xml:space="preserve">ul este mai motivat să se implice activ </w:t>
      </w:r>
      <w:r w:rsidR="00A36678">
        <w:rPr>
          <w:rFonts w:ascii="Times New Roman" w:hAnsi="Times New Roman" w:cs="Times New Roman"/>
          <w:sz w:val="24"/>
          <w:szCs w:val="24"/>
        </w:rPr>
        <w:t>în rezolvare sarcinilor de înva</w:t>
      </w:r>
      <w:r w:rsidR="00A36678">
        <w:rPr>
          <w:rFonts w:ascii="Calibri" w:hAnsi="Calibri" w:cs="Calibri"/>
          <w:sz w:val="24"/>
          <w:szCs w:val="24"/>
        </w:rPr>
        <w:t>ţ</w:t>
      </w:r>
      <w:r w:rsidR="00A33D22" w:rsidRPr="00A33D22">
        <w:rPr>
          <w:rFonts w:ascii="Times New Roman" w:hAnsi="Times New Roman" w:cs="Times New Roman"/>
          <w:sz w:val="24"/>
          <w:szCs w:val="24"/>
        </w:rPr>
        <w:t>are, în</w:t>
      </w:r>
      <w:r>
        <w:rPr>
          <w:rFonts w:ascii="Times New Roman" w:hAnsi="Times New Roman" w:cs="Times New Roman"/>
          <w:sz w:val="24"/>
          <w:szCs w:val="24"/>
        </w:rPr>
        <w:t>truc</w:t>
      </w:r>
      <w:r w:rsidRPr="001F59DF">
        <w:rPr>
          <w:rFonts w:ascii="Times New Roman" w:hAnsi="Times New Roman" w:cs="Times New Roman"/>
          <w:sz w:val="24"/>
          <w:szCs w:val="24"/>
        </w:rPr>
        <w:t>â</w:t>
      </w:r>
      <w:r>
        <w:rPr>
          <w:rFonts w:ascii="Times New Roman" w:hAnsi="Times New Roman" w:cs="Times New Roman"/>
          <w:sz w:val="24"/>
          <w:szCs w:val="24"/>
        </w:rPr>
        <w:t>t copilul nu face bine dec</w:t>
      </w:r>
      <w:r w:rsidRPr="001F59DF">
        <w:rPr>
          <w:rFonts w:ascii="Times New Roman" w:hAnsi="Times New Roman" w:cs="Times New Roman"/>
          <w:sz w:val="24"/>
          <w:szCs w:val="24"/>
        </w:rPr>
        <w:t>â</w:t>
      </w:r>
      <w:r>
        <w:rPr>
          <w:rFonts w:ascii="Times New Roman" w:hAnsi="Times New Roman" w:cs="Times New Roman"/>
          <w:sz w:val="24"/>
          <w:szCs w:val="24"/>
        </w:rPr>
        <w:t>t ceea ce îi place s</w:t>
      </w:r>
      <w:r w:rsidRPr="00A33D22">
        <w:rPr>
          <w:rFonts w:ascii="Times New Roman" w:hAnsi="Times New Roman" w:cs="Times New Roman"/>
          <w:sz w:val="24"/>
          <w:szCs w:val="24"/>
        </w:rPr>
        <w:t>ă</w:t>
      </w:r>
      <w:r w:rsidR="00A33D22" w:rsidRPr="00A33D22">
        <w:rPr>
          <w:rFonts w:ascii="Times New Roman" w:hAnsi="Times New Roman" w:cs="Times New Roman"/>
          <w:sz w:val="24"/>
          <w:szCs w:val="24"/>
        </w:rPr>
        <w:t xml:space="preserve"> facă.</w:t>
      </w:r>
    </w:p>
    <w:p w:rsidR="00416861" w:rsidRDefault="00A33D22" w:rsidP="00416861">
      <w:pPr>
        <w:pStyle w:val="ListParagraph"/>
        <w:spacing w:after="0" w:line="360" w:lineRule="auto"/>
        <w:ind w:left="0" w:firstLine="720"/>
        <w:jc w:val="both"/>
        <w:rPr>
          <w:rFonts w:ascii="Times New Roman" w:hAnsi="Times New Roman" w:cs="Times New Roman"/>
          <w:sz w:val="24"/>
          <w:szCs w:val="24"/>
        </w:rPr>
      </w:pPr>
      <w:r w:rsidRPr="00A33D22">
        <w:rPr>
          <w:rFonts w:ascii="Times New Roman" w:hAnsi="Times New Roman" w:cs="Times New Roman"/>
          <w:sz w:val="24"/>
          <w:szCs w:val="24"/>
        </w:rPr>
        <w:t>Ioan Radu făcea o obser</w:t>
      </w:r>
      <w:r w:rsidR="00A83C83">
        <w:rPr>
          <w:rFonts w:ascii="Times New Roman" w:hAnsi="Times New Roman" w:cs="Times New Roman"/>
          <w:sz w:val="24"/>
          <w:szCs w:val="24"/>
        </w:rPr>
        <w:t xml:space="preserve">vaţie, la un moment dat, </w:t>
      </w:r>
      <w:r w:rsidR="00A83C83" w:rsidRPr="00A33D22">
        <w:rPr>
          <w:rFonts w:ascii="Times New Roman" w:hAnsi="Times New Roman" w:cs="Times New Roman"/>
          <w:sz w:val="24"/>
          <w:szCs w:val="24"/>
        </w:rPr>
        <w:t>ş</w:t>
      </w:r>
      <w:r w:rsidRPr="00A33D22">
        <w:rPr>
          <w:rFonts w:ascii="Times New Roman" w:hAnsi="Times New Roman" w:cs="Times New Roman"/>
          <w:sz w:val="24"/>
          <w:szCs w:val="24"/>
        </w:rPr>
        <w:t xml:space="preserve">i anume: </w:t>
      </w:r>
      <w:r w:rsidR="004A6474">
        <w:rPr>
          <w:rFonts w:ascii="Times New Roman" w:hAnsi="Times New Roman" w:cs="Times New Roman"/>
          <w:sz w:val="24"/>
          <w:szCs w:val="24"/>
        </w:rPr>
        <w:t>„</w:t>
      </w:r>
      <w:r w:rsidRPr="00A33D22">
        <w:rPr>
          <w:rFonts w:ascii="Times New Roman" w:hAnsi="Times New Roman" w:cs="Times New Roman"/>
          <w:sz w:val="24"/>
          <w:szCs w:val="24"/>
        </w:rPr>
        <w:t xml:space="preserve">logica celui care predă nu este aceeaşi cu logica celui care învaţă (...) </w:t>
      </w:r>
      <w:r w:rsidR="007C2491">
        <w:t>(</w:t>
      </w:r>
      <w:r w:rsidR="007C2491">
        <w:rPr>
          <w:rFonts w:ascii="Times New Roman" w:hAnsi="Times New Roman" w:cs="Times New Roman"/>
          <w:lang w:val="en-US"/>
        </w:rPr>
        <w:t>Ionescu, Radu, 2005, p. 89)</w:t>
      </w:r>
      <w:r w:rsidRPr="00A33D22">
        <w:rPr>
          <w:rFonts w:ascii="Times New Roman" w:hAnsi="Times New Roman" w:cs="Times New Roman"/>
          <w:sz w:val="24"/>
          <w:szCs w:val="24"/>
        </w:rPr>
        <w:t>, şi de cele mai</w:t>
      </w:r>
      <w:r w:rsidR="00774397">
        <w:rPr>
          <w:rFonts w:ascii="Times New Roman" w:hAnsi="Times New Roman" w:cs="Times New Roman"/>
          <w:sz w:val="24"/>
          <w:szCs w:val="24"/>
        </w:rPr>
        <w:t xml:space="preserve"> multe ori învăţătorul va prezenta </w:t>
      </w:r>
      <w:r w:rsidR="00D55EFC">
        <w:rPr>
          <w:rFonts w:ascii="Times New Roman" w:hAnsi="Times New Roman" w:cs="Times New Roman"/>
          <w:sz w:val="24"/>
          <w:szCs w:val="24"/>
        </w:rPr>
        <w:t>lucrurile în formǎ</w:t>
      </w:r>
      <w:r w:rsidRPr="00A33D22">
        <w:rPr>
          <w:rFonts w:ascii="Times New Roman" w:hAnsi="Times New Roman" w:cs="Times New Roman"/>
          <w:sz w:val="24"/>
          <w:szCs w:val="24"/>
        </w:rPr>
        <w:t xml:space="preserve"> finită, condensată</w:t>
      </w:r>
      <w:r w:rsidR="00A36678">
        <w:rPr>
          <w:rFonts w:ascii="Times New Roman" w:hAnsi="Times New Roman" w:cs="Times New Roman"/>
          <w:sz w:val="24"/>
          <w:szCs w:val="24"/>
        </w:rPr>
        <w:t>,</w:t>
      </w:r>
      <w:r w:rsidRPr="00A33D22">
        <w:rPr>
          <w:rFonts w:ascii="Times New Roman" w:hAnsi="Times New Roman" w:cs="Times New Roman"/>
          <w:sz w:val="24"/>
          <w:szCs w:val="24"/>
        </w:rPr>
        <w:t xml:space="preserve"> mai ales deductivă</w:t>
      </w:r>
      <w:r w:rsidR="004A6474">
        <w:rPr>
          <w:rFonts w:ascii="Times New Roman" w:hAnsi="Times New Roman" w:cs="Times New Roman"/>
          <w:sz w:val="24"/>
          <w:szCs w:val="24"/>
        </w:rPr>
        <w:t>”</w:t>
      </w:r>
      <w:r w:rsidRPr="00A33D22">
        <w:rPr>
          <w:rFonts w:ascii="Times New Roman" w:hAnsi="Times New Roman" w:cs="Times New Roman"/>
          <w:sz w:val="24"/>
          <w:szCs w:val="24"/>
        </w:rPr>
        <w:t>. Însă</w:t>
      </w:r>
      <w:r w:rsidR="005C06B0">
        <w:rPr>
          <w:rFonts w:ascii="Times New Roman" w:hAnsi="Times New Roman" w:cs="Times New Roman"/>
          <w:sz w:val="24"/>
          <w:szCs w:val="24"/>
        </w:rPr>
        <w:t>,</w:t>
      </w:r>
      <w:r w:rsidR="00D55EFC">
        <w:rPr>
          <w:rFonts w:ascii="Times New Roman" w:hAnsi="Times New Roman" w:cs="Times New Roman"/>
          <w:sz w:val="24"/>
          <w:szCs w:val="24"/>
        </w:rPr>
        <w:t xml:space="preserve"> </w:t>
      </w:r>
      <w:r w:rsidR="008370AB">
        <w:rPr>
          <w:rFonts w:ascii="Times New Roman" w:hAnsi="Times New Roman" w:cs="Times New Roman"/>
          <w:sz w:val="24"/>
          <w:szCs w:val="24"/>
        </w:rPr>
        <w:t>copil</w:t>
      </w:r>
      <w:r w:rsidR="00D55EFC">
        <w:rPr>
          <w:rFonts w:ascii="Times New Roman" w:hAnsi="Times New Roman" w:cs="Times New Roman"/>
          <w:sz w:val="24"/>
          <w:szCs w:val="24"/>
        </w:rPr>
        <w:t>ul preferă mai curâ</w:t>
      </w:r>
      <w:r w:rsidRPr="00A33D22">
        <w:rPr>
          <w:rFonts w:ascii="Times New Roman" w:hAnsi="Times New Roman" w:cs="Times New Roman"/>
          <w:sz w:val="24"/>
          <w:szCs w:val="24"/>
        </w:rPr>
        <w:t>nd procedeul induc</w:t>
      </w:r>
      <w:r w:rsidR="00A36678">
        <w:rPr>
          <w:rFonts w:ascii="Times New Roman" w:hAnsi="Times New Roman" w:cs="Times New Roman"/>
          <w:sz w:val="24"/>
          <w:szCs w:val="24"/>
        </w:rPr>
        <w:t>tiv, segmentarea materiei în pa</w:t>
      </w:r>
      <w:r w:rsidR="00A36678" w:rsidRPr="00A33D22">
        <w:rPr>
          <w:rFonts w:ascii="Times New Roman" w:hAnsi="Times New Roman" w:cs="Times New Roman"/>
          <w:sz w:val="24"/>
          <w:szCs w:val="24"/>
        </w:rPr>
        <w:t>ş</w:t>
      </w:r>
      <w:r w:rsidR="00A83C83">
        <w:rPr>
          <w:rFonts w:ascii="Times New Roman" w:hAnsi="Times New Roman" w:cs="Times New Roman"/>
          <w:sz w:val="24"/>
          <w:szCs w:val="24"/>
        </w:rPr>
        <w:t>i mici, cu reveniri la p</w:t>
      </w:r>
      <w:r w:rsidR="00A83C83" w:rsidRPr="00A33D22">
        <w:rPr>
          <w:rFonts w:ascii="Times New Roman" w:hAnsi="Times New Roman" w:cs="Times New Roman"/>
          <w:sz w:val="24"/>
          <w:szCs w:val="24"/>
        </w:rPr>
        <w:t>ă</w:t>
      </w:r>
      <w:r w:rsidR="00A83C83">
        <w:rPr>
          <w:rFonts w:ascii="Times New Roman" w:hAnsi="Times New Roman" w:cs="Times New Roman"/>
          <w:sz w:val="24"/>
          <w:szCs w:val="24"/>
        </w:rPr>
        <w:t>r</w:t>
      </w:r>
      <w:r w:rsidR="00A83C83" w:rsidRPr="00416861">
        <w:rPr>
          <w:rFonts w:ascii="Times New Roman" w:hAnsi="Times New Roman" w:cs="Times New Roman"/>
          <w:sz w:val="24"/>
          <w:szCs w:val="24"/>
        </w:rPr>
        <w:t>ţ</w:t>
      </w:r>
      <w:r w:rsidRPr="00A33D22">
        <w:rPr>
          <w:rFonts w:ascii="Times New Roman" w:hAnsi="Times New Roman" w:cs="Times New Roman"/>
          <w:sz w:val="24"/>
          <w:szCs w:val="24"/>
        </w:rPr>
        <w:t>ile dificile. De asemenea, există</w:t>
      </w:r>
      <w:r w:rsidR="00774397">
        <w:rPr>
          <w:rFonts w:ascii="Times New Roman" w:hAnsi="Times New Roman" w:cs="Times New Roman"/>
          <w:sz w:val="24"/>
          <w:szCs w:val="24"/>
        </w:rPr>
        <w:t xml:space="preserve"> ritmuri diferite de asimilare </w:t>
      </w:r>
      <w:r w:rsidR="00774397" w:rsidRPr="00A33D22">
        <w:rPr>
          <w:rFonts w:ascii="Times New Roman" w:hAnsi="Times New Roman" w:cs="Times New Roman"/>
          <w:sz w:val="24"/>
          <w:szCs w:val="24"/>
        </w:rPr>
        <w:t>î</w:t>
      </w:r>
      <w:r w:rsidRPr="00A33D22">
        <w:rPr>
          <w:rFonts w:ascii="Times New Roman" w:hAnsi="Times New Roman" w:cs="Times New Roman"/>
          <w:sz w:val="24"/>
          <w:szCs w:val="24"/>
        </w:rPr>
        <w:t>n cl</w:t>
      </w:r>
      <w:r w:rsidR="00774397">
        <w:rPr>
          <w:rFonts w:ascii="Times New Roman" w:hAnsi="Times New Roman" w:cs="Times New Roman"/>
          <w:sz w:val="24"/>
          <w:szCs w:val="24"/>
        </w:rPr>
        <w:t>asă, ca şi nivele de inteligenţ</w:t>
      </w:r>
      <w:r w:rsidRPr="00A33D22">
        <w:rPr>
          <w:rFonts w:ascii="Times New Roman" w:hAnsi="Times New Roman" w:cs="Times New Roman"/>
          <w:sz w:val="24"/>
          <w:szCs w:val="24"/>
        </w:rPr>
        <w:t xml:space="preserve">ă şcolară şi de </w:t>
      </w:r>
      <w:r w:rsidR="00774397" w:rsidRPr="00774397">
        <w:rPr>
          <w:rFonts w:ascii="Times New Roman" w:hAnsi="Times New Roman" w:cs="Times New Roman"/>
          <w:sz w:val="24"/>
          <w:szCs w:val="24"/>
        </w:rPr>
        <w:t>motivaţie.</w:t>
      </w:r>
    </w:p>
    <w:p w:rsidR="00416861" w:rsidRDefault="00774397" w:rsidP="00416861">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A33D22" w:rsidRPr="00416861">
        <w:rPr>
          <w:rFonts w:ascii="Times New Roman" w:hAnsi="Times New Roman" w:cs="Times New Roman"/>
          <w:sz w:val="24"/>
          <w:szCs w:val="24"/>
        </w:rPr>
        <w:t xml:space="preserve">rin jocul didactic se poate asigura </w:t>
      </w:r>
      <w:r>
        <w:rPr>
          <w:rFonts w:ascii="Times New Roman" w:hAnsi="Times New Roman" w:cs="Times New Roman"/>
          <w:sz w:val="24"/>
          <w:szCs w:val="24"/>
        </w:rPr>
        <w:t xml:space="preserve">un </w:t>
      </w:r>
      <w:r w:rsidR="00A33D22" w:rsidRPr="00416861">
        <w:rPr>
          <w:rFonts w:ascii="Times New Roman" w:hAnsi="Times New Roman" w:cs="Times New Roman"/>
          <w:sz w:val="24"/>
          <w:szCs w:val="24"/>
        </w:rPr>
        <w:t>cod comun şi de aceea este necesar ca în perioada şcolarităţii mici</w:t>
      </w:r>
      <w:r w:rsidR="00A83C83">
        <w:rPr>
          <w:rFonts w:ascii="Times New Roman" w:hAnsi="Times New Roman" w:cs="Times New Roman"/>
          <w:sz w:val="24"/>
          <w:szCs w:val="24"/>
        </w:rPr>
        <w:t>,</w:t>
      </w:r>
      <w:r w:rsidR="00A33D22" w:rsidRPr="00416861">
        <w:rPr>
          <w:rFonts w:ascii="Times New Roman" w:hAnsi="Times New Roman" w:cs="Times New Roman"/>
          <w:sz w:val="24"/>
          <w:szCs w:val="24"/>
        </w:rPr>
        <w:t xml:space="preserve"> învăţătorul să acorde o mai mare atenţie atât creării</w:t>
      </w:r>
      <w:r w:rsidR="00A83C83">
        <w:rPr>
          <w:rFonts w:ascii="Times New Roman" w:hAnsi="Times New Roman" w:cs="Times New Roman"/>
          <w:sz w:val="24"/>
          <w:szCs w:val="24"/>
        </w:rPr>
        <w:t xml:space="preserve"> timpului liber pentru joc</w:t>
      </w:r>
      <w:r w:rsidR="00C36E4F">
        <w:rPr>
          <w:rFonts w:ascii="Times New Roman" w:hAnsi="Times New Roman" w:cs="Times New Roman"/>
          <w:sz w:val="24"/>
          <w:szCs w:val="24"/>
        </w:rPr>
        <w:t xml:space="preserve">, </w:t>
      </w:r>
      <w:r w:rsidR="00A83C83">
        <w:rPr>
          <w:rFonts w:ascii="Times New Roman" w:hAnsi="Times New Roman" w:cs="Times New Roman"/>
          <w:sz w:val="24"/>
          <w:szCs w:val="24"/>
        </w:rPr>
        <w:t xml:space="preserve"> cât </w:t>
      </w:r>
      <w:r w:rsidR="00A83C83" w:rsidRPr="00A33D22">
        <w:rPr>
          <w:rFonts w:ascii="Times New Roman" w:hAnsi="Times New Roman" w:cs="Times New Roman"/>
          <w:sz w:val="24"/>
          <w:szCs w:val="24"/>
        </w:rPr>
        <w:t>ş</w:t>
      </w:r>
      <w:r w:rsidR="00DE60E0">
        <w:rPr>
          <w:rFonts w:ascii="Times New Roman" w:hAnsi="Times New Roman" w:cs="Times New Roman"/>
          <w:sz w:val="24"/>
          <w:szCs w:val="24"/>
        </w:rPr>
        <w:t>i organiz</w:t>
      </w:r>
      <w:r w:rsidR="00DE60E0" w:rsidRPr="00416861">
        <w:rPr>
          <w:rFonts w:ascii="Times New Roman" w:hAnsi="Times New Roman" w:cs="Times New Roman"/>
          <w:sz w:val="24"/>
          <w:szCs w:val="24"/>
        </w:rPr>
        <w:t>ă</w:t>
      </w:r>
      <w:r w:rsidR="00A33D22" w:rsidRPr="00416861">
        <w:rPr>
          <w:rFonts w:ascii="Times New Roman" w:hAnsi="Times New Roman" w:cs="Times New Roman"/>
          <w:sz w:val="24"/>
          <w:szCs w:val="24"/>
        </w:rPr>
        <w:t>rii jocurilor copi</w:t>
      </w:r>
      <w:r w:rsidR="00A36678">
        <w:rPr>
          <w:rFonts w:ascii="Times New Roman" w:hAnsi="Times New Roman" w:cs="Times New Roman"/>
          <w:sz w:val="24"/>
          <w:szCs w:val="24"/>
        </w:rPr>
        <w:t>ilor, nu numai ca adaptare, ci</w:t>
      </w:r>
      <w:r w:rsidR="00A83C83">
        <w:rPr>
          <w:rFonts w:ascii="Times New Roman" w:hAnsi="Times New Roman" w:cs="Times New Roman"/>
          <w:sz w:val="24"/>
          <w:szCs w:val="24"/>
        </w:rPr>
        <w:t xml:space="preserve"> </w:t>
      </w:r>
      <w:r w:rsidR="00A36678" w:rsidRPr="00A33D22">
        <w:rPr>
          <w:rFonts w:ascii="Times New Roman" w:hAnsi="Times New Roman" w:cs="Times New Roman"/>
          <w:sz w:val="24"/>
          <w:szCs w:val="24"/>
        </w:rPr>
        <w:t>ş</w:t>
      </w:r>
      <w:r w:rsidR="00215D2B">
        <w:rPr>
          <w:rFonts w:ascii="Times New Roman" w:hAnsi="Times New Roman" w:cs="Times New Roman"/>
          <w:sz w:val="24"/>
          <w:szCs w:val="24"/>
        </w:rPr>
        <w:t>i</w:t>
      </w:r>
      <w:r w:rsidR="00A33D22" w:rsidRPr="00416861">
        <w:rPr>
          <w:rFonts w:ascii="Times New Roman" w:hAnsi="Times New Roman" w:cs="Times New Roman"/>
          <w:sz w:val="24"/>
          <w:szCs w:val="24"/>
        </w:rPr>
        <w:t xml:space="preserve"> cu scopul învăţării şi consoli</w:t>
      </w:r>
      <w:r>
        <w:rPr>
          <w:rFonts w:ascii="Times New Roman" w:hAnsi="Times New Roman" w:cs="Times New Roman"/>
          <w:sz w:val="24"/>
          <w:szCs w:val="24"/>
        </w:rPr>
        <w:t xml:space="preserve">dării prin </w:t>
      </w:r>
      <w:r w:rsidRPr="00DE60E0">
        <w:rPr>
          <w:rFonts w:ascii="Times New Roman" w:hAnsi="Times New Roman" w:cs="Times New Roman"/>
          <w:sz w:val="24"/>
          <w:szCs w:val="24"/>
        </w:rPr>
        <w:t>variaţ</w:t>
      </w:r>
      <w:r w:rsidR="00A33D22" w:rsidRPr="00DE60E0">
        <w:rPr>
          <w:rFonts w:ascii="Times New Roman" w:hAnsi="Times New Roman" w:cs="Times New Roman"/>
          <w:sz w:val="24"/>
          <w:szCs w:val="24"/>
        </w:rPr>
        <w:t>ie, diver</w:t>
      </w:r>
      <w:r w:rsidRPr="00DE60E0">
        <w:rPr>
          <w:rFonts w:ascii="Times New Roman" w:hAnsi="Times New Roman" w:cs="Times New Roman"/>
          <w:sz w:val="24"/>
          <w:szCs w:val="24"/>
        </w:rPr>
        <w:t>tisment şi diversificare de conţ</w:t>
      </w:r>
      <w:r w:rsidR="00A33D22" w:rsidRPr="00DE60E0">
        <w:rPr>
          <w:rFonts w:ascii="Times New Roman" w:hAnsi="Times New Roman" w:cs="Times New Roman"/>
          <w:sz w:val="24"/>
          <w:szCs w:val="24"/>
        </w:rPr>
        <w:t>inut şi de dificultate.</w:t>
      </w:r>
    </w:p>
    <w:p w:rsidR="00416861" w:rsidRPr="00A36678" w:rsidRDefault="00774397" w:rsidP="00416861">
      <w:pPr>
        <w:pStyle w:val="ListParagraph"/>
        <w:spacing w:after="0" w:line="360" w:lineRule="auto"/>
        <w:ind w:left="0" w:firstLine="720"/>
        <w:jc w:val="both"/>
        <w:rPr>
          <w:rFonts w:ascii="Times New Roman" w:hAnsi="Times New Roman" w:cs="Times New Roman"/>
          <w:sz w:val="24"/>
          <w:szCs w:val="24"/>
        </w:rPr>
      </w:pPr>
      <w:r w:rsidRPr="00A36678">
        <w:rPr>
          <w:rFonts w:ascii="Times New Roman" w:hAnsi="Times New Roman" w:cs="Times New Roman"/>
          <w:sz w:val="24"/>
          <w:szCs w:val="24"/>
        </w:rPr>
        <w:t>Evoluţ</w:t>
      </w:r>
      <w:r w:rsidR="00A33D22" w:rsidRPr="00A36678">
        <w:rPr>
          <w:rFonts w:ascii="Times New Roman" w:hAnsi="Times New Roman" w:cs="Times New Roman"/>
          <w:sz w:val="24"/>
          <w:szCs w:val="24"/>
        </w:rPr>
        <w:t xml:space="preserve">ia jocului în viaţa copilului şcolar apare în cele mai complexe variante şi, pe măsura înaintării spre clasele a III-a şi a IV-a, diversificarea lui este mult mai </w:t>
      </w:r>
      <w:r w:rsidRPr="00A36678">
        <w:rPr>
          <w:rFonts w:ascii="Times New Roman" w:hAnsi="Times New Roman" w:cs="Times New Roman"/>
          <w:sz w:val="24"/>
          <w:szCs w:val="24"/>
        </w:rPr>
        <w:t>evidentă</w:t>
      </w:r>
      <w:r w:rsidR="00A33D22" w:rsidRPr="00A36678">
        <w:rPr>
          <w:rFonts w:ascii="Times New Roman" w:hAnsi="Times New Roman" w:cs="Times New Roman"/>
          <w:sz w:val="24"/>
          <w:szCs w:val="24"/>
        </w:rPr>
        <w:t>; el scade în imp</w:t>
      </w:r>
      <w:r w:rsidR="00A36678" w:rsidRPr="00A36678">
        <w:rPr>
          <w:rFonts w:ascii="Times New Roman" w:hAnsi="Times New Roman" w:cs="Times New Roman"/>
          <w:sz w:val="24"/>
          <w:szCs w:val="24"/>
        </w:rPr>
        <w:t>ortanţa didactică, dar nu lipseş</w:t>
      </w:r>
      <w:r w:rsidR="00A33D22" w:rsidRPr="00A36678">
        <w:rPr>
          <w:rFonts w:ascii="Times New Roman" w:hAnsi="Times New Roman" w:cs="Times New Roman"/>
          <w:sz w:val="24"/>
          <w:szCs w:val="24"/>
        </w:rPr>
        <w:t>te</w:t>
      </w:r>
      <w:r w:rsidR="00A36678" w:rsidRPr="00A36678">
        <w:rPr>
          <w:rFonts w:ascii="Times New Roman" w:hAnsi="Times New Roman" w:cs="Times New Roman"/>
          <w:sz w:val="24"/>
          <w:szCs w:val="24"/>
        </w:rPr>
        <w:t>,</w:t>
      </w:r>
      <w:r w:rsidR="0026464E">
        <w:rPr>
          <w:rFonts w:ascii="Times New Roman" w:hAnsi="Times New Roman" w:cs="Times New Roman"/>
          <w:sz w:val="24"/>
          <w:szCs w:val="24"/>
        </w:rPr>
        <w:t xml:space="preserve"> ci r</w:t>
      </w:r>
      <w:r w:rsidR="0026464E" w:rsidRPr="00A36678">
        <w:rPr>
          <w:rFonts w:ascii="Times New Roman" w:hAnsi="Times New Roman" w:cs="Times New Roman"/>
          <w:sz w:val="24"/>
          <w:szCs w:val="24"/>
        </w:rPr>
        <w:t>ă</w:t>
      </w:r>
      <w:r w:rsidR="0026464E">
        <w:rPr>
          <w:rFonts w:ascii="Times New Roman" w:hAnsi="Times New Roman" w:cs="Times New Roman"/>
          <w:sz w:val="24"/>
          <w:szCs w:val="24"/>
        </w:rPr>
        <w:t>m</w:t>
      </w:r>
      <w:r w:rsidR="0026464E" w:rsidRPr="00416861">
        <w:rPr>
          <w:rFonts w:ascii="Times New Roman" w:hAnsi="Times New Roman" w:cs="Times New Roman"/>
          <w:sz w:val="24"/>
          <w:szCs w:val="24"/>
        </w:rPr>
        <w:t>â</w:t>
      </w:r>
      <w:r w:rsidR="00A33D22" w:rsidRPr="00A36678">
        <w:rPr>
          <w:rFonts w:ascii="Times New Roman" w:hAnsi="Times New Roman" w:cs="Times New Roman"/>
          <w:sz w:val="24"/>
          <w:szCs w:val="24"/>
        </w:rPr>
        <w:t>ne un auxiliar al a</w:t>
      </w:r>
      <w:r w:rsidR="0026464E">
        <w:rPr>
          <w:rFonts w:ascii="Times New Roman" w:hAnsi="Times New Roman" w:cs="Times New Roman"/>
          <w:sz w:val="24"/>
          <w:szCs w:val="24"/>
        </w:rPr>
        <w:t>ctivit</w:t>
      </w:r>
      <w:r w:rsidR="0026464E" w:rsidRPr="00A36678">
        <w:rPr>
          <w:rFonts w:ascii="Times New Roman" w:hAnsi="Times New Roman" w:cs="Times New Roman"/>
          <w:sz w:val="24"/>
          <w:szCs w:val="24"/>
        </w:rPr>
        <w:t>ă</w:t>
      </w:r>
      <w:r w:rsidR="00A36678" w:rsidRPr="00A36678">
        <w:rPr>
          <w:rFonts w:ascii="Times New Roman" w:hAnsi="Times New Roman" w:cs="Times New Roman"/>
          <w:sz w:val="24"/>
          <w:szCs w:val="24"/>
        </w:rPr>
        <w:t>ţii propriu-zise de învăţ</w:t>
      </w:r>
      <w:r w:rsidR="00A33D22" w:rsidRPr="00A36678">
        <w:rPr>
          <w:rFonts w:ascii="Times New Roman" w:hAnsi="Times New Roman" w:cs="Times New Roman"/>
          <w:sz w:val="24"/>
          <w:szCs w:val="24"/>
        </w:rPr>
        <w:t>are.</w:t>
      </w:r>
    </w:p>
    <w:p w:rsidR="00416861" w:rsidRDefault="00A83C83" w:rsidP="00416861">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Chiar </w:t>
      </w:r>
      <w:r w:rsidRPr="00416861">
        <w:rPr>
          <w:rFonts w:ascii="Times New Roman" w:hAnsi="Times New Roman" w:cs="Times New Roman"/>
          <w:sz w:val="24"/>
          <w:szCs w:val="24"/>
        </w:rPr>
        <w:t>ş</w:t>
      </w:r>
      <w:r w:rsidR="00A33D22" w:rsidRPr="00416861">
        <w:rPr>
          <w:rFonts w:ascii="Times New Roman" w:hAnsi="Times New Roman" w:cs="Times New Roman"/>
          <w:sz w:val="24"/>
          <w:szCs w:val="24"/>
        </w:rPr>
        <w:t>i în aceste situaţii,</w:t>
      </w:r>
      <w:r>
        <w:rPr>
          <w:rFonts w:ascii="Times New Roman" w:hAnsi="Times New Roman" w:cs="Times New Roman"/>
          <w:sz w:val="24"/>
          <w:szCs w:val="24"/>
        </w:rPr>
        <w:t xml:space="preserve"> </w:t>
      </w:r>
      <w:r w:rsidR="00A33D22" w:rsidRPr="00416861">
        <w:rPr>
          <w:rFonts w:ascii="Times New Roman" w:hAnsi="Times New Roman" w:cs="Times New Roman"/>
          <w:sz w:val="24"/>
          <w:szCs w:val="24"/>
        </w:rPr>
        <w:t>forme complementare</w:t>
      </w:r>
      <w:r>
        <w:rPr>
          <w:rFonts w:ascii="Times New Roman" w:hAnsi="Times New Roman" w:cs="Times New Roman"/>
          <w:sz w:val="24"/>
          <w:szCs w:val="24"/>
        </w:rPr>
        <w:t>,</w:t>
      </w:r>
      <w:r w:rsidR="00A33D22" w:rsidRPr="00416861">
        <w:rPr>
          <w:rFonts w:ascii="Times New Roman" w:hAnsi="Times New Roman" w:cs="Times New Roman"/>
          <w:sz w:val="24"/>
          <w:szCs w:val="24"/>
        </w:rPr>
        <w:t xml:space="preserve"> el este deosebit de efic</w:t>
      </w:r>
      <w:r w:rsidR="00182073">
        <w:rPr>
          <w:rFonts w:ascii="Times New Roman" w:hAnsi="Times New Roman" w:cs="Times New Roman"/>
          <w:sz w:val="24"/>
          <w:szCs w:val="24"/>
        </w:rPr>
        <w:t>ient deoarece oferă</w:t>
      </w:r>
      <w:r w:rsidR="00215D2B">
        <w:rPr>
          <w:rFonts w:ascii="Times New Roman" w:hAnsi="Times New Roman" w:cs="Times New Roman"/>
          <w:sz w:val="24"/>
          <w:szCs w:val="24"/>
        </w:rPr>
        <w:t xml:space="preserve"> un ajutor im</w:t>
      </w:r>
      <w:r w:rsidR="00DE60E0">
        <w:rPr>
          <w:rFonts w:ascii="Times New Roman" w:hAnsi="Times New Roman" w:cs="Times New Roman"/>
          <w:sz w:val="24"/>
          <w:szCs w:val="24"/>
        </w:rPr>
        <w:t xml:space="preserve">portant </w:t>
      </w:r>
      <w:r w:rsidR="00DE60E0" w:rsidRPr="00416861">
        <w:rPr>
          <w:rFonts w:ascii="Times New Roman" w:hAnsi="Times New Roman" w:cs="Times New Roman"/>
          <w:sz w:val="24"/>
          <w:szCs w:val="24"/>
        </w:rPr>
        <w:t>ş</w:t>
      </w:r>
      <w:r w:rsidR="00A33D22" w:rsidRPr="00416861">
        <w:rPr>
          <w:rFonts w:ascii="Times New Roman" w:hAnsi="Times New Roman" w:cs="Times New Roman"/>
          <w:sz w:val="24"/>
          <w:szCs w:val="24"/>
        </w:rPr>
        <w:t>i efic</w:t>
      </w:r>
      <w:r w:rsidR="00215D2B">
        <w:rPr>
          <w:rFonts w:ascii="Times New Roman" w:hAnsi="Times New Roman" w:cs="Times New Roman"/>
          <w:sz w:val="24"/>
          <w:szCs w:val="24"/>
        </w:rPr>
        <w:t>ie</w:t>
      </w:r>
      <w:r w:rsidR="00A33D22" w:rsidRPr="00416861">
        <w:rPr>
          <w:rFonts w:ascii="Times New Roman" w:hAnsi="Times New Roman" w:cs="Times New Roman"/>
          <w:sz w:val="24"/>
          <w:szCs w:val="24"/>
        </w:rPr>
        <w:t>nt şcolarului pentru acumularea de informaţii referitoare la metodele de prelucrare şi de organizare a datelor. Prin urmare, în clasele primare îmbinând armonios sarcinile instructiv–educative cu latu</w:t>
      </w:r>
      <w:r w:rsidR="00D96907">
        <w:rPr>
          <w:rFonts w:ascii="Times New Roman" w:hAnsi="Times New Roman" w:cs="Times New Roman"/>
          <w:sz w:val="24"/>
          <w:szCs w:val="24"/>
        </w:rPr>
        <w:t>ra distractivă, jocul realizeaz</w:t>
      </w:r>
      <w:r w:rsidR="00D96907" w:rsidRPr="00416861">
        <w:rPr>
          <w:rFonts w:ascii="Times New Roman" w:hAnsi="Times New Roman" w:cs="Times New Roman"/>
          <w:sz w:val="24"/>
          <w:szCs w:val="24"/>
        </w:rPr>
        <w:t>ă</w:t>
      </w:r>
      <w:r w:rsidR="00A33D22" w:rsidRPr="00416861">
        <w:rPr>
          <w:rFonts w:ascii="Times New Roman" w:hAnsi="Times New Roman" w:cs="Times New Roman"/>
          <w:sz w:val="24"/>
          <w:szCs w:val="24"/>
        </w:rPr>
        <w:t xml:space="preserve"> dezideratul învăţării prin joc, nu numai în clasă, ci şi în timpul liber, în şcoală, în familie, cu prietenii.</w:t>
      </w:r>
    </w:p>
    <w:p w:rsidR="00416861" w:rsidRDefault="00A33D22" w:rsidP="00416861">
      <w:pPr>
        <w:pStyle w:val="ListParagraph"/>
        <w:spacing w:after="0" w:line="360" w:lineRule="auto"/>
        <w:ind w:left="0" w:firstLine="720"/>
        <w:jc w:val="both"/>
        <w:rPr>
          <w:rFonts w:ascii="Times New Roman" w:hAnsi="Times New Roman" w:cs="Times New Roman"/>
          <w:sz w:val="24"/>
          <w:szCs w:val="24"/>
        </w:rPr>
      </w:pPr>
      <w:r w:rsidRPr="00416861">
        <w:rPr>
          <w:rFonts w:ascii="Times New Roman" w:hAnsi="Times New Roman" w:cs="Times New Roman"/>
          <w:sz w:val="24"/>
          <w:szCs w:val="24"/>
        </w:rPr>
        <w:t>Astazi, se pune tot mai mult accent pe însuşirea instrumentelor de lucru, inclusiv a tehnicilo</w:t>
      </w:r>
      <w:r w:rsidR="00182073">
        <w:rPr>
          <w:rFonts w:ascii="Times New Roman" w:hAnsi="Times New Roman" w:cs="Times New Roman"/>
          <w:sz w:val="24"/>
          <w:szCs w:val="24"/>
        </w:rPr>
        <w:t xml:space="preserve">r de informare </w:t>
      </w:r>
      <w:r w:rsidR="00182073" w:rsidRPr="00416861">
        <w:rPr>
          <w:rFonts w:ascii="Times New Roman" w:hAnsi="Times New Roman" w:cs="Times New Roman"/>
          <w:sz w:val="24"/>
          <w:szCs w:val="24"/>
        </w:rPr>
        <w:t>ş</w:t>
      </w:r>
      <w:r w:rsidR="0026464E">
        <w:rPr>
          <w:rFonts w:ascii="Times New Roman" w:hAnsi="Times New Roman" w:cs="Times New Roman"/>
          <w:sz w:val="24"/>
          <w:szCs w:val="24"/>
        </w:rPr>
        <w:t>i de studiu urmă</w:t>
      </w:r>
      <w:r w:rsidRPr="00416861">
        <w:rPr>
          <w:rFonts w:ascii="Times New Roman" w:hAnsi="Times New Roman" w:cs="Times New Roman"/>
          <w:sz w:val="24"/>
          <w:szCs w:val="24"/>
        </w:rPr>
        <w:t xml:space="preserve">rind să cultive la </w:t>
      </w:r>
      <w:r w:rsidR="008370AB">
        <w:rPr>
          <w:rFonts w:ascii="Times New Roman" w:hAnsi="Times New Roman" w:cs="Times New Roman"/>
          <w:sz w:val="24"/>
          <w:szCs w:val="24"/>
        </w:rPr>
        <w:t>copil</w:t>
      </w:r>
      <w:r w:rsidRPr="00416861">
        <w:rPr>
          <w:rFonts w:ascii="Times New Roman" w:hAnsi="Times New Roman" w:cs="Times New Roman"/>
          <w:sz w:val="24"/>
          <w:szCs w:val="24"/>
        </w:rPr>
        <w:t xml:space="preserve">i un stil de muncă independentă. Apare sugestivă în acest sens remarca unui psiholog ( H. Cerjony): “ </w:t>
      </w:r>
      <w:r w:rsidR="0026464E">
        <w:rPr>
          <w:rFonts w:ascii="Times New Roman" w:hAnsi="Times New Roman" w:cs="Times New Roman"/>
          <w:sz w:val="24"/>
          <w:szCs w:val="24"/>
        </w:rPr>
        <w:t>Analfabetul de m</w:t>
      </w:r>
      <w:r w:rsidR="0026464E" w:rsidRPr="00416861">
        <w:rPr>
          <w:rFonts w:ascii="Times New Roman" w:hAnsi="Times New Roman" w:cs="Times New Roman"/>
          <w:sz w:val="24"/>
          <w:szCs w:val="24"/>
        </w:rPr>
        <w:t>â</w:t>
      </w:r>
      <w:r w:rsidRPr="00416861">
        <w:rPr>
          <w:rFonts w:ascii="Times New Roman" w:hAnsi="Times New Roman" w:cs="Times New Roman"/>
          <w:sz w:val="24"/>
          <w:szCs w:val="24"/>
        </w:rPr>
        <w:t>ine nu va fi cel care nu ştie să</w:t>
      </w:r>
      <w:r w:rsidR="005459F2">
        <w:rPr>
          <w:rFonts w:ascii="Times New Roman" w:hAnsi="Times New Roman" w:cs="Times New Roman"/>
          <w:sz w:val="24"/>
          <w:szCs w:val="24"/>
        </w:rPr>
        <w:t xml:space="preserve"> citească, ci cel care nu a înv</w:t>
      </w:r>
      <w:r w:rsidR="005459F2" w:rsidRPr="00416861">
        <w:rPr>
          <w:rFonts w:ascii="Times New Roman" w:hAnsi="Times New Roman" w:cs="Times New Roman"/>
          <w:sz w:val="24"/>
          <w:szCs w:val="24"/>
        </w:rPr>
        <w:t>ăţ</w:t>
      </w:r>
      <w:r w:rsidRPr="00416861">
        <w:rPr>
          <w:rFonts w:ascii="Times New Roman" w:hAnsi="Times New Roman" w:cs="Times New Roman"/>
          <w:sz w:val="24"/>
          <w:szCs w:val="24"/>
        </w:rPr>
        <w:t>at cum sa înveţe</w:t>
      </w:r>
      <w:r w:rsidRPr="00A33C04">
        <w:rPr>
          <w:rFonts w:ascii="Times New Roman" w:hAnsi="Times New Roman" w:cs="Times New Roman"/>
          <w:sz w:val="24"/>
          <w:szCs w:val="24"/>
        </w:rPr>
        <w:t>.”</w:t>
      </w:r>
      <w:r w:rsidR="007C2491" w:rsidRPr="00A33C04">
        <w:rPr>
          <w:rFonts w:ascii="Times New Roman" w:hAnsi="Times New Roman" w:cs="Times New Roman"/>
          <w:color w:val="000000"/>
          <w:sz w:val="24"/>
          <w:szCs w:val="24"/>
        </w:rPr>
        <w:t xml:space="preserve"> (Frîncu, 1972,  p.78)</w:t>
      </w:r>
    </w:p>
    <w:p w:rsidR="00416861" w:rsidRDefault="00A33D22" w:rsidP="00416861">
      <w:pPr>
        <w:pStyle w:val="ListParagraph"/>
        <w:spacing w:after="0" w:line="360" w:lineRule="auto"/>
        <w:ind w:left="0" w:firstLine="720"/>
        <w:jc w:val="both"/>
        <w:rPr>
          <w:rFonts w:ascii="Times New Roman" w:hAnsi="Times New Roman" w:cs="Times New Roman"/>
          <w:sz w:val="24"/>
          <w:szCs w:val="24"/>
        </w:rPr>
      </w:pPr>
      <w:r w:rsidRPr="00416861">
        <w:rPr>
          <w:rFonts w:ascii="Times New Roman" w:hAnsi="Times New Roman" w:cs="Times New Roman"/>
          <w:sz w:val="24"/>
          <w:szCs w:val="24"/>
        </w:rPr>
        <w:t>Vorbind despre jocurile didactice,</w:t>
      </w:r>
      <w:r w:rsidR="00D96907">
        <w:rPr>
          <w:rFonts w:ascii="Times New Roman" w:hAnsi="Times New Roman" w:cs="Times New Roman"/>
          <w:sz w:val="24"/>
          <w:szCs w:val="24"/>
        </w:rPr>
        <w:t xml:space="preserve"> </w:t>
      </w:r>
      <w:r w:rsidRPr="00416861">
        <w:rPr>
          <w:rFonts w:ascii="Times New Roman" w:hAnsi="Times New Roman" w:cs="Times New Roman"/>
          <w:sz w:val="24"/>
          <w:szCs w:val="24"/>
        </w:rPr>
        <w:t>Ursula Şchiopu preciza că ele “educă atenţia, capacităţile fizice intelectuale, perseverenţa, prom</w:t>
      </w:r>
      <w:r w:rsidR="00D96907">
        <w:rPr>
          <w:rFonts w:ascii="Times New Roman" w:hAnsi="Times New Roman" w:cs="Times New Roman"/>
          <w:sz w:val="24"/>
          <w:szCs w:val="24"/>
        </w:rPr>
        <w:t>p</w:t>
      </w:r>
      <w:r w:rsidRPr="00416861">
        <w:rPr>
          <w:rFonts w:ascii="Times New Roman" w:hAnsi="Times New Roman" w:cs="Times New Roman"/>
          <w:sz w:val="24"/>
          <w:szCs w:val="24"/>
        </w:rPr>
        <w:t>titudinea, spiritul de echipă, de ordine, dârzenie, modulează dimens</w:t>
      </w:r>
      <w:r w:rsidR="00A33C04">
        <w:rPr>
          <w:rFonts w:ascii="Times New Roman" w:hAnsi="Times New Roman" w:cs="Times New Roman"/>
          <w:sz w:val="24"/>
          <w:szCs w:val="24"/>
        </w:rPr>
        <w:t xml:space="preserve">iunile etice ale conduitei”. </w:t>
      </w:r>
      <w:r w:rsidR="00A33C04">
        <w:rPr>
          <w:rFonts w:ascii="Times New Roman" w:hAnsi="Times New Roman" w:cs="Times New Roman"/>
        </w:rPr>
        <w:t>(Şchiopu, 1997, p.56)</w:t>
      </w:r>
    </w:p>
    <w:p w:rsidR="00A33D22" w:rsidRPr="00416861" w:rsidRDefault="00A33D22" w:rsidP="00416861">
      <w:pPr>
        <w:pStyle w:val="ListParagraph"/>
        <w:spacing w:after="0" w:line="360" w:lineRule="auto"/>
        <w:ind w:left="0" w:firstLine="720"/>
        <w:jc w:val="both"/>
        <w:rPr>
          <w:rFonts w:ascii="Times New Roman" w:hAnsi="Times New Roman" w:cs="Times New Roman"/>
          <w:sz w:val="24"/>
          <w:szCs w:val="24"/>
        </w:rPr>
      </w:pPr>
      <w:r w:rsidRPr="00416861">
        <w:rPr>
          <w:rFonts w:ascii="Times New Roman" w:hAnsi="Times New Roman" w:cs="Times New Roman"/>
          <w:sz w:val="24"/>
          <w:szCs w:val="24"/>
        </w:rPr>
        <w:t>Integrarea organică a jocului în structura de învăţare a şcolarilor mici este de natură să contribuie la realizarea unor importante obiective ale formării personalităţii copilului.Şcolarul mic trebuie să simtă că este acceptat aşa cum este, că se doreşte întâlnirea cu el, că vine la şcoală să desfăşoare o activitate ce-i solicită efort în c</w:t>
      </w:r>
      <w:r w:rsidR="00D96907">
        <w:rPr>
          <w:rFonts w:ascii="Times New Roman" w:hAnsi="Times New Roman" w:cs="Times New Roman"/>
          <w:sz w:val="24"/>
          <w:szCs w:val="24"/>
        </w:rPr>
        <w:t xml:space="preserve">ooperare cu ceilalţi copii, cu </w:t>
      </w:r>
      <w:r w:rsidR="00D96907" w:rsidRPr="00D96907">
        <w:rPr>
          <w:rFonts w:ascii="Times New Roman" w:hAnsi="Times New Roman" w:cs="Times New Roman"/>
        </w:rPr>
        <w:t>înv</w:t>
      </w:r>
      <w:r w:rsidR="00D96907" w:rsidRPr="00D96907">
        <w:rPr>
          <w:rFonts w:ascii="Times New Roman" w:hAnsi="Times New Roman" w:cs="Times New Roman"/>
          <w:sz w:val="24"/>
          <w:szCs w:val="24"/>
        </w:rPr>
        <w:t>ăţăt</w:t>
      </w:r>
      <w:r w:rsidRPr="00D96907">
        <w:rPr>
          <w:rFonts w:ascii="Times New Roman" w:hAnsi="Times New Roman" w:cs="Times New Roman"/>
        </w:rPr>
        <w:t>orul</w:t>
      </w:r>
      <w:r w:rsidRPr="00416861">
        <w:rPr>
          <w:rFonts w:ascii="Times New Roman" w:hAnsi="Times New Roman" w:cs="Times New Roman"/>
          <w:sz w:val="24"/>
          <w:szCs w:val="24"/>
        </w:rPr>
        <w:t>, într-o atmosferă de bucurie şi nu numai să reproducă, în competiţii cu ceilalţi ceea ce a învăţat.</w:t>
      </w:r>
    </w:p>
    <w:p w:rsidR="00A33D22" w:rsidRPr="004416AF" w:rsidRDefault="00A33D22" w:rsidP="00416861">
      <w:pPr>
        <w:pStyle w:val="ListParagraph"/>
        <w:spacing w:after="0" w:line="360" w:lineRule="auto"/>
        <w:ind w:left="0" w:firstLine="720"/>
        <w:jc w:val="both"/>
        <w:rPr>
          <w:rFonts w:ascii="Times New Roman" w:hAnsi="Times New Roman" w:cs="Times New Roman"/>
          <w:sz w:val="24"/>
          <w:szCs w:val="24"/>
        </w:rPr>
      </w:pPr>
      <w:r w:rsidRPr="00A33D22">
        <w:rPr>
          <w:rFonts w:ascii="Times New Roman" w:hAnsi="Times New Roman" w:cs="Times New Roman"/>
          <w:sz w:val="24"/>
          <w:szCs w:val="24"/>
        </w:rPr>
        <w:t xml:space="preserve">Jocurile didactice sunt antrenante pentru toţi </w:t>
      </w:r>
      <w:r w:rsidR="008370AB">
        <w:rPr>
          <w:rFonts w:ascii="Times New Roman" w:hAnsi="Times New Roman" w:cs="Times New Roman"/>
          <w:sz w:val="24"/>
          <w:szCs w:val="24"/>
        </w:rPr>
        <w:t>copil</w:t>
      </w:r>
      <w:r w:rsidRPr="00A33D22">
        <w:rPr>
          <w:rFonts w:ascii="Times New Roman" w:hAnsi="Times New Roman" w:cs="Times New Roman"/>
          <w:sz w:val="24"/>
          <w:szCs w:val="24"/>
        </w:rPr>
        <w:t xml:space="preserve">ii şi acţionează favorabil şi la </w:t>
      </w:r>
      <w:r w:rsidR="008370AB">
        <w:rPr>
          <w:rFonts w:ascii="Times New Roman" w:hAnsi="Times New Roman" w:cs="Times New Roman"/>
          <w:sz w:val="24"/>
          <w:szCs w:val="24"/>
        </w:rPr>
        <w:t>copil</w:t>
      </w:r>
      <w:r w:rsidRPr="00A33D22">
        <w:rPr>
          <w:rFonts w:ascii="Times New Roman" w:hAnsi="Times New Roman" w:cs="Times New Roman"/>
          <w:sz w:val="24"/>
          <w:szCs w:val="24"/>
        </w:rPr>
        <w:t xml:space="preserve">ii cu rezultate slabe la învăţătură, crescându-le performanţele şi căpătând încredere în capacităţile lor, </w:t>
      </w:r>
      <w:r w:rsidRPr="004416AF">
        <w:rPr>
          <w:rFonts w:ascii="Times New Roman" w:hAnsi="Times New Roman" w:cs="Times New Roman"/>
          <w:sz w:val="24"/>
          <w:szCs w:val="24"/>
        </w:rPr>
        <w:t>siguranţă şi promptitudine în răspunsuri, deblocând astfel potenţialul creator al acestora.</w:t>
      </w:r>
    </w:p>
    <w:p w:rsidR="00416861" w:rsidRPr="004416AF" w:rsidRDefault="00215D2B" w:rsidP="00D96907">
      <w:pPr>
        <w:pStyle w:val="ListParagraph"/>
        <w:spacing w:after="0" w:line="360" w:lineRule="auto"/>
        <w:ind w:left="0" w:firstLine="720"/>
        <w:jc w:val="both"/>
        <w:rPr>
          <w:rFonts w:ascii="Times New Roman" w:hAnsi="Times New Roman" w:cs="Times New Roman"/>
          <w:sz w:val="24"/>
          <w:szCs w:val="24"/>
        </w:rPr>
      </w:pPr>
      <w:r w:rsidRPr="004416AF">
        <w:rPr>
          <w:rFonts w:ascii="Times New Roman" w:hAnsi="Times New Roman" w:cs="Times New Roman"/>
          <w:sz w:val="24"/>
          <w:szCs w:val="24"/>
        </w:rPr>
        <w:t>D</w:t>
      </w:r>
      <w:r w:rsidR="00182073">
        <w:rPr>
          <w:rFonts w:ascii="Times New Roman" w:hAnsi="Times New Roman" w:cs="Times New Roman"/>
          <w:sz w:val="24"/>
          <w:szCs w:val="24"/>
        </w:rPr>
        <w:t>ac</w:t>
      </w:r>
      <w:r w:rsidR="00182073" w:rsidRPr="004416AF">
        <w:rPr>
          <w:rFonts w:ascii="Times New Roman" w:hAnsi="Times New Roman" w:cs="Times New Roman"/>
          <w:sz w:val="24"/>
          <w:szCs w:val="24"/>
        </w:rPr>
        <w:t>ă</w:t>
      </w:r>
      <w:r w:rsidR="00A465F4">
        <w:rPr>
          <w:rFonts w:ascii="Times New Roman" w:hAnsi="Times New Roman" w:cs="Times New Roman"/>
          <w:sz w:val="24"/>
          <w:szCs w:val="24"/>
        </w:rPr>
        <w:t xml:space="preserve"> pedagogii </w:t>
      </w:r>
      <w:r w:rsidR="00A465F4" w:rsidRPr="00416861">
        <w:rPr>
          <w:rFonts w:ascii="Times New Roman" w:hAnsi="Times New Roman" w:cs="Times New Roman"/>
          <w:sz w:val="24"/>
          <w:szCs w:val="24"/>
        </w:rPr>
        <w:t>ş</w:t>
      </w:r>
      <w:r w:rsidR="00A465F4">
        <w:rPr>
          <w:rFonts w:ascii="Times New Roman" w:hAnsi="Times New Roman" w:cs="Times New Roman"/>
          <w:sz w:val="24"/>
          <w:szCs w:val="24"/>
        </w:rPr>
        <w:t>i-ar aminti c</w:t>
      </w:r>
      <w:r w:rsidR="00A465F4" w:rsidRPr="00416861">
        <w:rPr>
          <w:rFonts w:ascii="Times New Roman" w:hAnsi="Times New Roman" w:cs="Times New Roman"/>
          <w:sz w:val="24"/>
          <w:szCs w:val="24"/>
        </w:rPr>
        <w:t>ă</w:t>
      </w:r>
      <w:r w:rsidR="00DC1CCB" w:rsidRPr="004416AF">
        <w:rPr>
          <w:rFonts w:ascii="Times New Roman" w:hAnsi="Times New Roman" w:cs="Times New Roman"/>
          <w:sz w:val="24"/>
          <w:szCs w:val="24"/>
        </w:rPr>
        <w:t xml:space="preserve"> vârsta copilăriei este vâ</w:t>
      </w:r>
      <w:r w:rsidRPr="004416AF">
        <w:rPr>
          <w:rFonts w:ascii="Times New Roman" w:hAnsi="Times New Roman" w:cs="Times New Roman"/>
          <w:sz w:val="24"/>
          <w:szCs w:val="24"/>
        </w:rPr>
        <w:t>rsta jocuril</w:t>
      </w:r>
      <w:r w:rsidR="00DC1CCB" w:rsidRPr="004416AF">
        <w:rPr>
          <w:rFonts w:ascii="Times New Roman" w:hAnsi="Times New Roman" w:cs="Times New Roman"/>
          <w:sz w:val="24"/>
          <w:szCs w:val="24"/>
        </w:rPr>
        <w:t>or, totul ar merge foarte bine în activitatea didactică</w:t>
      </w:r>
      <w:r w:rsidR="00416861" w:rsidRPr="004416AF">
        <w:rPr>
          <w:rFonts w:ascii="Times New Roman" w:hAnsi="Times New Roman" w:cs="Times New Roman"/>
          <w:sz w:val="24"/>
          <w:szCs w:val="24"/>
        </w:rPr>
        <w:t>. Prin joc,</w:t>
      </w:r>
      <w:r w:rsidR="00EF3106">
        <w:rPr>
          <w:rFonts w:ascii="Times New Roman" w:hAnsi="Times New Roman" w:cs="Times New Roman"/>
          <w:sz w:val="24"/>
          <w:szCs w:val="24"/>
        </w:rPr>
        <w:t>copi</w:t>
      </w:r>
      <w:r w:rsidR="00416861" w:rsidRPr="004416AF">
        <w:rPr>
          <w:rFonts w:ascii="Times New Roman" w:hAnsi="Times New Roman" w:cs="Times New Roman"/>
          <w:sz w:val="24"/>
          <w:szCs w:val="24"/>
        </w:rPr>
        <w:t>ii pot ajunge la descoperiri de adevăruri, îşi pot antrena capacitatea de a acţiona creativ, pentru că strategiile jocului sunt  în fond strategii euristice, în care se manifestă isteţimea, spontaneitatea,</w:t>
      </w:r>
      <w:r w:rsidR="00DE60E0">
        <w:rPr>
          <w:rFonts w:ascii="Times New Roman" w:hAnsi="Times New Roman" w:cs="Times New Roman"/>
          <w:sz w:val="24"/>
          <w:szCs w:val="24"/>
        </w:rPr>
        <w:t xml:space="preserve"> </w:t>
      </w:r>
      <w:r w:rsidR="00416861" w:rsidRPr="004416AF">
        <w:rPr>
          <w:rFonts w:ascii="Times New Roman" w:hAnsi="Times New Roman" w:cs="Times New Roman"/>
          <w:sz w:val="24"/>
          <w:szCs w:val="24"/>
        </w:rPr>
        <w:t>inventivita</w:t>
      </w:r>
      <w:r w:rsidR="00A465F4">
        <w:rPr>
          <w:rFonts w:ascii="Times New Roman" w:hAnsi="Times New Roman" w:cs="Times New Roman"/>
          <w:sz w:val="24"/>
          <w:szCs w:val="24"/>
        </w:rPr>
        <w:t>tea, ini</w:t>
      </w:r>
      <w:r w:rsidR="00A465F4" w:rsidRPr="00416861">
        <w:rPr>
          <w:rFonts w:ascii="Times New Roman" w:hAnsi="Times New Roman" w:cs="Times New Roman"/>
          <w:sz w:val="24"/>
          <w:szCs w:val="24"/>
        </w:rPr>
        <w:t>ţ</w:t>
      </w:r>
      <w:r w:rsidR="00182073">
        <w:rPr>
          <w:rFonts w:ascii="Times New Roman" w:hAnsi="Times New Roman" w:cs="Times New Roman"/>
          <w:sz w:val="24"/>
          <w:szCs w:val="24"/>
        </w:rPr>
        <w:t>iat</w:t>
      </w:r>
      <w:r w:rsidR="00A465F4">
        <w:rPr>
          <w:rFonts w:ascii="Times New Roman" w:hAnsi="Times New Roman" w:cs="Times New Roman"/>
          <w:sz w:val="24"/>
          <w:szCs w:val="24"/>
        </w:rPr>
        <w:t>iva, r</w:t>
      </w:r>
      <w:r w:rsidR="00A465F4" w:rsidRPr="004416AF">
        <w:rPr>
          <w:rFonts w:ascii="Times New Roman" w:hAnsi="Times New Roman" w:cs="Times New Roman"/>
          <w:sz w:val="24"/>
          <w:szCs w:val="24"/>
        </w:rPr>
        <w:t>ă</w:t>
      </w:r>
      <w:r w:rsidR="00D96907" w:rsidRPr="004416AF">
        <w:rPr>
          <w:rFonts w:ascii="Times New Roman" w:hAnsi="Times New Roman" w:cs="Times New Roman"/>
          <w:sz w:val="24"/>
          <w:szCs w:val="24"/>
        </w:rPr>
        <w:t>bdarea, îndrăzneala,</w:t>
      </w:r>
      <w:r w:rsidR="009F6722">
        <w:rPr>
          <w:rFonts w:ascii="Times New Roman" w:hAnsi="Times New Roman" w:cs="Times New Roman"/>
          <w:sz w:val="24"/>
          <w:szCs w:val="24"/>
        </w:rPr>
        <w:t xml:space="preserve"> </w:t>
      </w:r>
      <w:r w:rsidR="00D96907" w:rsidRPr="004416AF">
        <w:rPr>
          <w:rFonts w:ascii="Times New Roman" w:hAnsi="Times New Roman" w:cs="Times New Roman"/>
          <w:sz w:val="24"/>
          <w:szCs w:val="24"/>
        </w:rPr>
        <w:t xml:space="preserve">etc. </w:t>
      </w:r>
      <w:r w:rsidR="00416861" w:rsidRPr="004416AF">
        <w:rPr>
          <w:rFonts w:ascii="Times New Roman" w:hAnsi="Times New Roman" w:cs="Times New Roman"/>
          <w:sz w:val="24"/>
          <w:szCs w:val="24"/>
        </w:rPr>
        <w:t xml:space="preserve">  </w:t>
      </w:r>
      <w:r w:rsidR="00D96907" w:rsidRPr="004416AF">
        <w:rPr>
          <w:rFonts w:ascii="Times New Roman" w:hAnsi="Times New Roman" w:cs="Times New Roman"/>
          <w:sz w:val="24"/>
          <w:szCs w:val="24"/>
        </w:rPr>
        <w:t xml:space="preserve">Astfel, </w:t>
      </w:r>
      <w:r w:rsidR="00D96907" w:rsidRPr="004416AF">
        <w:rPr>
          <w:rFonts w:ascii="Times New Roman" w:hAnsi="Times New Roman" w:cs="Times New Roman"/>
          <w:sz w:val="24"/>
          <w:szCs w:val="24"/>
        </w:rPr>
        <w:lastRenderedPageBreak/>
        <w:t>j</w:t>
      </w:r>
      <w:r w:rsidR="00416861" w:rsidRPr="004416AF">
        <w:rPr>
          <w:rFonts w:ascii="Times New Roman" w:hAnsi="Times New Roman" w:cs="Times New Roman"/>
          <w:sz w:val="24"/>
          <w:szCs w:val="24"/>
        </w:rPr>
        <w:t>ocurile copiilor devin</w:t>
      </w:r>
      <w:r w:rsidR="00D96907" w:rsidRPr="004416AF">
        <w:rPr>
          <w:rFonts w:ascii="Times New Roman" w:hAnsi="Times New Roman" w:cs="Times New Roman"/>
          <w:sz w:val="24"/>
          <w:szCs w:val="24"/>
        </w:rPr>
        <w:t xml:space="preserve"> o</w:t>
      </w:r>
      <w:r w:rsidR="00416861" w:rsidRPr="004416AF">
        <w:rPr>
          <w:rFonts w:ascii="Times New Roman" w:hAnsi="Times New Roman" w:cs="Times New Roman"/>
          <w:sz w:val="24"/>
          <w:szCs w:val="24"/>
        </w:rPr>
        <w:t xml:space="preserve"> metodă de instruire în cazul în care ele capătă  o organizare  şi se succed în ordinea implicată de logica cunoaşterii şi a învăţăturii. </w:t>
      </w:r>
    </w:p>
    <w:p w:rsidR="00416861" w:rsidRPr="00215D2B" w:rsidRDefault="00215D2B" w:rsidP="00416861">
      <w:pPr>
        <w:spacing w:after="0" w:line="360" w:lineRule="auto"/>
        <w:ind w:firstLine="720"/>
        <w:jc w:val="both"/>
        <w:rPr>
          <w:rFonts w:ascii="Times New Roman" w:hAnsi="Times New Roman" w:cs="Times New Roman"/>
          <w:sz w:val="24"/>
          <w:szCs w:val="24"/>
        </w:rPr>
      </w:pPr>
      <w:r w:rsidRPr="00215D2B">
        <w:rPr>
          <w:rFonts w:ascii="Times New Roman" w:hAnsi="Times New Roman" w:cs="Times New Roman"/>
          <w:sz w:val="24"/>
          <w:szCs w:val="24"/>
        </w:rPr>
        <w:t xml:space="preserve"> Î</w:t>
      </w:r>
      <w:r w:rsidR="00416861" w:rsidRPr="00215D2B">
        <w:rPr>
          <w:rFonts w:ascii="Times New Roman" w:hAnsi="Times New Roman" w:cs="Times New Roman"/>
          <w:sz w:val="24"/>
          <w:szCs w:val="24"/>
        </w:rPr>
        <w:t xml:space="preserve">n acest caz, intenţia principală a jocului nu este divertismentul, rezultat din încercarea   puterilor, ci învăţătura care pregăteşte copilul pentru muncă şi viaţă. Pentru a atinge aceste scopuri, jocul didactic </w:t>
      </w:r>
      <w:r w:rsidR="00195484">
        <w:rPr>
          <w:rFonts w:ascii="Times New Roman" w:hAnsi="Times New Roman" w:cs="Times New Roman"/>
          <w:sz w:val="24"/>
          <w:szCs w:val="24"/>
        </w:rPr>
        <w:t xml:space="preserve">trebuie să fie instructiv, să consolideze  cunoştinţele </w:t>
      </w:r>
      <w:r w:rsidR="008370AB">
        <w:rPr>
          <w:rFonts w:ascii="Times New Roman" w:hAnsi="Times New Roman" w:cs="Times New Roman"/>
          <w:sz w:val="24"/>
          <w:szCs w:val="24"/>
        </w:rPr>
        <w:t>copil</w:t>
      </w:r>
      <w:r w:rsidR="00195484">
        <w:rPr>
          <w:rFonts w:ascii="Times New Roman" w:hAnsi="Times New Roman" w:cs="Times New Roman"/>
          <w:sz w:val="24"/>
          <w:szCs w:val="24"/>
        </w:rPr>
        <w:t xml:space="preserve">ilor. </w:t>
      </w:r>
    </w:p>
    <w:p w:rsidR="00E9055C" w:rsidRDefault="00416861" w:rsidP="002E775F">
      <w:pPr>
        <w:spacing w:after="0" w:line="360" w:lineRule="auto"/>
        <w:ind w:firstLine="720"/>
        <w:jc w:val="both"/>
        <w:rPr>
          <w:rFonts w:ascii="Times New Roman" w:hAnsi="Times New Roman" w:cs="Times New Roman"/>
          <w:color w:val="000000"/>
          <w:sz w:val="24"/>
          <w:szCs w:val="24"/>
        </w:rPr>
      </w:pPr>
      <w:r w:rsidRPr="002E775F">
        <w:rPr>
          <w:rFonts w:ascii="Times New Roman" w:hAnsi="Times New Roman" w:cs="Times New Roman"/>
          <w:sz w:val="24"/>
          <w:szCs w:val="24"/>
        </w:rPr>
        <w:t>Folosirea  jocului didactic ca activitate de completare cu întreaga clasă,</w:t>
      </w:r>
      <w:r w:rsidR="00195484" w:rsidRPr="002E775F">
        <w:rPr>
          <w:rFonts w:ascii="Times New Roman" w:hAnsi="Times New Roman" w:cs="Times New Roman"/>
          <w:sz w:val="24"/>
          <w:szCs w:val="24"/>
        </w:rPr>
        <w:t xml:space="preserve"> </w:t>
      </w:r>
      <w:r w:rsidRPr="002E775F">
        <w:rPr>
          <w:rFonts w:ascii="Times New Roman" w:hAnsi="Times New Roman" w:cs="Times New Roman"/>
          <w:sz w:val="24"/>
          <w:szCs w:val="24"/>
        </w:rPr>
        <w:t>aduce variaţie în procesul de instruire a copiilor, făcându-l mai atractiv.</w:t>
      </w:r>
      <w:r w:rsidR="00A33C04" w:rsidRPr="002E775F">
        <w:rPr>
          <w:rFonts w:ascii="Times New Roman" w:hAnsi="Times New Roman" w:cs="Times New Roman"/>
          <w:color w:val="000000"/>
          <w:sz w:val="24"/>
          <w:szCs w:val="24"/>
        </w:rPr>
        <w:t xml:space="preserve"> (Bontaş, 1994, p.89). </w:t>
      </w:r>
    </w:p>
    <w:p w:rsidR="00560D77" w:rsidRPr="00560D77" w:rsidRDefault="00560D77" w:rsidP="00560D77">
      <w:pPr>
        <w:pStyle w:val="Normal4"/>
        <w:spacing w:line="360" w:lineRule="auto"/>
        <w:ind w:firstLine="720"/>
        <w:jc w:val="both"/>
      </w:pPr>
      <w:r w:rsidRPr="00560D77">
        <w:t>Pentru a veni în sprijinul dezvoltarii aptitudinilor copiilor în cadrul jocului, Ecaterina Vrăsmaş arată că educatoarea, sau mama care se joacă cu copilul, va avea în vedere urm</w:t>
      </w:r>
      <w:r w:rsidRPr="00560D77">
        <w:rPr>
          <w:rFonts w:ascii="Cambria" w:hAnsi="Cambria"/>
        </w:rPr>
        <w:t>ǎ</w:t>
      </w:r>
      <w:r w:rsidRPr="00560D77">
        <w:t>toarele activit</w:t>
      </w:r>
      <w:r w:rsidRPr="00560D77">
        <w:rPr>
          <w:rFonts w:ascii="Cambria" w:hAnsi="Cambria"/>
        </w:rPr>
        <w:t>ǎţ</w:t>
      </w:r>
      <w:r w:rsidRPr="00560D77">
        <w:t xml:space="preserve">i care corespund nivelului de dezvoltare a copilului: </w:t>
      </w:r>
    </w:p>
    <w:p w:rsidR="00560D77" w:rsidRPr="00055116" w:rsidRDefault="00560D77" w:rsidP="00A6742F">
      <w:pPr>
        <w:pStyle w:val="Default"/>
        <w:numPr>
          <w:ilvl w:val="0"/>
          <w:numId w:val="15"/>
        </w:numPr>
        <w:spacing w:line="360" w:lineRule="auto"/>
        <w:jc w:val="both"/>
        <w:rPr>
          <w:color w:val="auto"/>
        </w:rPr>
      </w:pPr>
      <w:r w:rsidRPr="00055116">
        <w:rPr>
          <w:color w:val="auto"/>
        </w:rPr>
        <w:t>să aibă o mare flexibilitate î</w:t>
      </w:r>
      <w:r>
        <w:rPr>
          <w:color w:val="auto"/>
        </w:rPr>
        <w:t>n alegerea metodelor de interac</w:t>
      </w:r>
      <w:r w:rsidRPr="00055116">
        <w:rPr>
          <w:color w:val="auto"/>
        </w:rPr>
        <w:t xml:space="preserve">ţiune cu copilul, urmărind de fapt independenţa acestuia şi nu tutela modelului; </w:t>
      </w:r>
    </w:p>
    <w:p w:rsidR="00560D77" w:rsidRPr="00055116" w:rsidRDefault="00560D77" w:rsidP="00A6742F">
      <w:pPr>
        <w:pStyle w:val="Default"/>
        <w:numPr>
          <w:ilvl w:val="0"/>
          <w:numId w:val="15"/>
        </w:numPr>
        <w:spacing w:line="360" w:lineRule="auto"/>
        <w:jc w:val="both"/>
        <w:rPr>
          <w:color w:val="auto"/>
        </w:rPr>
      </w:pPr>
      <w:r w:rsidRPr="00055116">
        <w:rPr>
          <w:color w:val="auto"/>
        </w:rPr>
        <w:t xml:space="preserve">să laude şi să încurajeze pozitiv eforturile copilului şi când el nu reuşeşte; </w:t>
      </w:r>
    </w:p>
    <w:p w:rsidR="00560D77" w:rsidRPr="00055116" w:rsidRDefault="00560D77" w:rsidP="00A6742F">
      <w:pPr>
        <w:pStyle w:val="Default"/>
        <w:numPr>
          <w:ilvl w:val="0"/>
          <w:numId w:val="15"/>
        </w:numPr>
        <w:spacing w:line="360" w:lineRule="auto"/>
        <w:jc w:val="both"/>
        <w:rPr>
          <w:color w:val="auto"/>
        </w:rPr>
      </w:pPr>
      <w:r w:rsidRPr="00055116">
        <w:rPr>
          <w:color w:val="auto"/>
        </w:rPr>
        <w:t xml:space="preserve">să creeze o legătură afectivă de comunicare cu copilul, prin atenţie şi concentrare asupra activităţii comune; </w:t>
      </w:r>
    </w:p>
    <w:p w:rsidR="00560D77" w:rsidRPr="00055116" w:rsidRDefault="00560D77" w:rsidP="00A6742F">
      <w:pPr>
        <w:pStyle w:val="Default"/>
        <w:numPr>
          <w:ilvl w:val="0"/>
          <w:numId w:val="15"/>
        </w:numPr>
        <w:spacing w:line="360" w:lineRule="auto"/>
        <w:jc w:val="both"/>
        <w:rPr>
          <w:color w:val="auto"/>
        </w:rPr>
      </w:pPr>
      <w:r w:rsidRPr="00055116">
        <w:rPr>
          <w:color w:val="auto"/>
        </w:rPr>
        <w:t xml:space="preserve">să încurajeze jocuri diferite pentru copil; </w:t>
      </w:r>
    </w:p>
    <w:p w:rsidR="00560D77" w:rsidRPr="00055116" w:rsidRDefault="00560D77" w:rsidP="00A6742F">
      <w:pPr>
        <w:pStyle w:val="Default"/>
        <w:numPr>
          <w:ilvl w:val="0"/>
          <w:numId w:val="15"/>
        </w:numPr>
        <w:spacing w:line="360" w:lineRule="auto"/>
        <w:jc w:val="both"/>
        <w:rPr>
          <w:color w:val="auto"/>
        </w:rPr>
      </w:pPr>
      <w:r w:rsidRPr="00055116">
        <w:rPr>
          <w:color w:val="auto"/>
        </w:rPr>
        <w:t xml:space="preserve">să asigure un mediu pregătit şi comod pentru copil; </w:t>
      </w:r>
    </w:p>
    <w:p w:rsidR="00560D77" w:rsidRPr="00055116" w:rsidRDefault="00560D77" w:rsidP="00A6742F">
      <w:pPr>
        <w:pStyle w:val="Default"/>
        <w:numPr>
          <w:ilvl w:val="0"/>
          <w:numId w:val="15"/>
        </w:numPr>
        <w:spacing w:line="360" w:lineRule="auto"/>
        <w:jc w:val="both"/>
        <w:rPr>
          <w:color w:val="auto"/>
        </w:rPr>
      </w:pPr>
      <w:r w:rsidRPr="00055116">
        <w:rPr>
          <w:color w:val="auto"/>
        </w:rPr>
        <w:t xml:space="preserve">să exprime prin gesturi şi mimică plăcerea acţiunii comune cu copilul; </w:t>
      </w:r>
    </w:p>
    <w:p w:rsidR="00560D77" w:rsidRPr="007022E6" w:rsidRDefault="00560D77" w:rsidP="00A6742F">
      <w:pPr>
        <w:pStyle w:val="Default"/>
        <w:numPr>
          <w:ilvl w:val="0"/>
          <w:numId w:val="15"/>
        </w:numPr>
        <w:spacing w:line="360" w:lineRule="auto"/>
        <w:jc w:val="both"/>
        <w:rPr>
          <w:color w:val="auto"/>
        </w:rPr>
      </w:pPr>
      <w:r w:rsidRPr="00055116">
        <w:rPr>
          <w:color w:val="auto"/>
        </w:rPr>
        <w:t xml:space="preserve">să nu ceară copilului petrecerea unui interval de timp prea lung, ci atât cât este posibil, cu creşteri ale timpului de concentrare (Ecaterina Vrăsmaş, 1999, p. 128). </w:t>
      </w:r>
    </w:p>
    <w:p w:rsidR="00560D77" w:rsidRPr="002E775F" w:rsidRDefault="00560D77" w:rsidP="002E775F">
      <w:pPr>
        <w:spacing w:after="0" w:line="360" w:lineRule="auto"/>
        <w:ind w:firstLine="720"/>
        <w:jc w:val="both"/>
        <w:rPr>
          <w:rFonts w:ascii="Times New Roman" w:hAnsi="Times New Roman" w:cs="Times New Roman"/>
          <w:sz w:val="24"/>
          <w:szCs w:val="24"/>
        </w:rPr>
      </w:pPr>
    </w:p>
    <w:p w:rsidR="00E9055C" w:rsidRPr="00CC2614" w:rsidRDefault="009250AC" w:rsidP="00CC2614">
      <w:pPr>
        <w:pStyle w:val="Heading3"/>
        <w:rPr>
          <w:rFonts w:ascii="Times New Roman" w:hAnsi="Times New Roman" w:cs="Times New Roman"/>
          <w:color w:val="auto"/>
        </w:rPr>
      </w:pPr>
      <w:bookmarkStart w:id="9" w:name="_Toc9159671"/>
      <w:r w:rsidRPr="00CC2614">
        <w:rPr>
          <w:rFonts w:ascii="Times New Roman" w:hAnsi="Times New Roman" w:cs="Times New Roman"/>
          <w:color w:val="auto"/>
        </w:rPr>
        <w:t>I.</w:t>
      </w:r>
      <w:r w:rsidR="005F377F">
        <w:rPr>
          <w:rFonts w:ascii="Times New Roman" w:hAnsi="Times New Roman" w:cs="Times New Roman"/>
          <w:color w:val="auto"/>
        </w:rPr>
        <w:t>3</w:t>
      </w:r>
      <w:r w:rsidR="00BA7A85" w:rsidRPr="00CC2614">
        <w:rPr>
          <w:rFonts w:ascii="Times New Roman" w:hAnsi="Times New Roman" w:cs="Times New Roman"/>
          <w:color w:val="auto"/>
        </w:rPr>
        <w:t>.4</w:t>
      </w:r>
      <w:r w:rsidR="00182073" w:rsidRPr="00CC2614">
        <w:rPr>
          <w:rFonts w:ascii="Times New Roman" w:hAnsi="Times New Roman" w:cs="Times New Roman"/>
          <w:color w:val="auto"/>
        </w:rPr>
        <w:t xml:space="preserve">. Locul </w:t>
      </w:r>
      <w:r w:rsidR="00182073" w:rsidRPr="00CC2614">
        <w:rPr>
          <w:rFonts w:ascii="Times New Roman" w:hAnsi="Times New Roman" w:cs="Times New Roman"/>
          <w:color w:val="auto"/>
          <w:lang w:val="pt-BR"/>
        </w:rPr>
        <w:t>ş</w:t>
      </w:r>
      <w:r w:rsidR="00E9055C" w:rsidRPr="00CC2614">
        <w:rPr>
          <w:rFonts w:ascii="Times New Roman" w:hAnsi="Times New Roman" w:cs="Times New Roman"/>
          <w:color w:val="auto"/>
        </w:rPr>
        <w:t>i ro</w:t>
      </w:r>
      <w:r w:rsidR="00182073" w:rsidRPr="00CC2614">
        <w:rPr>
          <w:rFonts w:ascii="Times New Roman" w:hAnsi="Times New Roman" w:cs="Times New Roman"/>
          <w:color w:val="auto"/>
        </w:rPr>
        <w:t xml:space="preserve">lul jocului didactic </w:t>
      </w:r>
      <w:r w:rsidR="00182073" w:rsidRPr="00CC2614">
        <w:rPr>
          <w:rFonts w:ascii="Times New Roman" w:hAnsi="Times New Roman" w:cs="Times New Roman"/>
          <w:color w:val="auto"/>
          <w:lang w:val="pt-BR"/>
        </w:rPr>
        <w:t>î</w:t>
      </w:r>
      <w:r w:rsidR="00E9055C" w:rsidRPr="00CC2614">
        <w:rPr>
          <w:rFonts w:ascii="Times New Roman" w:hAnsi="Times New Roman" w:cs="Times New Roman"/>
          <w:color w:val="auto"/>
        </w:rPr>
        <w:t>n</w:t>
      </w:r>
      <w:r w:rsidR="00182073" w:rsidRPr="00CC2614">
        <w:rPr>
          <w:rFonts w:ascii="Times New Roman" w:hAnsi="Times New Roman" w:cs="Times New Roman"/>
          <w:color w:val="auto"/>
        </w:rPr>
        <w:t xml:space="preserve"> lec</w:t>
      </w:r>
      <w:r w:rsidR="00182073" w:rsidRPr="00CC2614">
        <w:rPr>
          <w:rFonts w:ascii="Times New Roman" w:hAnsi="Times New Roman" w:cs="Times New Roman"/>
          <w:color w:val="auto"/>
          <w:lang w:val="pt-BR"/>
        </w:rPr>
        <w:t>ţ</w:t>
      </w:r>
      <w:r w:rsidR="00182073" w:rsidRPr="00CC2614">
        <w:rPr>
          <w:rFonts w:ascii="Times New Roman" w:hAnsi="Times New Roman" w:cs="Times New Roman"/>
          <w:color w:val="auto"/>
        </w:rPr>
        <w:t>ia de matematic</w:t>
      </w:r>
      <w:r w:rsidR="00182073" w:rsidRPr="00CC2614">
        <w:rPr>
          <w:rFonts w:ascii="Times New Roman" w:hAnsi="Times New Roman" w:cs="Times New Roman"/>
          <w:color w:val="auto"/>
          <w:lang w:val="pt-BR"/>
        </w:rPr>
        <w:t>ă</w:t>
      </w:r>
      <w:bookmarkEnd w:id="9"/>
    </w:p>
    <w:p w:rsidR="00D5467A" w:rsidRDefault="00D5467A" w:rsidP="00D5467A">
      <w:pPr>
        <w:rPr>
          <w:lang w:val="en-GB"/>
        </w:rPr>
      </w:pPr>
    </w:p>
    <w:p w:rsidR="00B300D5" w:rsidRPr="00B300D5" w:rsidRDefault="00B300D5" w:rsidP="00B300D5">
      <w:pPr>
        <w:spacing w:after="0" w:line="360" w:lineRule="auto"/>
        <w:ind w:firstLine="720"/>
        <w:jc w:val="both"/>
        <w:rPr>
          <w:rFonts w:ascii="Times New Roman" w:eastAsia="Times New Roman" w:hAnsi="Times New Roman" w:cs="Times New Roman"/>
          <w:sz w:val="24"/>
          <w:szCs w:val="24"/>
          <w:lang w:val="en-US" w:eastAsia="en-US"/>
        </w:rPr>
      </w:pPr>
      <w:r w:rsidRPr="00B300D5">
        <w:rPr>
          <w:rFonts w:ascii="Times New Roman" w:eastAsia="Times New Roman" w:hAnsi="Times New Roman" w:cs="Times New Roman"/>
          <w:sz w:val="24"/>
          <w:szCs w:val="24"/>
          <w:lang w:val="en-GB" w:eastAsia="en-US"/>
        </w:rPr>
        <w:t>Cercetările făcute de specialiști în domeniu confirmă faptul că introducerea cunoștințelor matematice în învățământul preșcolar este cu atât mai eficientă cu cât se realizează devreme. Aceste cunoștințe trebuie introduse treptat, pornindu-se de la</w:t>
      </w:r>
      <w:r w:rsidR="00E24B64">
        <w:rPr>
          <w:rFonts w:ascii="Times New Roman" w:eastAsia="Times New Roman" w:hAnsi="Times New Roman" w:cs="Times New Roman"/>
          <w:sz w:val="24"/>
          <w:szCs w:val="24"/>
          <w:lang w:val="en-GB" w:eastAsia="en-US"/>
        </w:rPr>
        <w:t xml:space="preserve"> </w:t>
      </w:r>
      <w:r w:rsidRPr="00B300D5">
        <w:rPr>
          <w:rFonts w:ascii="Times New Roman" w:eastAsia="Times New Roman" w:hAnsi="Times New Roman" w:cs="Times New Roman"/>
          <w:sz w:val="24"/>
          <w:szCs w:val="24"/>
          <w:lang w:val="en-GB" w:eastAsia="en-US"/>
        </w:rPr>
        <w:t xml:space="preserve">acțiunea în plan extern cu obiectele, la formarea reprezentărilor și abia apoi la utilizarea simbolurilor. Abordarea matematicii în această manieră este accesibilă preșcolarilor și răspunde intenției de a-l determina </w:t>
      </w:r>
      <w:r w:rsidR="00E24B64">
        <w:rPr>
          <w:rFonts w:ascii="Times New Roman" w:eastAsia="Times New Roman" w:hAnsi="Times New Roman" w:cs="Times New Roman"/>
          <w:sz w:val="24"/>
          <w:szCs w:val="24"/>
          <w:lang w:val="en-GB" w:eastAsia="en-US"/>
        </w:rPr>
        <w:t>pe copil să descopere matematica</w:t>
      </w:r>
      <w:r w:rsidRPr="00B300D5">
        <w:rPr>
          <w:rFonts w:ascii="Times New Roman" w:eastAsia="Times New Roman" w:hAnsi="Times New Roman" w:cs="Times New Roman"/>
          <w:sz w:val="24"/>
          <w:szCs w:val="24"/>
          <w:lang w:val="en-GB" w:eastAsia="en-US"/>
        </w:rPr>
        <w:t>, trezindu-i interesul și atenția.</w:t>
      </w:r>
    </w:p>
    <w:p w:rsidR="000C3A2A" w:rsidRDefault="000C3A2A" w:rsidP="00B300D5">
      <w:pPr>
        <w:spacing w:after="0" w:line="360" w:lineRule="auto"/>
        <w:ind w:firstLine="720"/>
        <w:jc w:val="both"/>
        <w:rPr>
          <w:rFonts w:ascii="Times New Roman" w:eastAsia="Times New Roman" w:hAnsi="Times New Roman" w:cs="Times New Roman"/>
          <w:sz w:val="24"/>
          <w:szCs w:val="24"/>
          <w:lang w:val="en-GB" w:eastAsia="en-US"/>
        </w:rPr>
      </w:pPr>
      <w:r>
        <w:rPr>
          <w:rFonts w:ascii="Times New Roman" w:eastAsia="Times New Roman" w:hAnsi="Times New Roman" w:cs="Times New Roman"/>
          <w:sz w:val="24"/>
          <w:szCs w:val="24"/>
          <w:lang w:val="en-GB" w:eastAsia="en-US"/>
        </w:rPr>
        <w:t>“</w:t>
      </w:r>
      <w:r w:rsidR="00B300D5" w:rsidRPr="00B300D5">
        <w:rPr>
          <w:rFonts w:ascii="Times New Roman" w:eastAsia="Times New Roman" w:hAnsi="Times New Roman" w:cs="Times New Roman"/>
          <w:sz w:val="24"/>
          <w:szCs w:val="24"/>
          <w:lang w:val="en-GB" w:eastAsia="en-US"/>
        </w:rPr>
        <w:t>Cunoscând faptul că jocul este activitatea fundament</w:t>
      </w:r>
      <w:r w:rsidR="00E24B64">
        <w:rPr>
          <w:rFonts w:ascii="Times New Roman" w:eastAsia="Times New Roman" w:hAnsi="Times New Roman" w:cs="Times New Roman"/>
          <w:sz w:val="24"/>
          <w:szCs w:val="24"/>
          <w:lang w:val="en-GB" w:eastAsia="en-US"/>
        </w:rPr>
        <w:t>ală în grădiniță, este firesc ca</w:t>
      </w:r>
      <w:r w:rsidR="00B300D5" w:rsidRPr="00B300D5">
        <w:rPr>
          <w:rFonts w:ascii="Times New Roman" w:eastAsia="Times New Roman" w:hAnsi="Times New Roman" w:cs="Times New Roman"/>
          <w:sz w:val="24"/>
          <w:szCs w:val="24"/>
          <w:lang w:val="en-GB" w:eastAsia="en-US"/>
        </w:rPr>
        <w:t xml:space="preserve"> acesta să fie valorificat la maximum și în predarea matematicii. În școală </w:t>
      </w:r>
      <w:r w:rsidR="00E24B64">
        <w:rPr>
          <w:rFonts w:ascii="Times New Roman" w:eastAsia="Times New Roman" w:hAnsi="Times New Roman" w:cs="Times New Roman"/>
          <w:sz w:val="24"/>
          <w:szCs w:val="24"/>
          <w:lang w:val="en-GB" w:eastAsia="en-US"/>
        </w:rPr>
        <w:t>însă, jocul trece pe planul secu</w:t>
      </w:r>
      <w:r w:rsidR="00B300D5" w:rsidRPr="00B300D5">
        <w:rPr>
          <w:rFonts w:ascii="Times New Roman" w:eastAsia="Times New Roman" w:hAnsi="Times New Roman" w:cs="Times New Roman"/>
          <w:sz w:val="24"/>
          <w:szCs w:val="24"/>
          <w:lang w:val="en-GB" w:eastAsia="en-US"/>
        </w:rPr>
        <w:t xml:space="preserve">nd, locul lui fiind luat de o altă formă de activitate: învățarea. Trecerea de la joc la învățare se realizează </w:t>
      </w:r>
      <w:r w:rsidR="00B300D5" w:rsidRPr="00B300D5">
        <w:rPr>
          <w:rFonts w:ascii="Times New Roman" w:eastAsia="Times New Roman" w:hAnsi="Times New Roman" w:cs="Times New Roman"/>
          <w:sz w:val="24"/>
          <w:szCs w:val="24"/>
          <w:lang w:val="en-GB" w:eastAsia="en-US"/>
        </w:rPr>
        <w:lastRenderedPageBreak/>
        <w:t>prin intermediul jocului didactic. Acesta ocupă un loc bine determinat în planul de învățământ al instituțiilor preșcolare, fiind cel mai indicat mijloc de desfășurare a activităților de matematică, dar și a celor de cunoaștere a mediului și de educare a limbajului</w:t>
      </w:r>
      <w:r>
        <w:rPr>
          <w:rFonts w:ascii="Times New Roman" w:eastAsia="Times New Roman" w:hAnsi="Times New Roman" w:cs="Times New Roman"/>
          <w:sz w:val="24"/>
          <w:szCs w:val="24"/>
          <w:lang w:val="en-GB" w:eastAsia="en-US"/>
        </w:rPr>
        <w:t>”</w:t>
      </w:r>
      <w:r w:rsidR="00B300D5" w:rsidRPr="00B300D5">
        <w:rPr>
          <w:rFonts w:ascii="Times New Roman" w:eastAsia="Times New Roman" w:hAnsi="Times New Roman" w:cs="Times New Roman"/>
          <w:sz w:val="24"/>
          <w:szCs w:val="24"/>
          <w:lang w:val="en-GB" w:eastAsia="en-US"/>
        </w:rPr>
        <w:t>.</w:t>
      </w:r>
      <w:r w:rsidR="002E775F">
        <w:rPr>
          <w:rFonts w:ascii="Times New Roman" w:hAnsi="Times New Roman" w:cs="Times New Roman"/>
          <w:lang w:val="en-US"/>
        </w:rPr>
        <w:t xml:space="preserve">(Burcă, 2012, </w:t>
      </w:r>
      <w:r w:rsidR="002E775F" w:rsidRPr="00F3480F">
        <w:rPr>
          <w:rFonts w:ascii="Times New Roman" w:hAnsi="Times New Roman" w:cs="Times New Roman"/>
          <w:lang w:val="en-US"/>
        </w:rPr>
        <w:t>p.26</w:t>
      </w:r>
      <w:r w:rsidR="002E775F">
        <w:rPr>
          <w:rFonts w:ascii="Times New Roman" w:hAnsi="Times New Roman" w:cs="Times New Roman"/>
          <w:lang w:val="en-US"/>
        </w:rPr>
        <w:t xml:space="preserve">) </w:t>
      </w:r>
      <w:r w:rsidR="00B300D5" w:rsidRPr="00B300D5">
        <w:rPr>
          <w:rFonts w:ascii="Times New Roman" w:eastAsia="Times New Roman" w:hAnsi="Times New Roman" w:cs="Times New Roman"/>
          <w:sz w:val="24"/>
          <w:szCs w:val="24"/>
          <w:lang w:val="en-GB" w:eastAsia="en-US"/>
        </w:rPr>
        <w:t xml:space="preserve"> </w:t>
      </w:r>
    </w:p>
    <w:p w:rsidR="00B300D5" w:rsidRPr="00B300D5" w:rsidRDefault="00B300D5" w:rsidP="00B300D5">
      <w:pPr>
        <w:spacing w:after="0" w:line="360" w:lineRule="auto"/>
        <w:ind w:firstLine="720"/>
        <w:jc w:val="both"/>
        <w:rPr>
          <w:rFonts w:ascii="Times New Roman" w:eastAsia="Times New Roman" w:hAnsi="Times New Roman" w:cs="Times New Roman"/>
          <w:sz w:val="24"/>
          <w:szCs w:val="24"/>
          <w:lang w:val="en-US" w:eastAsia="en-US"/>
        </w:rPr>
      </w:pPr>
      <w:r w:rsidRPr="00B300D5">
        <w:rPr>
          <w:rFonts w:ascii="Times New Roman" w:eastAsia="Times New Roman" w:hAnsi="Times New Roman" w:cs="Times New Roman"/>
          <w:sz w:val="24"/>
          <w:szCs w:val="24"/>
          <w:lang w:val="en-GB" w:eastAsia="en-US"/>
        </w:rPr>
        <w:t xml:space="preserve">Jocul didactic matematic este un tip specific de activitate prin care educatoarea consolidează, precizează, chiar verifică cunoștințele copiilor, îmbogățește sfera de cunoaștere matematice, pune în valoare și antrenează capacitățile creatoare ale acestora. </w:t>
      </w:r>
    </w:p>
    <w:p w:rsidR="001A2355" w:rsidRPr="007A05DC" w:rsidRDefault="00B300D5" w:rsidP="00B300D5">
      <w:pPr>
        <w:spacing w:after="0" w:line="360" w:lineRule="auto"/>
        <w:ind w:firstLine="720"/>
        <w:jc w:val="both"/>
        <w:rPr>
          <w:rFonts w:ascii="Times New Roman" w:hAnsi="Times New Roman" w:cs="Times New Roman"/>
          <w:sz w:val="24"/>
          <w:szCs w:val="24"/>
          <w:lang w:val="en-GB"/>
        </w:rPr>
      </w:pPr>
      <w:r w:rsidRPr="00B300D5">
        <w:rPr>
          <w:rFonts w:ascii="Times New Roman" w:hAnsi="Times New Roman" w:cs="Times New Roman"/>
          <w:sz w:val="24"/>
          <w:szCs w:val="24"/>
          <w:lang w:val="en-GB"/>
        </w:rPr>
        <w:t xml:space="preserve">Știind faptul că îmbinarea elementului instructiv cu cel distractiv în jocul didactic duce la apariția unor stări emoționale complexe care stimulează și intensifică procesele de reflectare directă și nemijlocită </w:t>
      </w:r>
      <w:r w:rsidR="00E24B64">
        <w:rPr>
          <w:rFonts w:ascii="Times New Roman" w:hAnsi="Times New Roman" w:cs="Times New Roman"/>
          <w:sz w:val="24"/>
          <w:szCs w:val="24"/>
          <w:lang w:val="en-GB"/>
        </w:rPr>
        <w:t>a realității, valoarea practică</w:t>
      </w:r>
      <w:r w:rsidRPr="00B300D5">
        <w:rPr>
          <w:rFonts w:ascii="Times New Roman" w:hAnsi="Times New Roman" w:cs="Times New Roman"/>
          <w:sz w:val="24"/>
          <w:szCs w:val="24"/>
          <w:lang w:val="en-GB"/>
        </w:rPr>
        <w:t xml:space="preserve"> a jocului didactic matematic, constă în faptul că, în procesul desfășurării lui, copilul are posibilitatea aplicarii cunoștințelor însușite, exersării priceperilor și deprinderilor formate. </w:t>
      </w:r>
    </w:p>
    <w:p w:rsidR="00F3480F" w:rsidRDefault="00574C8F" w:rsidP="000C3A2A">
      <w:pPr>
        <w:spacing w:after="0" w:line="360" w:lineRule="auto"/>
        <w:ind w:firstLine="720"/>
        <w:jc w:val="both"/>
        <w:rPr>
          <w:rFonts w:ascii="Times New Roman" w:hAnsi="Times New Roman" w:cs="Times New Roman"/>
          <w:sz w:val="24"/>
          <w:szCs w:val="24"/>
          <w:lang w:val="fr-FR"/>
        </w:rPr>
      </w:pPr>
      <w:r w:rsidRPr="00574C8F">
        <w:rPr>
          <w:rFonts w:ascii="Times New Roman" w:hAnsi="Times New Roman" w:cs="Times New Roman"/>
          <w:sz w:val="24"/>
          <w:szCs w:val="24"/>
          <w:lang w:val="fr-FR"/>
        </w:rPr>
        <w:t>Atunci când învață la matematică, copilul observă obiectivele și fenomenele cu ajutorul logiciii, operează cu mulțimi, efectuează operații</w:t>
      </w:r>
      <w:r w:rsidR="00F937D2">
        <w:rPr>
          <w:rFonts w:ascii="Times New Roman" w:hAnsi="Times New Roman" w:cs="Times New Roman"/>
          <w:sz w:val="24"/>
          <w:szCs w:val="24"/>
          <w:lang w:val="fr-FR"/>
        </w:rPr>
        <w:t xml:space="preserve"> de </w:t>
      </w:r>
      <w:r w:rsidRPr="00574C8F">
        <w:rPr>
          <w:rFonts w:ascii="Times New Roman" w:hAnsi="Times New Roman" w:cs="Times New Roman"/>
          <w:sz w:val="24"/>
          <w:szCs w:val="24"/>
          <w:lang w:val="fr-FR"/>
        </w:rPr>
        <w:t xml:space="preserve">analiză, sinteză, comparații, abstractizări și generalizări, transfer pe orizontală și pe verticală (intra </w:t>
      </w:r>
      <w:r w:rsidR="00F937D2">
        <w:rPr>
          <w:rFonts w:ascii="Times New Roman" w:hAnsi="Times New Roman" w:cs="Times New Roman"/>
          <w:sz w:val="24"/>
          <w:szCs w:val="24"/>
          <w:lang w:val="fr-FR"/>
        </w:rPr>
        <w:t>şi interdisciplinar</w:t>
      </w:r>
      <w:r w:rsidRPr="00574C8F">
        <w:rPr>
          <w:rFonts w:ascii="Times New Roman" w:hAnsi="Times New Roman" w:cs="Times New Roman"/>
          <w:sz w:val="24"/>
          <w:szCs w:val="24"/>
          <w:lang w:val="fr-FR"/>
        </w:rPr>
        <w:t xml:space="preserve">), raţionament inductiv şi transductiv (analogic). </w:t>
      </w:r>
      <w:r w:rsidR="00F937D2">
        <w:rPr>
          <w:rFonts w:ascii="Times New Roman" w:hAnsi="Times New Roman" w:cs="Times New Roman"/>
          <w:sz w:val="24"/>
          <w:szCs w:val="24"/>
          <w:lang w:val="fr-FR"/>
        </w:rPr>
        <w:t>Astfel, p</w:t>
      </w:r>
      <w:r w:rsidRPr="00574C8F">
        <w:rPr>
          <w:rFonts w:ascii="Times New Roman" w:hAnsi="Times New Roman" w:cs="Times New Roman"/>
          <w:sz w:val="24"/>
          <w:szCs w:val="24"/>
          <w:lang w:val="fr-FR"/>
        </w:rPr>
        <w:t xml:space="preserve">entru a obține maximum de </w:t>
      </w:r>
      <w:r w:rsidR="00F937D2">
        <w:rPr>
          <w:rFonts w:ascii="Times New Roman" w:hAnsi="Times New Roman" w:cs="Times New Roman"/>
          <w:sz w:val="24"/>
          <w:szCs w:val="24"/>
          <w:lang w:val="fr-FR"/>
        </w:rPr>
        <w:t>eficien</w:t>
      </w:r>
      <w:r w:rsidR="00F937D2" w:rsidRPr="00574C8F">
        <w:rPr>
          <w:rFonts w:ascii="Times New Roman" w:hAnsi="Times New Roman" w:cs="Times New Roman"/>
          <w:sz w:val="24"/>
          <w:szCs w:val="24"/>
          <w:lang w:val="fr-FR"/>
        </w:rPr>
        <w:t>ț</w:t>
      </w:r>
      <w:r w:rsidRPr="00574C8F">
        <w:rPr>
          <w:rFonts w:ascii="Times New Roman" w:hAnsi="Times New Roman" w:cs="Times New Roman"/>
          <w:sz w:val="24"/>
          <w:szCs w:val="24"/>
          <w:lang w:val="fr-FR"/>
        </w:rPr>
        <w:t>ă se organizează în mai multe feluri activitățile matematice, fiind utilizat și jocul didactic.</w:t>
      </w:r>
    </w:p>
    <w:p w:rsidR="00305ED2" w:rsidRPr="00055116" w:rsidRDefault="001C4F06" w:rsidP="00055116">
      <w:pPr>
        <w:spacing w:after="0" w:line="360" w:lineRule="auto"/>
        <w:ind w:firstLine="720"/>
        <w:jc w:val="both"/>
        <w:rPr>
          <w:rFonts w:ascii="Times New Roman" w:hAnsi="Times New Roman" w:cs="Times New Roman"/>
          <w:sz w:val="24"/>
          <w:szCs w:val="24"/>
          <w:lang w:val="fr-FR"/>
        </w:rPr>
      </w:pPr>
      <w:r w:rsidRPr="005B55A9">
        <w:rPr>
          <w:rFonts w:ascii="Times New Roman" w:eastAsia="Times New Roman" w:hAnsi="Times New Roman" w:cs="Times New Roman"/>
          <w:sz w:val="24"/>
          <w:szCs w:val="24"/>
        </w:rPr>
        <w:t xml:space="preserve">Activităţile matematice </w:t>
      </w:r>
      <w:r w:rsidR="00574C8F" w:rsidRPr="005B55A9">
        <w:rPr>
          <w:rFonts w:ascii="Times New Roman" w:eastAsia="Times New Roman" w:hAnsi="Times New Roman" w:cs="Times New Roman"/>
          <w:sz w:val="24"/>
          <w:szCs w:val="24"/>
        </w:rPr>
        <w:t xml:space="preserve"> realizate cu ajutorul </w:t>
      </w:r>
      <w:r w:rsidRPr="005B55A9">
        <w:rPr>
          <w:rFonts w:ascii="Times New Roman" w:eastAsia="Times New Roman" w:hAnsi="Times New Roman" w:cs="Times New Roman"/>
          <w:sz w:val="24"/>
          <w:szCs w:val="24"/>
        </w:rPr>
        <w:t>jocul</w:t>
      </w:r>
      <w:r w:rsidR="00574C8F" w:rsidRPr="005B55A9">
        <w:rPr>
          <w:rFonts w:ascii="Times New Roman" w:eastAsia="Times New Roman" w:hAnsi="Times New Roman" w:cs="Times New Roman"/>
          <w:sz w:val="24"/>
          <w:szCs w:val="24"/>
        </w:rPr>
        <w:t>ui</w:t>
      </w:r>
      <w:r w:rsidRPr="005B55A9">
        <w:rPr>
          <w:rFonts w:ascii="Times New Roman" w:eastAsia="Times New Roman" w:hAnsi="Times New Roman" w:cs="Times New Roman"/>
          <w:sz w:val="24"/>
          <w:szCs w:val="24"/>
        </w:rPr>
        <w:t xml:space="preserve"> didactic s</w:t>
      </w:r>
      <w:r w:rsidR="004A6474">
        <w:rPr>
          <w:rFonts w:ascii="Times New Roman" w:eastAsia="Times New Roman" w:hAnsi="Times New Roman" w:cs="Times New Roman"/>
          <w:sz w:val="24"/>
          <w:szCs w:val="24"/>
        </w:rPr>
        <w:t>unt forme specifice</w:t>
      </w:r>
      <w:r w:rsidR="000C3A2A">
        <w:rPr>
          <w:rFonts w:ascii="Times New Roman" w:hAnsi="Times New Roman" w:cs="Times New Roman"/>
          <w:sz w:val="24"/>
          <w:szCs w:val="24"/>
          <w:lang w:val="fr-FR"/>
        </w:rPr>
        <w:t xml:space="preserve"> </w:t>
      </w:r>
      <w:r w:rsidR="00B300D5" w:rsidRPr="005B55A9">
        <w:rPr>
          <w:rFonts w:ascii="Times New Roman" w:eastAsia="Times New Roman" w:hAnsi="Times New Roman" w:cs="Times New Roman"/>
          <w:sz w:val="24"/>
          <w:szCs w:val="24"/>
        </w:rPr>
        <w:t>care permit</w:t>
      </w:r>
      <w:r w:rsidR="00574C8F" w:rsidRPr="005B55A9">
        <w:rPr>
          <w:rFonts w:ascii="Times New Roman" w:eastAsia="Times New Roman" w:hAnsi="Times New Roman" w:cs="Times New Roman"/>
          <w:sz w:val="24"/>
          <w:szCs w:val="24"/>
        </w:rPr>
        <w:t xml:space="preserve"> </w:t>
      </w:r>
      <w:r w:rsidRPr="005B55A9">
        <w:rPr>
          <w:rFonts w:ascii="Times New Roman" w:eastAsia="Times New Roman" w:hAnsi="Times New Roman" w:cs="Times New Roman"/>
          <w:sz w:val="24"/>
          <w:szCs w:val="24"/>
        </w:rPr>
        <w:t xml:space="preserve">realizarea cu eficienţă a instruirii, cu funcţii diferite, pe nivele de vârstă. </w:t>
      </w:r>
      <w:r w:rsidR="00574C8F" w:rsidRPr="005B55A9">
        <w:rPr>
          <w:rFonts w:ascii="Times New Roman" w:eastAsia="Times New Roman" w:hAnsi="Times New Roman" w:cs="Times New Roman"/>
          <w:sz w:val="24"/>
          <w:szCs w:val="24"/>
        </w:rPr>
        <w:t xml:space="preserve">Cu ajutorul jocului </w:t>
      </w:r>
      <w:r w:rsidRPr="005B55A9">
        <w:rPr>
          <w:rFonts w:ascii="Times New Roman" w:eastAsia="Times New Roman" w:hAnsi="Times New Roman" w:cs="Times New Roman"/>
          <w:sz w:val="24"/>
          <w:szCs w:val="24"/>
        </w:rPr>
        <w:t>se asigură efectuarea independent</w:t>
      </w:r>
      <w:r w:rsidR="00F937D2" w:rsidRPr="005B55A9">
        <w:rPr>
          <w:rFonts w:ascii="Times New Roman" w:eastAsia="Times New Roman" w:hAnsi="Times New Roman" w:cs="Times New Roman"/>
          <w:sz w:val="24"/>
          <w:szCs w:val="24"/>
        </w:rPr>
        <w:t>ă</w:t>
      </w:r>
      <w:r w:rsidRPr="005B55A9">
        <w:rPr>
          <w:rFonts w:ascii="Times New Roman" w:eastAsia="Times New Roman" w:hAnsi="Times New Roman" w:cs="Times New Roman"/>
          <w:sz w:val="24"/>
          <w:szCs w:val="24"/>
        </w:rPr>
        <w:t xml:space="preserve">, a unor acţiuni obiectuale, se stimulează descoperirea prin efort direct a unor cunoştinţe, care </w:t>
      </w:r>
      <w:r w:rsidR="00574C8F" w:rsidRPr="005B55A9">
        <w:rPr>
          <w:rFonts w:ascii="Times New Roman" w:eastAsia="Times New Roman" w:hAnsi="Times New Roman" w:cs="Times New Roman"/>
          <w:sz w:val="24"/>
          <w:szCs w:val="24"/>
        </w:rPr>
        <w:t>vor ajuta la</w:t>
      </w:r>
      <w:r w:rsidRPr="005B55A9">
        <w:rPr>
          <w:rFonts w:ascii="Times New Roman" w:eastAsia="Times New Roman" w:hAnsi="Times New Roman" w:cs="Times New Roman"/>
          <w:sz w:val="24"/>
          <w:szCs w:val="24"/>
        </w:rPr>
        <w:t xml:space="preserve"> însuşirea unor noi cunoştinţe matematice.</w:t>
      </w:r>
      <w:r w:rsidRPr="005B55A9">
        <w:rPr>
          <w:rFonts w:ascii="Times New Roman" w:eastAsia="+mn-ea" w:hAnsi="Times New Roman" w:cs="Times New Roman"/>
          <w:sz w:val="24"/>
          <w:szCs w:val="24"/>
        </w:rPr>
        <w:t xml:space="preserve"> </w:t>
      </w:r>
      <w:r w:rsidRPr="005B55A9">
        <w:rPr>
          <w:rFonts w:ascii="Times New Roman" w:eastAsia="Times New Roman" w:hAnsi="Times New Roman" w:cs="Times New Roman"/>
          <w:sz w:val="24"/>
          <w:szCs w:val="24"/>
        </w:rPr>
        <w:t xml:space="preserve">Jocul </w:t>
      </w:r>
      <w:r w:rsidR="00574C8F" w:rsidRPr="005B55A9">
        <w:rPr>
          <w:rFonts w:ascii="Times New Roman" w:eastAsia="Times New Roman" w:hAnsi="Times New Roman" w:cs="Times New Roman"/>
          <w:sz w:val="24"/>
          <w:szCs w:val="24"/>
        </w:rPr>
        <w:t xml:space="preserve">este </w:t>
      </w:r>
      <w:r w:rsidRPr="005B55A9">
        <w:rPr>
          <w:rFonts w:ascii="Times New Roman" w:eastAsia="Times New Roman" w:hAnsi="Times New Roman" w:cs="Times New Roman"/>
          <w:sz w:val="24"/>
          <w:szCs w:val="24"/>
        </w:rPr>
        <w:t>o modalitate de predare şi de evaluare ce oferă satisfacţie cop</w:t>
      </w:r>
      <w:r w:rsidR="00574C8F" w:rsidRPr="005B55A9">
        <w:rPr>
          <w:rFonts w:ascii="Times New Roman" w:eastAsia="Times New Roman" w:hAnsi="Times New Roman" w:cs="Times New Roman"/>
          <w:sz w:val="24"/>
          <w:szCs w:val="24"/>
        </w:rPr>
        <w:t>iilor, care obţin rezultate</w:t>
      </w:r>
      <w:r w:rsidRPr="005B55A9">
        <w:rPr>
          <w:rFonts w:ascii="Times New Roman" w:eastAsia="Times New Roman" w:hAnsi="Times New Roman" w:cs="Times New Roman"/>
          <w:sz w:val="24"/>
          <w:szCs w:val="24"/>
        </w:rPr>
        <w:t xml:space="preserve"> mai bune decât </w:t>
      </w:r>
      <w:r w:rsidR="00E965B9" w:rsidRPr="005B55A9">
        <w:rPr>
          <w:rFonts w:ascii="Times New Roman" w:eastAsia="Times New Roman" w:hAnsi="Times New Roman" w:cs="Times New Roman"/>
          <w:sz w:val="24"/>
          <w:szCs w:val="24"/>
        </w:rPr>
        <w:t>î</w:t>
      </w:r>
      <w:r w:rsidR="00574C8F" w:rsidRPr="005B55A9">
        <w:rPr>
          <w:rFonts w:ascii="Times New Roman" w:eastAsia="Times New Roman" w:hAnsi="Times New Roman" w:cs="Times New Roman"/>
          <w:sz w:val="24"/>
          <w:szCs w:val="24"/>
        </w:rPr>
        <w:t>n cazul unei metode</w:t>
      </w:r>
      <w:r w:rsidRPr="005B55A9">
        <w:rPr>
          <w:rFonts w:ascii="Times New Roman" w:eastAsia="Times New Roman" w:hAnsi="Times New Roman" w:cs="Times New Roman"/>
          <w:sz w:val="24"/>
          <w:szCs w:val="24"/>
        </w:rPr>
        <w:t xml:space="preserve"> de evaluare sau predare tradiţională.</w:t>
      </w:r>
    </w:p>
    <w:p w:rsidR="0013675F" w:rsidRPr="0013675F" w:rsidRDefault="0013675F" w:rsidP="0013675F">
      <w:pPr>
        <w:spacing w:after="0" w:line="360" w:lineRule="auto"/>
        <w:ind w:firstLine="720"/>
        <w:jc w:val="both"/>
        <w:rPr>
          <w:rFonts w:ascii="Times New Roman" w:eastAsia="Times New Roman" w:hAnsi="Times New Roman" w:cs="Times New Roman"/>
          <w:sz w:val="24"/>
          <w:szCs w:val="24"/>
          <w:lang w:val="en-US" w:eastAsia="en-US"/>
        </w:rPr>
      </w:pPr>
      <w:r w:rsidRPr="0013675F">
        <w:rPr>
          <w:rFonts w:ascii="Times New Roman" w:eastAsia="Times New Roman" w:hAnsi="Times New Roman" w:cs="Times New Roman"/>
          <w:sz w:val="24"/>
          <w:szCs w:val="24"/>
          <w:lang w:val="pt-BR" w:eastAsia="en-US"/>
        </w:rPr>
        <w:t xml:space="preserve">Oricare ar </w:t>
      </w:r>
      <w:r w:rsidR="004451E5">
        <w:rPr>
          <w:rFonts w:ascii="Times New Roman" w:eastAsia="Times New Roman" w:hAnsi="Times New Roman" w:cs="Times New Roman"/>
          <w:sz w:val="24"/>
          <w:szCs w:val="24"/>
          <w:lang w:val="pt-BR" w:eastAsia="en-US"/>
        </w:rPr>
        <w:t>fi tipul de joc, acesta impune educatorului</w:t>
      </w:r>
      <w:r w:rsidRPr="0013675F">
        <w:rPr>
          <w:rFonts w:ascii="Times New Roman" w:eastAsia="Times New Roman" w:hAnsi="Times New Roman" w:cs="Times New Roman"/>
          <w:sz w:val="24"/>
          <w:szCs w:val="24"/>
          <w:lang w:val="pt-BR" w:eastAsia="en-US"/>
        </w:rPr>
        <w:t xml:space="preserve"> respectarea unor anumite cerințe metodice specifice jocului. Reușita jocului didactic este condiționată de proiectarea, organizarea și desfășurarea lui metodică, de modul în care</w:t>
      </w:r>
      <w:r w:rsidR="00EF3106">
        <w:rPr>
          <w:rFonts w:ascii="Times New Roman" w:eastAsia="Times New Roman" w:hAnsi="Times New Roman" w:cs="Times New Roman"/>
          <w:sz w:val="24"/>
          <w:szCs w:val="24"/>
          <w:lang w:val="pt-BR" w:eastAsia="en-US"/>
        </w:rPr>
        <w:t xml:space="preserve"> </w:t>
      </w:r>
      <w:r w:rsidR="008370AB">
        <w:rPr>
          <w:rFonts w:ascii="Times New Roman" w:eastAsia="Times New Roman" w:hAnsi="Times New Roman" w:cs="Times New Roman"/>
          <w:sz w:val="24"/>
          <w:szCs w:val="24"/>
          <w:lang w:val="pt-BR" w:eastAsia="en-US"/>
        </w:rPr>
        <w:t>educator</w:t>
      </w:r>
      <w:r w:rsidR="00EF3106">
        <w:rPr>
          <w:rFonts w:ascii="Times New Roman" w:eastAsia="Times New Roman" w:hAnsi="Times New Roman" w:cs="Times New Roman"/>
          <w:sz w:val="24"/>
          <w:szCs w:val="24"/>
          <w:lang w:val="pt-BR" w:eastAsia="en-US"/>
        </w:rPr>
        <w:t xml:space="preserve">ul </w:t>
      </w:r>
      <w:r w:rsidRPr="0013675F">
        <w:rPr>
          <w:rFonts w:ascii="Times New Roman" w:eastAsia="Times New Roman" w:hAnsi="Times New Roman" w:cs="Times New Roman"/>
          <w:sz w:val="24"/>
          <w:szCs w:val="24"/>
          <w:lang w:val="pt-BR" w:eastAsia="en-US"/>
        </w:rPr>
        <w:t xml:space="preserve">știe să asigure o concordanță deplină între elementele ce-l definesc. </w:t>
      </w:r>
    </w:p>
    <w:p w:rsidR="0013675F" w:rsidRPr="0013675F" w:rsidRDefault="00F3480F" w:rsidP="0013675F">
      <w:pPr>
        <w:spacing w:after="0" w:line="360" w:lineRule="auto"/>
        <w:ind w:firstLine="72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pt-BR" w:eastAsia="en-US"/>
        </w:rPr>
        <w:t>“</w:t>
      </w:r>
      <w:r w:rsidR="0013675F" w:rsidRPr="0013675F">
        <w:rPr>
          <w:rFonts w:ascii="Times New Roman" w:eastAsia="Times New Roman" w:hAnsi="Times New Roman" w:cs="Times New Roman"/>
          <w:sz w:val="24"/>
          <w:szCs w:val="24"/>
          <w:lang w:val="pt-BR" w:eastAsia="en-US"/>
        </w:rPr>
        <w:t>Pentru ca jocul didactic matematic să dea rezultate optime este necesar să se aibă în vedere următoarele cerințe de bază:</w:t>
      </w:r>
    </w:p>
    <w:p w:rsidR="00F970E9" w:rsidRDefault="0013675F" w:rsidP="00104B92">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1.Preg</w:t>
      </w:r>
      <w:r w:rsidRPr="0013675F">
        <w:rPr>
          <w:rFonts w:ascii="Times New Roman" w:eastAsia="Times New Roman" w:hAnsi="Times New Roman" w:cs="Times New Roman"/>
          <w:sz w:val="24"/>
          <w:szCs w:val="24"/>
          <w:lang w:val="pt-BR" w:eastAsia="en-US"/>
        </w:rPr>
        <w:t>ă</w:t>
      </w:r>
      <w:r w:rsidR="00F970E9">
        <w:rPr>
          <w:rFonts w:ascii="Times New Roman" w:eastAsia="Times New Roman" w:hAnsi="Times New Roman" w:cs="Times New Roman"/>
          <w:sz w:val="24"/>
          <w:szCs w:val="24"/>
          <w:lang w:val="pt-BR"/>
        </w:rPr>
        <w:t>tirea jocului didactic;</w:t>
      </w:r>
    </w:p>
    <w:p w:rsidR="00F970E9" w:rsidRDefault="0013675F" w:rsidP="00104B92">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2.Organizarea judicioas</w:t>
      </w:r>
      <w:r w:rsidRPr="0013675F">
        <w:rPr>
          <w:rFonts w:ascii="Times New Roman" w:eastAsia="Times New Roman" w:hAnsi="Times New Roman" w:cs="Times New Roman"/>
          <w:sz w:val="24"/>
          <w:szCs w:val="24"/>
          <w:lang w:val="pt-BR" w:eastAsia="en-US"/>
        </w:rPr>
        <w:t>ă</w:t>
      </w:r>
      <w:r w:rsidR="00F970E9">
        <w:rPr>
          <w:rFonts w:ascii="Times New Roman" w:eastAsia="Times New Roman" w:hAnsi="Times New Roman" w:cs="Times New Roman"/>
          <w:sz w:val="24"/>
          <w:szCs w:val="24"/>
          <w:lang w:val="pt-BR"/>
        </w:rPr>
        <w:t xml:space="preserve"> a jocului;</w:t>
      </w:r>
    </w:p>
    <w:p w:rsidR="00F970E9" w:rsidRDefault="00F970E9"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3.Respectarea momentelor jocului didactic;</w:t>
      </w:r>
    </w:p>
    <w:p w:rsidR="00F970E9" w:rsidRDefault="0013675F"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4. Ritmul </w:t>
      </w:r>
      <w:r w:rsidRPr="0013675F">
        <w:rPr>
          <w:rFonts w:ascii="Times New Roman" w:eastAsia="Times New Roman" w:hAnsi="Times New Roman" w:cs="Times New Roman"/>
          <w:sz w:val="24"/>
          <w:szCs w:val="24"/>
          <w:lang w:val="pt-BR" w:eastAsia="en-US"/>
        </w:rPr>
        <w:t>ș</w:t>
      </w:r>
      <w:r w:rsidR="00F970E9">
        <w:rPr>
          <w:rFonts w:ascii="Times New Roman" w:eastAsia="Times New Roman" w:hAnsi="Times New Roman" w:cs="Times New Roman"/>
          <w:sz w:val="24"/>
          <w:szCs w:val="24"/>
          <w:lang w:val="pt-BR"/>
        </w:rPr>
        <w:t>i strategia conducerii lui;</w:t>
      </w:r>
    </w:p>
    <w:p w:rsidR="00F970E9" w:rsidRDefault="0013675F"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lastRenderedPageBreak/>
        <w:t xml:space="preserve">5. Stimularea </w:t>
      </w:r>
      <w:r w:rsidR="008370AB">
        <w:rPr>
          <w:rFonts w:ascii="Times New Roman" w:eastAsia="Times New Roman" w:hAnsi="Times New Roman" w:cs="Times New Roman"/>
          <w:sz w:val="24"/>
          <w:szCs w:val="24"/>
          <w:lang w:val="pt-BR"/>
        </w:rPr>
        <w:t>copil</w:t>
      </w:r>
      <w:r>
        <w:rPr>
          <w:rFonts w:ascii="Times New Roman" w:eastAsia="Times New Roman" w:hAnsi="Times New Roman" w:cs="Times New Roman"/>
          <w:sz w:val="24"/>
          <w:szCs w:val="24"/>
          <w:lang w:val="pt-BR"/>
        </w:rPr>
        <w:t xml:space="preserve">ilor </w:t>
      </w:r>
      <w:r w:rsidRPr="0013675F">
        <w:rPr>
          <w:rFonts w:ascii="Times New Roman" w:eastAsia="Times New Roman" w:hAnsi="Times New Roman" w:cs="Times New Roman"/>
          <w:sz w:val="24"/>
          <w:szCs w:val="24"/>
          <w:lang w:val="pt-BR" w:eastAsia="en-US"/>
        </w:rPr>
        <w:t>î</w:t>
      </w:r>
      <w:r>
        <w:rPr>
          <w:rFonts w:ascii="Times New Roman" w:eastAsia="Times New Roman" w:hAnsi="Times New Roman" w:cs="Times New Roman"/>
          <w:sz w:val="24"/>
          <w:szCs w:val="24"/>
          <w:lang w:val="pt-BR"/>
        </w:rPr>
        <w:t>n vederea particip</w:t>
      </w:r>
      <w:r w:rsidRPr="0013675F">
        <w:rPr>
          <w:rFonts w:ascii="Times New Roman" w:eastAsia="Times New Roman" w:hAnsi="Times New Roman" w:cs="Times New Roman"/>
          <w:sz w:val="24"/>
          <w:szCs w:val="24"/>
          <w:lang w:val="pt-BR" w:eastAsia="en-US"/>
        </w:rPr>
        <w:t>ă</w:t>
      </w:r>
      <w:r w:rsidR="00F970E9">
        <w:rPr>
          <w:rFonts w:ascii="Times New Roman" w:eastAsia="Times New Roman" w:hAnsi="Times New Roman" w:cs="Times New Roman"/>
          <w:sz w:val="24"/>
          <w:szCs w:val="24"/>
          <w:lang w:val="pt-BR"/>
        </w:rPr>
        <w:t xml:space="preserve">rii active la joc. </w:t>
      </w:r>
    </w:p>
    <w:p w:rsidR="006308D1" w:rsidRDefault="006308D1"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6. Asigurarea unei atmosfere prielnice de joc.</w:t>
      </w:r>
    </w:p>
    <w:p w:rsidR="006308D1" w:rsidRDefault="006308D1"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7.Varietatea elementelor de joc</w:t>
      </w:r>
      <w:r w:rsidR="0013675F">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t>(complicarea jocului, introducerea altor variante)</w:t>
      </w:r>
      <w:r w:rsidR="00F3480F">
        <w:rPr>
          <w:rFonts w:ascii="Times New Roman" w:eastAsia="Times New Roman" w:hAnsi="Times New Roman" w:cs="Times New Roman"/>
          <w:sz w:val="24"/>
          <w:szCs w:val="24"/>
          <w:lang w:val="pt-BR"/>
        </w:rPr>
        <w:t>”</w:t>
      </w:r>
      <w:r>
        <w:rPr>
          <w:rFonts w:ascii="Times New Roman" w:eastAsia="Times New Roman" w:hAnsi="Times New Roman" w:cs="Times New Roman"/>
          <w:sz w:val="24"/>
          <w:szCs w:val="24"/>
          <w:lang w:val="pt-BR"/>
        </w:rPr>
        <w:t>.</w:t>
      </w:r>
      <w:r w:rsidR="0003625E">
        <w:t>(</w:t>
      </w:r>
      <w:r w:rsidR="0003625E">
        <w:rPr>
          <w:rFonts w:ascii="Times New Roman" w:hAnsi="Times New Roman" w:cs="Times New Roman"/>
          <w:lang w:val="en-US"/>
        </w:rPr>
        <w:t xml:space="preserve">Burcă, </w:t>
      </w:r>
      <w:r w:rsidR="0003625E" w:rsidRPr="00F3480F">
        <w:rPr>
          <w:rFonts w:ascii="Times New Roman" w:hAnsi="Times New Roman" w:cs="Times New Roman"/>
          <w:lang w:val="en-US"/>
        </w:rPr>
        <w:t xml:space="preserve">2012,  </w:t>
      </w:r>
      <w:r w:rsidR="0003625E">
        <w:rPr>
          <w:rFonts w:ascii="Times New Roman" w:hAnsi="Times New Roman" w:cs="Times New Roman"/>
          <w:lang w:val="en-US"/>
        </w:rPr>
        <w:t>p.34)</w:t>
      </w:r>
      <w:r>
        <w:rPr>
          <w:rFonts w:ascii="Times New Roman" w:eastAsia="Times New Roman" w:hAnsi="Times New Roman" w:cs="Times New Roman"/>
          <w:sz w:val="24"/>
          <w:szCs w:val="24"/>
          <w:lang w:val="pt-BR"/>
        </w:rPr>
        <w:t xml:space="preserve"> </w:t>
      </w:r>
    </w:p>
    <w:p w:rsidR="006308D1" w:rsidRDefault="0013675F"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1. Preg</w:t>
      </w:r>
      <w:r w:rsidRPr="0013675F">
        <w:rPr>
          <w:rFonts w:ascii="Times New Roman" w:eastAsia="Times New Roman" w:hAnsi="Times New Roman" w:cs="Times New Roman"/>
          <w:sz w:val="24"/>
          <w:szCs w:val="24"/>
          <w:lang w:val="pt-BR" w:eastAsia="en-US"/>
        </w:rPr>
        <w:t>ă</w:t>
      </w:r>
      <w:r w:rsidR="006308D1">
        <w:rPr>
          <w:rFonts w:ascii="Times New Roman" w:eastAsia="Times New Roman" w:hAnsi="Times New Roman" w:cs="Times New Roman"/>
          <w:sz w:val="24"/>
          <w:szCs w:val="24"/>
          <w:lang w:val="pt-BR"/>
        </w:rPr>
        <w:t>tirea jocului didactic</w:t>
      </w:r>
    </w:p>
    <w:p w:rsidR="006308D1" w:rsidRDefault="0013675F" w:rsidP="00F970E9">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O bun</w:t>
      </w:r>
      <w:r w:rsidRPr="0013675F">
        <w:rPr>
          <w:rFonts w:ascii="Times New Roman" w:eastAsia="Times New Roman" w:hAnsi="Times New Roman" w:cs="Times New Roman"/>
          <w:sz w:val="24"/>
          <w:szCs w:val="24"/>
          <w:lang w:val="pt-BR" w:eastAsia="en-US"/>
        </w:rPr>
        <w:t>ă</w:t>
      </w:r>
      <w:r>
        <w:rPr>
          <w:rFonts w:ascii="Times New Roman" w:eastAsia="Times New Roman" w:hAnsi="Times New Roman" w:cs="Times New Roman"/>
          <w:sz w:val="24"/>
          <w:szCs w:val="24"/>
          <w:lang w:val="pt-BR"/>
        </w:rPr>
        <w:t xml:space="preserve"> preg</w:t>
      </w:r>
      <w:r w:rsidRPr="0013675F">
        <w:rPr>
          <w:rFonts w:ascii="Times New Roman" w:eastAsia="Times New Roman" w:hAnsi="Times New Roman" w:cs="Times New Roman"/>
          <w:sz w:val="24"/>
          <w:szCs w:val="24"/>
          <w:lang w:val="pt-BR" w:eastAsia="en-US"/>
        </w:rPr>
        <w:t>ă</w:t>
      </w:r>
      <w:r>
        <w:rPr>
          <w:rFonts w:ascii="Times New Roman" w:eastAsia="Times New Roman" w:hAnsi="Times New Roman" w:cs="Times New Roman"/>
          <w:sz w:val="24"/>
          <w:szCs w:val="24"/>
          <w:lang w:val="pt-BR"/>
        </w:rPr>
        <w:t>tire</w:t>
      </w:r>
      <w:r w:rsidR="006308D1">
        <w:rPr>
          <w:rFonts w:ascii="Times New Roman" w:eastAsia="Times New Roman" w:hAnsi="Times New Roman" w:cs="Times New Roman"/>
          <w:sz w:val="24"/>
          <w:szCs w:val="24"/>
          <w:lang w:val="pt-BR"/>
        </w:rPr>
        <w:t xml:space="preserve"> a</w:t>
      </w:r>
      <w:r>
        <w:rPr>
          <w:rFonts w:ascii="Times New Roman" w:eastAsia="Times New Roman" w:hAnsi="Times New Roman" w:cs="Times New Roman"/>
          <w:sz w:val="24"/>
          <w:szCs w:val="24"/>
          <w:lang w:val="pt-BR"/>
        </w:rPr>
        <w:t xml:space="preserve"> jocului didactic presupune urm</w:t>
      </w:r>
      <w:r w:rsidRPr="0013675F">
        <w:rPr>
          <w:rFonts w:ascii="Times New Roman" w:eastAsia="Times New Roman" w:hAnsi="Times New Roman" w:cs="Times New Roman"/>
          <w:sz w:val="24"/>
          <w:szCs w:val="24"/>
          <w:lang w:val="pt-BR" w:eastAsia="en-US"/>
        </w:rPr>
        <w:t>ă</w:t>
      </w:r>
      <w:r w:rsidR="006308D1">
        <w:rPr>
          <w:rFonts w:ascii="Times New Roman" w:eastAsia="Times New Roman" w:hAnsi="Times New Roman" w:cs="Times New Roman"/>
          <w:sz w:val="24"/>
          <w:szCs w:val="24"/>
          <w:lang w:val="pt-BR"/>
        </w:rPr>
        <w:t xml:space="preserve">toarele: </w:t>
      </w:r>
    </w:p>
    <w:p w:rsidR="006308D1" w:rsidRPr="006308D1" w:rsidRDefault="0013675F" w:rsidP="00A6742F">
      <w:pPr>
        <w:pStyle w:val="ListParagraph"/>
        <w:numPr>
          <w:ilvl w:val="0"/>
          <w:numId w:val="8"/>
        </w:num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Studierea atent</w:t>
      </w:r>
      <w:r w:rsidRPr="0013675F">
        <w:rPr>
          <w:rFonts w:ascii="Times New Roman" w:eastAsia="Times New Roman" w:hAnsi="Times New Roman" w:cs="Times New Roman"/>
          <w:sz w:val="24"/>
          <w:szCs w:val="24"/>
          <w:lang w:val="pt-BR" w:eastAsia="en-US"/>
        </w:rPr>
        <w:t>ă</w:t>
      </w:r>
      <w:r w:rsidR="00F937D2">
        <w:rPr>
          <w:rFonts w:ascii="Times New Roman" w:eastAsia="Times New Roman" w:hAnsi="Times New Roman" w:cs="Times New Roman"/>
          <w:sz w:val="24"/>
          <w:szCs w:val="24"/>
          <w:lang w:val="pt-BR"/>
        </w:rPr>
        <w:t xml:space="preserve"> a con</w:t>
      </w:r>
      <w:r w:rsidR="00F937D2" w:rsidRPr="0013675F">
        <w:rPr>
          <w:rFonts w:ascii="Times New Roman" w:eastAsia="Times New Roman" w:hAnsi="Times New Roman" w:cs="Times New Roman"/>
          <w:sz w:val="24"/>
          <w:szCs w:val="24"/>
          <w:lang w:val="pt-BR" w:eastAsia="en-US"/>
        </w:rPr>
        <w:t>ț</w:t>
      </w:r>
      <w:r w:rsidR="006308D1" w:rsidRPr="006308D1">
        <w:rPr>
          <w:rFonts w:ascii="Times New Roman" w:eastAsia="Times New Roman" w:hAnsi="Times New Roman" w:cs="Times New Roman"/>
          <w:sz w:val="24"/>
          <w:szCs w:val="24"/>
          <w:lang w:val="pt-BR"/>
        </w:rPr>
        <w:t>inutului jocului, studierea structurii sale;</w:t>
      </w:r>
    </w:p>
    <w:p w:rsidR="006308D1" w:rsidRDefault="00873D58" w:rsidP="00A6742F">
      <w:pPr>
        <w:pStyle w:val="ListParagraph"/>
        <w:numPr>
          <w:ilvl w:val="0"/>
          <w:numId w:val="8"/>
        </w:num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Preg</w:t>
      </w:r>
      <w:r>
        <w:rPr>
          <w:rFonts w:ascii="Cambria" w:eastAsia="Times New Roman" w:hAnsi="Cambria" w:cs="Times New Roman"/>
          <w:sz w:val="24"/>
          <w:szCs w:val="24"/>
          <w:lang w:val="pt-BR"/>
        </w:rPr>
        <w:t>ǎ</w:t>
      </w:r>
      <w:r w:rsidR="006308D1">
        <w:rPr>
          <w:rFonts w:ascii="Times New Roman" w:eastAsia="Times New Roman" w:hAnsi="Times New Roman" w:cs="Times New Roman"/>
          <w:sz w:val="24"/>
          <w:szCs w:val="24"/>
          <w:lang w:val="pt-BR"/>
        </w:rPr>
        <w:t>tir</w:t>
      </w:r>
      <w:r w:rsidR="0013675F">
        <w:rPr>
          <w:rFonts w:ascii="Times New Roman" w:eastAsia="Times New Roman" w:hAnsi="Times New Roman" w:cs="Times New Roman"/>
          <w:sz w:val="24"/>
          <w:szCs w:val="24"/>
          <w:lang w:val="pt-BR"/>
        </w:rPr>
        <w:t>ea materialului necesar (confec</w:t>
      </w:r>
      <w:r w:rsidR="0013675F" w:rsidRPr="0013675F">
        <w:rPr>
          <w:rFonts w:ascii="Times New Roman" w:eastAsia="Times New Roman" w:hAnsi="Times New Roman" w:cs="Times New Roman"/>
          <w:sz w:val="24"/>
          <w:szCs w:val="24"/>
          <w:lang w:val="pt-BR" w:eastAsia="en-US"/>
        </w:rPr>
        <w:t>ț</w:t>
      </w:r>
      <w:r w:rsidR="006308D1">
        <w:rPr>
          <w:rFonts w:ascii="Times New Roman" w:eastAsia="Times New Roman" w:hAnsi="Times New Roman" w:cs="Times New Roman"/>
          <w:sz w:val="24"/>
          <w:szCs w:val="24"/>
          <w:lang w:val="pt-BR"/>
        </w:rPr>
        <w:t>ionar</w:t>
      </w:r>
      <w:r w:rsidR="0013675F">
        <w:rPr>
          <w:rFonts w:ascii="Times New Roman" w:eastAsia="Times New Roman" w:hAnsi="Times New Roman" w:cs="Times New Roman"/>
          <w:sz w:val="24"/>
          <w:szCs w:val="24"/>
          <w:lang w:val="pt-BR"/>
        </w:rPr>
        <w:t>e</w:t>
      </w:r>
      <w:r w:rsidR="006308D1">
        <w:rPr>
          <w:rFonts w:ascii="Times New Roman" w:eastAsia="Times New Roman" w:hAnsi="Times New Roman" w:cs="Times New Roman"/>
          <w:sz w:val="24"/>
          <w:szCs w:val="24"/>
          <w:lang w:val="pt-BR"/>
        </w:rPr>
        <w:t>a sau procurarea lui);</w:t>
      </w:r>
    </w:p>
    <w:p w:rsidR="00D55EFC" w:rsidRPr="00635C88" w:rsidRDefault="006308D1" w:rsidP="00A6742F">
      <w:pPr>
        <w:pStyle w:val="ListParagraph"/>
        <w:numPr>
          <w:ilvl w:val="0"/>
          <w:numId w:val="8"/>
        </w:num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Elaborarea proiectului jocului didactic. </w:t>
      </w:r>
    </w:p>
    <w:p w:rsidR="0013675F" w:rsidRDefault="0013675F" w:rsidP="00873D58">
      <w:pPr>
        <w:pStyle w:val="ListParagraph"/>
        <w:spacing w:after="0" w:line="360" w:lineRule="auto"/>
        <w:ind w:left="0" w:firstLine="720"/>
        <w:jc w:val="both"/>
        <w:rPr>
          <w:rFonts w:ascii="Times New Roman" w:eastAsia="Times New Roman" w:hAnsi="Times New Roman" w:cs="Times New Roman"/>
          <w:sz w:val="24"/>
          <w:szCs w:val="24"/>
          <w:lang w:val="en-US" w:eastAsia="en-US"/>
        </w:rPr>
      </w:pPr>
      <w:r w:rsidRPr="0013675F">
        <w:rPr>
          <w:rFonts w:ascii="Times New Roman" w:eastAsia="Times New Roman" w:hAnsi="Times New Roman" w:cs="Times New Roman"/>
          <w:sz w:val="24"/>
          <w:szCs w:val="24"/>
          <w:lang w:val="pt-BR" w:eastAsia="en-US"/>
        </w:rPr>
        <w:t>Jocurile alese trebuie să fie în strânsă legătură cu scopul lecției respective, trebuie să</w:t>
      </w:r>
      <w:r w:rsidR="00873D58">
        <w:rPr>
          <w:rFonts w:ascii="Times New Roman" w:eastAsia="Times New Roman" w:hAnsi="Times New Roman" w:cs="Times New Roman"/>
          <w:sz w:val="24"/>
          <w:szCs w:val="24"/>
          <w:lang w:val="pt-BR" w:eastAsia="en-US"/>
        </w:rPr>
        <w:t xml:space="preserve"> </w:t>
      </w:r>
      <w:r w:rsidRPr="0013675F">
        <w:rPr>
          <w:rFonts w:ascii="Times New Roman" w:eastAsia="Times New Roman" w:hAnsi="Times New Roman" w:cs="Times New Roman"/>
          <w:sz w:val="24"/>
          <w:szCs w:val="24"/>
          <w:lang w:val="pt-BR" w:eastAsia="en-US"/>
        </w:rPr>
        <w:t xml:space="preserve">fie alese cu grijă pentru a-și aduce contribuția în ansamblu la realizarea scopului instructiv-educativ al lecției și să corespundă posibilităților </w:t>
      </w:r>
      <w:r w:rsidR="008370AB">
        <w:rPr>
          <w:rFonts w:ascii="Times New Roman" w:eastAsia="Times New Roman" w:hAnsi="Times New Roman" w:cs="Times New Roman"/>
          <w:sz w:val="24"/>
          <w:szCs w:val="24"/>
          <w:lang w:val="pt-BR" w:eastAsia="en-US"/>
        </w:rPr>
        <w:t>copil</w:t>
      </w:r>
      <w:r w:rsidRPr="0013675F">
        <w:rPr>
          <w:rFonts w:ascii="Times New Roman" w:eastAsia="Times New Roman" w:hAnsi="Times New Roman" w:cs="Times New Roman"/>
          <w:sz w:val="24"/>
          <w:szCs w:val="24"/>
          <w:lang w:val="pt-BR" w:eastAsia="en-US"/>
        </w:rPr>
        <w:t xml:space="preserve">ului. </w:t>
      </w:r>
    </w:p>
    <w:p w:rsidR="00FC6DF1" w:rsidRPr="000A1A27" w:rsidRDefault="00F937D2" w:rsidP="000A1A27">
      <w:pPr>
        <w:spacing w:after="0" w:line="360" w:lineRule="auto"/>
        <w:ind w:firstLine="720"/>
        <w:jc w:val="both"/>
        <w:rPr>
          <w:rFonts w:ascii="Times New Roman" w:eastAsia="Times New Roman" w:hAnsi="Times New Roman" w:cs="Times New Roman"/>
          <w:sz w:val="24"/>
          <w:szCs w:val="24"/>
          <w:lang w:val="en-US" w:eastAsia="en-US"/>
        </w:rPr>
      </w:pPr>
      <w:r w:rsidRPr="000A1A27">
        <w:rPr>
          <w:rFonts w:ascii="Times New Roman" w:eastAsia="Times New Roman" w:hAnsi="Times New Roman" w:cs="Times New Roman"/>
          <w:sz w:val="24"/>
          <w:szCs w:val="24"/>
          <w:lang w:val="pt-BR"/>
        </w:rPr>
        <w:t>Î</w:t>
      </w:r>
      <w:r w:rsidR="00FC6DF1" w:rsidRPr="0013675F">
        <w:rPr>
          <w:rFonts w:ascii="Times New Roman" w:eastAsia="Times New Roman" w:hAnsi="Times New Roman" w:cs="Times New Roman"/>
          <w:sz w:val="24"/>
          <w:szCs w:val="24"/>
          <w:lang w:val="pt-BR"/>
        </w:rPr>
        <w:t>n sele</w:t>
      </w:r>
      <w:r w:rsidR="000C3A2A">
        <w:rPr>
          <w:rFonts w:ascii="Times New Roman" w:eastAsia="Times New Roman" w:hAnsi="Times New Roman" w:cs="Times New Roman"/>
          <w:sz w:val="24"/>
          <w:szCs w:val="24"/>
          <w:lang w:val="pt-BR"/>
        </w:rPr>
        <w:t>c</w:t>
      </w:r>
      <w:r w:rsidR="000C3A2A" w:rsidRPr="0013675F">
        <w:rPr>
          <w:rFonts w:ascii="Times New Roman" w:eastAsia="Times New Roman" w:hAnsi="Times New Roman" w:cs="Times New Roman"/>
          <w:sz w:val="24"/>
          <w:szCs w:val="24"/>
          <w:lang w:val="pt-BR" w:eastAsia="en-US"/>
        </w:rPr>
        <w:t>ț</w:t>
      </w:r>
      <w:r>
        <w:rPr>
          <w:rFonts w:ascii="Times New Roman" w:eastAsia="Times New Roman" w:hAnsi="Times New Roman" w:cs="Times New Roman"/>
          <w:sz w:val="24"/>
          <w:szCs w:val="24"/>
          <w:lang w:val="pt-BR"/>
        </w:rPr>
        <w:t>ionarea jocurilor didactice (p</w:t>
      </w:r>
      <w:r w:rsidR="00D55EFC">
        <w:rPr>
          <w:rFonts w:ascii="Times New Roman" w:eastAsia="Times New Roman" w:hAnsi="Times New Roman" w:cs="Times New Roman"/>
          <w:sz w:val="24"/>
          <w:szCs w:val="24"/>
          <w:lang w:val="pt-BR"/>
        </w:rPr>
        <w:t>entru o anumitǎ</w:t>
      </w:r>
      <w:r>
        <w:rPr>
          <w:rFonts w:ascii="Times New Roman" w:eastAsia="Times New Roman" w:hAnsi="Times New Roman" w:cs="Times New Roman"/>
          <w:sz w:val="24"/>
          <w:szCs w:val="24"/>
          <w:lang w:val="pt-BR"/>
        </w:rPr>
        <w:t xml:space="preserve"> clas</w:t>
      </w:r>
      <w:r w:rsidRPr="0013675F">
        <w:rPr>
          <w:rFonts w:ascii="Times New Roman" w:eastAsia="Times New Roman" w:hAnsi="Times New Roman" w:cs="Times New Roman"/>
          <w:sz w:val="24"/>
          <w:szCs w:val="24"/>
          <w:lang w:val="pt-BR" w:eastAsia="en-US"/>
        </w:rPr>
        <w:t>ă</w:t>
      </w:r>
      <w:r w:rsidR="0013675F" w:rsidRPr="0013675F">
        <w:rPr>
          <w:rFonts w:ascii="Times New Roman" w:eastAsia="Times New Roman" w:hAnsi="Times New Roman" w:cs="Times New Roman"/>
          <w:sz w:val="24"/>
          <w:szCs w:val="24"/>
          <w:lang w:val="pt-BR"/>
        </w:rPr>
        <w:t>, un anumit capitol sau o</w:t>
      </w:r>
      <w:r w:rsidR="000A1A27">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pt-BR"/>
        </w:rPr>
        <w:t>anumit</w:t>
      </w:r>
      <w:r w:rsidRPr="0013675F">
        <w:rPr>
          <w:rFonts w:ascii="Times New Roman" w:eastAsia="Times New Roman" w:hAnsi="Times New Roman" w:cs="Times New Roman"/>
          <w:sz w:val="24"/>
          <w:szCs w:val="24"/>
          <w:lang w:val="pt-BR" w:eastAsia="en-US"/>
        </w:rPr>
        <w:t>ă</w:t>
      </w:r>
      <w:r>
        <w:rPr>
          <w:rFonts w:ascii="Times New Roman" w:eastAsia="Times New Roman" w:hAnsi="Times New Roman" w:cs="Times New Roman"/>
          <w:sz w:val="24"/>
          <w:szCs w:val="24"/>
          <w:lang w:val="pt-BR"/>
        </w:rPr>
        <w:t xml:space="preserve"> tem</w:t>
      </w:r>
      <w:r w:rsidRPr="0013675F">
        <w:rPr>
          <w:rFonts w:ascii="Times New Roman" w:eastAsia="Times New Roman" w:hAnsi="Times New Roman" w:cs="Times New Roman"/>
          <w:sz w:val="24"/>
          <w:szCs w:val="24"/>
          <w:lang w:val="pt-BR" w:eastAsia="en-US"/>
        </w:rPr>
        <w:t>ă</w:t>
      </w:r>
      <w:r w:rsidR="00FC6DF1" w:rsidRPr="0013675F">
        <w:rPr>
          <w:rFonts w:ascii="Times New Roman" w:eastAsia="Times New Roman" w:hAnsi="Times New Roman" w:cs="Times New Roman"/>
          <w:sz w:val="24"/>
          <w:szCs w:val="24"/>
          <w:lang w:val="pt-BR"/>
        </w:rPr>
        <w:t>) trebuie respectate anumite criterii:</w:t>
      </w:r>
    </w:p>
    <w:p w:rsidR="00F937D2" w:rsidRPr="00F937D2" w:rsidRDefault="00F937D2" w:rsidP="00A6742F">
      <w:pPr>
        <w:pStyle w:val="ListParagraph"/>
        <w:numPr>
          <w:ilvl w:val="0"/>
          <w:numId w:val="10"/>
        </w:numPr>
        <w:spacing w:after="0" w:line="360" w:lineRule="auto"/>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val="pt-BR" w:eastAsia="en-US"/>
        </w:rPr>
        <w:t xml:space="preserve">Interesul pe care îl trezesc jocurile în rândul </w:t>
      </w:r>
      <w:r w:rsidR="008370AB">
        <w:rPr>
          <w:rFonts w:ascii="Times New Roman" w:eastAsia="Times New Roman" w:hAnsi="Times New Roman" w:cs="Times New Roman"/>
          <w:sz w:val="24"/>
          <w:szCs w:val="24"/>
          <w:lang w:val="pt-BR" w:eastAsia="en-US"/>
        </w:rPr>
        <w:t>copil</w:t>
      </w:r>
      <w:r w:rsidRPr="00F937D2">
        <w:rPr>
          <w:rFonts w:ascii="Times New Roman" w:eastAsia="Times New Roman" w:hAnsi="Times New Roman" w:cs="Times New Roman"/>
          <w:sz w:val="24"/>
          <w:szCs w:val="24"/>
          <w:lang w:val="pt-BR" w:eastAsia="en-US"/>
        </w:rPr>
        <w:t xml:space="preserve">ilor; </w:t>
      </w:r>
    </w:p>
    <w:p w:rsidR="00F937D2" w:rsidRPr="00F937D2" w:rsidRDefault="00F937D2" w:rsidP="00A6742F">
      <w:pPr>
        <w:pStyle w:val="ListParagraph"/>
        <w:numPr>
          <w:ilvl w:val="0"/>
          <w:numId w:val="10"/>
        </w:numPr>
        <w:spacing w:after="0" w:line="360" w:lineRule="auto"/>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val="pt-BR" w:eastAsia="en-US"/>
        </w:rPr>
        <w:t>Posibilitatea de a se desfășura individual sau în grup;</w:t>
      </w:r>
    </w:p>
    <w:p w:rsidR="00FC6DF1" w:rsidRPr="00F937D2" w:rsidRDefault="00F937D2" w:rsidP="00A6742F">
      <w:pPr>
        <w:pStyle w:val="ListParagraph"/>
        <w:numPr>
          <w:ilvl w:val="0"/>
          <w:numId w:val="10"/>
        </w:numPr>
        <w:spacing w:after="0" w:line="360" w:lineRule="auto"/>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val="pt-BR"/>
        </w:rPr>
        <w:t>Capacitatea copiilor de a realiza independent sarcinile didactice incluse în joc</w:t>
      </w:r>
      <w:r w:rsidR="00FC6DF1" w:rsidRPr="00F937D2">
        <w:rPr>
          <w:rFonts w:ascii="Times New Roman" w:eastAsia="Times New Roman" w:hAnsi="Times New Roman" w:cs="Times New Roman"/>
          <w:sz w:val="24"/>
          <w:szCs w:val="24"/>
          <w:lang w:val="pt-BR"/>
        </w:rPr>
        <w:t xml:space="preserve">; </w:t>
      </w:r>
    </w:p>
    <w:p w:rsidR="006525F7" w:rsidRDefault="006525F7" w:rsidP="006525F7">
      <w:p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II.</w:t>
      </w:r>
      <w:r w:rsidR="000A1A27" w:rsidRPr="000A1A27">
        <w:rPr>
          <w:lang w:val="pt-BR"/>
        </w:rPr>
        <w:t xml:space="preserve"> </w:t>
      </w:r>
      <w:r w:rsidR="000A1A27" w:rsidRPr="000A1A27">
        <w:rPr>
          <w:rFonts w:ascii="Times New Roman" w:eastAsia="Times New Roman" w:hAnsi="Times New Roman" w:cs="Times New Roman"/>
          <w:sz w:val="24"/>
          <w:szCs w:val="24"/>
          <w:lang w:val="pt-BR"/>
        </w:rPr>
        <w:t xml:space="preserve">Organizarea jocului didactic constituie o etapă foarte importantă. Sub aspect metodic, jocul trebuie să fie în mod foarte detaliat pregătit. Astfel, trebuie să asigure o împărțire corespunzătoare a </w:t>
      </w:r>
      <w:r w:rsidR="008370AB">
        <w:rPr>
          <w:rFonts w:ascii="Times New Roman" w:eastAsia="Times New Roman" w:hAnsi="Times New Roman" w:cs="Times New Roman"/>
          <w:sz w:val="24"/>
          <w:szCs w:val="24"/>
          <w:lang w:val="pt-BR"/>
        </w:rPr>
        <w:t>copil</w:t>
      </w:r>
      <w:r w:rsidR="000A1A27" w:rsidRPr="000A1A27">
        <w:rPr>
          <w:rFonts w:ascii="Times New Roman" w:eastAsia="Times New Roman" w:hAnsi="Times New Roman" w:cs="Times New Roman"/>
          <w:sz w:val="24"/>
          <w:szCs w:val="24"/>
          <w:lang w:val="pt-BR"/>
        </w:rPr>
        <w:t xml:space="preserve">ilor clasei în funcție de acțiunea jocului. Clasa poate fi împărțită pe echipe (rânduri de bănci) sau grupe de </w:t>
      </w:r>
      <w:r w:rsidR="008370AB">
        <w:rPr>
          <w:rFonts w:ascii="Times New Roman" w:eastAsia="Times New Roman" w:hAnsi="Times New Roman" w:cs="Times New Roman"/>
          <w:sz w:val="24"/>
          <w:szCs w:val="24"/>
          <w:lang w:val="pt-BR"/>
        </w:rPr>
        <w:t>copil</w:t>
      </w:r>
      <w:r w:rsidR="000A1A27" w:rsidRPr="000A1A27">
        <w:rPr>
          <w:rFonts w:ascii="Times New Roman" w:eastAsia="Times New Roman" w:hAnsi="Times New Roman" w:cs="Times New Roman"/>
          <w:sz w:val="24"/>
          <w:szCs w:val="24"/>
          <w:lang w:val="pt-BR"/>
        </w:rPr>
        <w:t xml:space="preserve">i, în funcție de acțiunea jocului. Se pot desfășura jocuri didactice individuale cu </w:t>
      </w:r>
      <w:r w:rsidR="008370AB">
        <w:rPr>
          <w:rFonts w:ascii="Times New Roman" w:eastAsia="Times New Roman" w:hAnsi="Times New Roman" w:cs="Times New Roman"/>
          <w:sz w:val="24"/>
          <w:szCs w:val="24"/>
          <w:lang w:val="pt-BR"/>
        </w:rPr>
        <w:t>copil</w:t>
      </w:r>
      <w:r w:rsidR="000A1A27" w:rsidRPr="000A1A27">
        <w:rPr>
          <w:rFonts w:ascii="Times New Roman" w:eastAsia="Times New Roman" w:hAnsi="Times New Roman" w:cs="Times New Roman"/>
          <w:sz w:val="24"/>
          <w:szCs w:val="24"/>
          <w:lang w:val="pt-BR"/>
        </w:rPr>
        <w:t xml:space="preserve">ii și atunci important este ca fiecare </w:t>
      </w:r>
      <w:r w:rsidR="008370AB">
        <w:rPr>
          <w:rFonts w:ascii="Times New Roman" w:eastAsia="Times New Roman" w:hAnsi="Times New Roman" w:cs="Times New Roman"/>
          <w:sz w:val="24"/>
          <w:szCs w:val="24"/>
          <w:lang w:val="pt-BR"/>
        </w:rPr>
        <w:t>copil</w:t>
      </w:r>
      <w:r w:rsidR="000A1A27" w:rsidRPr="000A1A27">
        <w:rPr>
          <w:rFonts w:ascii="Times New Roman" w:eastAsia="Times New Roman" w:hAnsi="Times New Roman" w:cs="Times New Roman"/>
          <w:sz w:val="24"/>
          <w:szCs w:val="24"/>
          <w:lang w:val="pt-BR"/>
        </w:rPr>
        <w:t xml:space="preserve"> să participe la joc cu interes. Organizarea judicioasă a jocului didactic are o influență favorabilă asupra ritmului de desfășurare a jocului, supra realizării cu succes a scopului propus. Timpul destinat acestei activități a micilor școlari, imprimă activității de joc un ritm mai dinamic și sporește încrederea copiilor în forțele proprii. Fiecare copil caută să se înscrie în timpul care i-a fost rezervat lui, mobilizându-și forțele pentru a răspunde corect</w:t>
      </w:r>
      <w:r w:rsidR="00362F0D">
        <w:rPr>
          <w:rFonts w:ascii="Times New Roman" w:eastAsia="Times New Roman" w:hAnsi="Times New Roman" w:cs="Times New Roman"/>
          <w:sz w:val="24"/>
          <w:szCs w:val="24"/>
          <w:lang w:val="pt-BR"/>
        </w:rPr>
        <w:t xml:space="preserve">. </w:t>
      </w:r>
    </w:p>
    <w:p w:rsidR="004451E5" w:rsidRDefault="00362F0D" w:rsidP="000A1A27">
      <w:p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III. </w:t>
      </w:r>
      <w:r w:rsidR="000A1A27" w:rsidRPr="000A1A27">
        <w:rPr>
          <w:rFonts w:ascii="Times New Roman" w:eastAsia="Times New Roman" w:hAnsi="Times New Roman" w:cs="Times New Roman"/>
          <w:sz w:val="24"/>
          <w:szCs w:val="24"/>
          <w:lang w:val="pt-BR"/>
        </w:rPr>
        <w:t>Pregătirea și distribuirea materialului didactic este o altă problemă organizatorică necesară desfășurării jocului didactic matematic. Materialul didactic trebuie asigurat din timp. Se pot folosi materiale noi, confecționate special pentru jocul planificat sau pot fi folosite materiale de la alte jocuri. Materialele trebuie să fie cât mai variate, mai ales pentru clasa I (diferite truse, figuri geometrice, figurine decupate, jetoane). În general, materialul se di</w:t>
      </w:r>
      <w:r w:rsidR="00F937D2">
        <w:rPr>
          <w:rFonts w:ascii="Times New Roman" w:eastAsia="Times New Roman" w:hAnsi="Times New Roman" w:cs="Times New Roman"/>
          <w:sz w:val="24"/>
          <w:szCs w:val="24"/>
          <w:lang w:val="pt-BR"/>
        </w:rPr>
        <w:t>stribuie la începutul activități</w:t>
      </w:r>
      <w:r w:rsidR="000A1A27" w:rsidRPr="000A1A27">
        <w:rPr>
          <w:rFonts w:ascii="Times New Roman" w:eastAsia="Times New Roman" w:hAnsi="Times New Roman" w:cs="Times New Roman"/>
          <w:sz w:val="24"/>
          <w:szCs w:val="24"/>
          <w:lang w:val="pt-BR"/>
        </w:rPr>
        <w:t xml:space="preserve">i de joc deoarece </w:t>
      </w:r>
      <w:r w:rsidR="008370AB">
        <w:rPr>
          <w:rFonts w:ascii="Times New Roman" w:eastAsia="Times New Roman" w:hAnsi="Times New Roman" w:cs="Times New Roman"/>
          <w:sz w:val="24"/>
          <w:szCs w:val="24"/>
          <w:lang w:val="pt-BR"/>
        </w:rPr>
        <w:t>copil</w:t>
      </w:r>
      <w:r w:rsidR="000A1A27" w:rsidRPr="000A1A27">
        <w:rPr>
          <w:rFonts w:ascii="Times New Roman" w:eastAsia="Times New Roman" w:hAnsi="Times New Roman" w:cs="Times New Roman"/>
          <w:sz w:val="24"/>
          <w:szCs w:val="24"/>
          <w:lang w:val="pt-BR"/>
        </w:rPr>
        <w:t xml:space="preserve">ii, cunoscând în prealabil materialele didactice necesare jocului respectiv, vor </w:t>
      </w:r>
      <w:r w:rsidR="000A1A27" w:rsidRPr="000A1A27">
        <w:rPr>
          <w:rFonts w:ascii="Times New Roman" w:eastAsia="Times New Roman" w:hAnsi="Times New Roman" w:cs="Times New Roman"/>
          <w:sz w:val="24"/>
          <w:szCs w:val="24"/>
          <w:lang w:val="pt-BR"/>
        </w:rPr>
        <w:lastRenderedPageBreak/>
        <w:t xml:space="preserve">înțelege mult mai ușor explicațiile învățătorului. Există însă jocuri didactice matematice în care materialul didactic poate fi împărțit după explicația dată. </w:t>
      </w:r>
    </w:p>
    <w:p w:rsidR="00D16A54" w:rsidRDefault="000A1A27" w:rsidP="00EF3106">
      <w:pPr>
        <w:spacing w:after="0" w:line="360" w:lineRule="auto"/>
        <w:ind w:firstLine="720"/>
        <w:jc w:val="both"/>
        <w:rPr>
          <w:rFonts w:ascii="Times New Roman" w:eastAsia="Times New Roman" w:hAnsi="Times New Roman" w:cs="Times New Roman"/>
          <w:sz w:val="24"/>
          <w:szCs w:val="24"/>
          <w:lang w:val="pt-BR"/>
        </w:rPr>
      </w:pPr>
      <w:r w:rsidRPr="000A1A27">
        <w:rPr>
          <w:rFonts w:ascii="Times New Roman" w:eastAsia="Times New Roman" w:hAnsi="Times New Roman" w:cs="Times New Roman"/>
          <w:sz w:val="24"/>
          <w:szCs w:val="24"/>
          <w:lang w:val="pt-BR"/>
        </w:rPr>
        <w:t xml:space="preserve">Aceste procedeu se folosește mai ales când </w:t>
      </w:r>
      <w:r w:rsidR="008370AB">
        <w:rPr>
          <w:rFonts w:ascii="Times New Roman" w:eastAsia="Times New Roman" w:hAnsi="Times New Roman" w:cs="Times New Roman"/>
          <w:sz w:val="24"/>
          <w:szCs w:val="24"/>
          <w:lang w:val="pt-BR"/>
        </w:rPr>
        <w:t>copil</w:t>
      </w:r>
      <w:r w:rsidRPr="000A1A27">
        <w:rPr>
          <w:rFonts w:ascii="Times New Roman" w:eastAsia="Times New Roman" w:hAnsi="Times New Roman" w:cs="Times New Roman"/>
          <w:sz w:val="24"/>
          <w:szCs w:val="24"/>
          <w:lang w:val="pt-BR"/>
        </w:rPr>
        <w:t>ii sunt împărțiți pe echipe și când distr</w:t>
      </w:r>
      <w:r>
        <w:rPr>
          <w:rFonts w:ascii="Times New Roman" w:eastAsia="Times New Roman" w:hAnsi="Times New Roman" w:cs="Times New Roman"/>
          <w:sz w:val="24"/>
          <w:szCs w:val="24"/>
          <w:lang w:val="pt-BR"/>
        </w:rPr>
        <w:t>ibuirea materialului ia mai puți</w:t>
      </w:r>
      <w:r w:rsidRPr="000A1A27">
        <w:rPr>
          <w:rFonts w:ascii="Times New Roman" w:eastAsia="Times New Roman" w:hAnsi="Times New Roman" w:cs="Times New Roman"/>
          <w:sz w:val="24"/>
          <w:szCs w:val="24"/>
          <w:lang w:val="pt-BR"/>
        </w:rPr>
        <w:t>n timp. Jocurile didactice matematice care se desfășoară pe baza unui material concret, obiectual, cer copiilor să observe modul în care este aranjat materialul de către învățător, să efectueze corect acțiunile cerute de d</w:t>
      </w:r>
      <w:r>
        <w:rPr>
          <w:rFonts w:ascii="Times New Roman" w:eastAsia="Times New Roman" w:hAnsi="Times New Roman" w:cs="Times New Roman"/>
          <w:sz w:val="24"/>
          <w:szCs w:val="24"/>
          <w:lang w:val="pt-BR"/>
        </w:rPr>
        <w:t xml:space="preserve">esfășurarea jocului și să </w:t>
      </w:r>
      <w:r w:rsidRPr="000A1A27">
        <w:rPr>
          <w:rFonts w:ascii="Times New Roman" w:eastAsia="Times New Roman" w:hAnsi="Times New Roman" w:cs="Times New Roman"/>
          <w:sz w:val="24"/>
          <w:szCs w:val="24"/>
          <w:lang w:val="pt-BR"/>
        </w:rPr>
        <w:t>îi explice ce a lucrat. Prin urmare, în aceste activități se îmbină observarea cu acțiunea și cu activitatea proprie de gândire a copilului.</w:t>
      </w:r>
    </w:p>
    <w:p w:rsidR="00D16A54" w:rsidRDefault="000A1A27" w:rsidP="00F3480F">
      <w:p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IV. Desf</w:t>
      </w:r>
      <w:r w:rsidRPr="000A1A27">
        <w:rPr>
          <w:rFonts w:ascii="Times New Roman" w:eastAsia="Times New Roman" w:hAnsi="Times New Roman" w:cs="Times New Roman"/>
          <w:sz w:val="24"/>
          <w:szCs w:val="24"/>
          <w:lang w:val="pt-BR"/>
        </w:rPr>
        <w:t>ăș</w:t>
      </w:r>
      <w:r w:rsidR="00D16A54">
        <w:rPr>
          <w:rFonts w:ascii="Times New Roman" w:eastAsia="Times New Roman" w:hAnsi="Times New Roman" w:cs="Times New Roman"/>
          <w:sz w:val="24"/>
          <w:szCs w:val="24"/>
          <w:lang w:val="pt-BR"/>
        </w:rPr>
        <w:t>urarea jocului didactic</w:t>
      </w:r>
    </w:p>
    <w:p w:rsidR="00D16A54" w:rsidRDefault="00D55EFC" w:rsidP="0013675F">
      <w:pPr>
        <w:spacing w:after="0" w:line="360" w:lineRule="auto"/>
        <w:ind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De regulǎ</w:t>
      </w:r>
      <w:r w:rsidR="000A1A27">
        <w:rPr>
          <w:rFonts w:ascii="Times New Roman" w:eastAsia="Times New Roman" w:hAnsi="Times New Roman" w:cs="Times New Roman"/>
          <w:sz w:val="24"/>
          <w:szCs w:val="24"/>
          <w:lang w:val="pt-BR"/>
        </w:rPr>
        <w:t>, desf</w:t>
      </w:r>
      <w:r w:rsidR="000A1A27" w:rsidRPr="000A1A27">
        <w:rPr>
          <w:rFonts w:ascii="Times New Roman" w:eastAsia="Times New Roman" w:hAnsi="Times New Roman" w:cs="Times New Roman"/>
          <w:sz w:val="24"/>
          <w:szCs w:val="24"/>
          <w:lang w:val="pt-BR"/>
        </w:rPr>
        <w:t>ăș</w:t>
      </w:r>
      <w:r w:rsidR="00D16A54">
        <w:rPr>
          <w:rFonts w:ascii="Times New Roman" w:eastAsia="Times New Roman" w:hAnsi="Times New Roman" w:cs="Times New Roman"/>
          <w:sz w:val="24"/>
          <w:szCs w:val="24"/>
          <w:lang w:val="pt-BR"/>
        </w:rPr>
        <w:t>urare</w:t>
      </w:r>
      <w:r w:rsidR="000A1A27">
        <w:rPr>
          <w:rFonts w:ascii="Times New Roman" w:eastAsia="Times New Roman" w:hAnsi="Times New Roman" w:cs="Times New Roman"/>
          <w:sz w:val="24"/>
          <w:szCs w:val="24"/>
          <w:lang w:val="pt-BR"/>
        </w:rPr>
        <w:t>a jocului didactic cuprinde urm</w:t>
      </w:r>
      <w:r w:rsidR="000A1A27" w:rsidRPr="000A1A27">
        <w:rPr>
          <w:rFonts w:ascii="Times New Roman" w:eastAsia="Times New Roman" w:hAnsi="Times New Roman" w:cs="Times New Roman"/>
          <w:sz w:val="24"/>
          <w:szCs w:val="24"/>
          <w:lang w:val="pt-BR"/>
        </w:rPr>
        <w:t>ă</w:t>
      </w:r>
      <w:r w:rsidR="00D16A54">
        <w:rPr>
          <w:rFonts w:ascii="Times New Roman" w:eastAsia="Times New Roman" w:hAnsi="Times New Roman" w:cs="Times New Roman"/>
          <w:sz w:val="24"/>
          <w:szCs w:val="24"/>
          <w:lang w:val="pt-BR"/>
        </w:rPr>
        <w:t xml:space="preserve">toarele momente sau faze: </w:t>
      </w:r>
    </w:p>
    <w:p w:rsidR="00393B4A" w:rsidRDefault="000A1A27" w:rsidP="00A6742F">
      <w:pPr>
        <w:pStyle w:val="ListParagraph"/>
        <w:numPr>
          <w:ilvl w:val="0"/>
          <w:numId w:val="9"/>
        </w:numPr>
        <w:spacing w:after="0" w:line="360" w:lineRule="auto"/>
        <w:ind w:left="0"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Introducerea </w:t>
      </w:r>
      <w:r w:rsidRPr="000A1A27">
        <w:rPr>
          <w:rFonts w:ascii="Times New Roman" w:eastAsia="Times New Roman" w:hAnsi="Times New Roman" w:cs="Times New Roman"/>
          <w:sz w:val="24"/>
          <w:szCs w:val="24"/>
          <w:lang w:val="pt-BR"/>
        </w:rPr>
        <w:t>î</w:t>
      </w:r>
      <w:r>
        <w:rPr>
          <w:rFonts w:ascii="Times New Roman" w:eastAsia="Times New Roman" w:hAnsi="Times New Roman" w:cs="Times New Roman"/>
          <w:sz w:val="24"/>
          <w:szCs w:val="24"/>
          <w:lang w:val="pt-BR"/>
        </w:rPr>
        <w:t>n joc (discu</w:t>
      </w:r>
      <w:r w:rsidRPr="000A1A27">
        <w:rPr>
          <w:rFonts w:ascii="Times New Roman" w:eastAsia="Times New Roman" w:hAnsi="Times New Roman" w:cs="Times New Roman"/>
          <w:sz w:val="24"/>
          <w:szCs w:val="24"/>
          <w:lang w:val="pt-BR"/>
        </w:rPr>
        <w:t>ț</w:t>
      </w:r>
      <w:r>
        <w:rPr>
          <w:rFonts w:ascii="Times New Roman" w:eastAsia="Times New Roman" w:hAnsi="Times New Roman" w:cs="Times New Roman"/>
          <w:sz w:val="24"/>
          <w:szCs w:val="24"/>
          <w:lang w:val="pt-BR"/>
        </w:rPr>
        <w:t>ii pregatitoare) s</w:t>
      </w:r>
      <w:r w:rsidR="00B506F3">
        <w:rPr>
          <w:rFonts w:ascii="Times New Roman" w:eastAsia="Times New Roman" w:hAnsi="Times New Roman" w:cs="Times New Roman"/>
          <w:sz w:val="24"/>
          <w:szCs w:val="24"/>
          <w:lang w:val="pt-BR"/>
        </w:rPr>
        <w:t>e realizeaz</w:t>
      </w:r>
      <w:r w:rsidR="00B506F3" w:rsidRPr="000A1A27">
        <w:rPr>
          <w:rFonts w:ascii="Times New Roman" w:eastAsia="Times New Roman" w:hAnsi="Times New Roman" w:cs="Times New Roman"/>
          <w:sz w:val="24"/>
          <w:szCs w:val="24"/>
          <w:lang w:val="pt-BR"/>
        </w:rPr>
        <w:t>ă</w:t>
      </w:r>
      <w:r>
        <w:rPr>
          <w:rFonts w:ascii="Times New Roman" w:eastAsia="Times New Roman" w:hAnsi="Times New Roman" w:cs="Times New Roman"/>
          <w:sz w:val="24"/>
          <w:szCs w:val="24"/>
          <w:lang w:val="pt-BR"/>
        </w:rPr>
        <w:t xml:space="preserve"> </w:t>
      </w:r>
      <w:r w:rsidRPr="000A1A27">
        <w:rPr>
          <w:rFonts w:ascii="Times New Roman" w:eastAsia="Times New Roman" w:hAnsi="Times New Roman" w:cs="Times New Roman"/>
          <w:sz w:val="24"/>
          <w:szCs w:val="24"/>
          <w:lang w:val="pt-BR"/>
        </w:rPr>
        <w:t>î</w:t>
      </w:r>
      <w:r>
        <w:rPr>
          <w:rFonts w:ascii="Times New Roman" w:eastAsia="Times New Roman" w:hAnsi="Times New Roman" w:cs="Times New Roman"/>
          <w:sz w:val="24"/>
          <w:szCs w:val="24"/>
          <w:lang w:val="pt-BR"/>
        </w:rPr>
        <w:t>n func</w:t>
      </w:r>
      <w:r w:rsidRPr="000A1A27">
        <w:rPr>
          <w:rFonts w:ascii="Times New Roman" w:eastAsia="Times New Roman" w:hAnsi="Times New Roman" w:cs="Times New Roman"/>
          <w:sz w:val="24"/>
          <w:szCs w:val="24"/>
          <w:lang w:val="pt-BR"/>
        </w:rPr>
        <w:t>ț</w:t>
      </w:r>
      <w:r w:rsidR="00D16A54" w:rsidRPr="00393B4A">
        <w:rPr>
          <w:rFonts w:ascii="Times New Roman" w:eastAsia="Times New Roman" w:hAnsi="Times New Roman" w:cs="Times New Roman"/>
          <w:sz w:val="24"/>
          <w:szCs w:val="24"/>
          <w:lang w:val="pt-BR"/>
        </w:rPr>
        <w:t>ie de tema j</w:t>
      </w:r>
      <w:r w:rsidR="00B506F3">
        <w:rPr>
          <w:rFonts w:ascii="Times New Roman" w:eastAsia="Times New Roman" w:hAnsi="Times New Roman" w:cs="Times New Roman"/>
          <w:sz w:val="24"/>
          <w:szCs w:val="24"/>
          <w:lang w:val="pt-BR"/>
        </w:rPr>
        <w:t xml:space="preserve">ocului. </w:t>
      </w:r>
    </w:p>
    <w:p w:rsidR="00EF3106" w:rsidRDefault="00B506F3" w:rsidP="00EF3106">
      <w:pPr>
        <w:pStyle w:val="ListParagraph"/>
        <w:spacing w:after="0" w:line="360" w:lineRule="auto"/>
        <w:jc w:val="both"/>
        <w:rPr>
          <w:rFonts w:ascii="Times New Roman" w:eastAsia="Times New Roman" w:hAnsi="Times New Roman" w:cs="Times New Roman"/>
          <w:sz w:val="24"/>
          <w:szCs w:val="24"/>
          <w:lang w:val="pt-BR"/>
        </w:rPr>
      </w:pPr>
      <w:r w:rsidRPr="00B506F3">
        <w:rPr>
          <w:rFonts w:ascii="Times New Roman" w:eastAsia="Times New Roman" w:hAnsi="Times New Roman" w:cs="Times New Roman"/>
          <w:sz w:val="24"/>
          <w:szCs w:val="24"/>
          <w:lang w:val="pt-BR"/>
        </w:rPr>
        <w:t xml:space="preserve">Atunci când se impune să familiarizăm </w:t>
      </w:r>
      <w:r w:rsidR="004451E5">
        <w:rPr>
          <w:rFonts w:ascii="Times New Roman" w:eastAsia="Times New Roman" w:hAnsi="Times New Roman" w:cs="Times New Roman"/>
          <w:sz w:val="24"/>
          <w:szCs w:val="24"/>
          <w:lang w:val="pt-BR"/>
        </w:rPr>
        <w:t>cop</w:t>
      </w:r>
      <w:r w:rsidRPr="00B506F3">
        <w:rPr>
          <w:rFonts w:ascii="Times New Roman" w:eastAsia="Times New Roman" w:hAnsi="Times New Roman" w:cs="Times New Roman"/>
          <w:sz w:val="24"/>
          <w:szCs w:val="24"/>
          <w:lang w:val="pt-BR"/>
        </w:rPr>
        <w:t>i</w:t>
      </w:r>
      <w:r w:rsidR="004451E5">
        <w:rPr>
          <w:rFonts w:ascii="Times New Roman" w:eastAsia="Times New Roman" w:hAnsi="Times New Roman" w:cs="Times New Roman"/>
          <w:sz w:val="24"/>
          <w:szCs w:val="24"/>
          <w:lang w:val="pt-BR"/>
        </w:rPr>
        <w:t>i</w:t>
      </w:r>
      <w:r w:rsidRPr="00B506F3">
        <w:rPr>
          <w:rFonts w:ascii="Times New Roman" w:eastAsia="Times New Roman" w:hAnsi="Times New Roman" w:cs="Times New Roman"/>
          <w:sz w:val="24"/>
          <w:szCs w:val="24"/>
          <w:lang w:val="pt-BR"/>
        </w:rPr>
        <w:t>i cu conținutu</w:t>
      </w:r>
      <w:r>
        <w:rPr>
          <w:rFonts w:ascii="Times New Roman" w:eastAsia="Times New Roman" w:hAnsi="Times New Roman" w:cs="Times New Roman"/>
          <w:sz w:val="24"/>
          <w:szCs w:val="24"/>
          <w:lang w:val="pt-BR"/>
        </w:rPr>
        <w:t>l jocului, activitatea poate să</w:t>
      </w:r>
    </w:p>
    <w:p w:rsidR="00B506F3" w:rsidRPr="00EF3106" w:rsidRDefault="00B506F3" w:rsidP="00EF3106">
      <w:pPr>
        <w:spacing w:after="0" w:line="360" w:lineRule="auto"/>
        <w:jc w:val="both"/>
        <w:rPr>
          <w:rFonts w:ascii="Times New Roman" w:eastAsia="Times New Roman" w:hAnsi="Times New Roman" w:cs="Times New Roman"/>
          <w:sz w:val="24"/>
          <w:szCs w:val="24"/>
          <w:lang w:val="pt-BR"/>
        </w:rPr>
      </w:pPr>
      <w:r w:rsidRPr="00EF3106">
        <w:rPr>
          <w:rFonts w:ascii="Times New Roman" w:eastAsia="Times New Roman" w:hAnsi="Times New Roman" w:cs="Times New Roman"/>
          <w:sz w:val="24"/>
          <w:szCs w:val="24"/>
          <w:lang w:val="pt-BR"/>
        </w:rPr>
        <w:t>înceapă printr-o simplă descriere, precedată de enunțarea lui și prin exemplificări scurte, după care se trece la desfășurarea propriu-zisă. Introducerea în jocul matematic nu este întotdeauna un moment obligatoriu și atunci, propunătorul poate începe anunțând titlul jocului. Aceste lucru, de obicei se face atunci când se reia un joc foarte bine cunoscut.</w:t>
      </w:r>
    </w:p>
    <w:p w:rsidR="00393B4A" w:rsidRDefault="00B506F3" w:rsidP="00A6742F">
      <w:pPr>
        <w:pStyle w:val="ListParagraph"/>
        <w:numPr>
          <w:ilvl w:val="0"/>
          <w:numId w:val="9"/>
        </w:num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Anun</w:t>
      </w:r>
      <w:r w:rsidRPr="00B506F3">
        <w:rPr>
          <w:rFonts w:ascii="Times New Roman" w:eastAsia="Times New Roman" w:hAnsi="Times New Roman" w:cs="Times New Roman"/>
          <w:sz w:val="24"/>
          <w:szCs w:val="24"/>
          <w:lang w:val="pt-BR"/>
        </w:rPr>
        <w:t>ț</w:t>
      </w:r>
      <w:r w:rsidR="00393B4A">
        <w:rPr>
          <w:rFonts w:ascii="Times New Roman" w:eastAsia="Times New Roman" w:hAnsi="Times New Roman" w:cs="Times New Roman"/>
          <w:sz w:val="24"/>
          <w:szCs w:val="24"/>
          <w:lang w:val="pt-BR"/>
        </w:rPr>
        <w:t>area jocu</w:t>
      </w:r>
      <w:r>
        <w:rPr>
          <w:rFonts w:ascii="Times New Roman" w:eastAsia="Times New Roman" w:hAnsi="Times New Roman" w:cs="Times New Roman"/>
          <w:sz w:val="24"/>
          <w:szCs w:val="24"/>
          <w:lang w:val="pt-BR"/>
        </w:rPr>
        <w:t>lui se face scurt, clar, precis.</w:t>
      </w:r>
    </w:p>
    <w:p w:rsidR="00393B4A" w:rsidRDefault="00393B4A" w:rsidP="00393B4A">
      <w:pPr>
        <w:spacing w:after="0" w:line="360" w:lineRule="auto"/>
        <w:ind w:left="360"/>
        <w:jc w:val="both"/>
        <w:rPr>
          <w:rFonts w:ascii="Times New Roman" w:eastAsia="Times New Roman" w:hAnsi="Times New Roman" w:cs="Times New Roman"/>
          <w:sz w:val="24"/>
          <w:szCs w:val="24"/>
          <w:lang w:val="pt-BR"/>
        </w:rPr>
      </w:pPr>
      <w:r w:rsidRPr="00393B4A">
        <w:rPr>
          <w:rFonts w:ascii="Times New Roman" w:eastAsia="Times New Roman" w:hAnsi="Times New Roman" w:cs="Times New Roman"/>
          <w:sz w:val="24"/>
          <w:szCs w:val="24"/>
          <w:lang w:val="pt-BR"/>
        </w:rPr>
        <w:t xml:space="preserve">Exemple: </w:t>
      </w:r>
    </w:p>
    <w:p w:rsidR="00B506F3" w:rsidRPr="00B506F3" w:rsidRDefault="00B506F3" w:rsidP="00B506F3">
      <w:pPr>
        <w:spacing w:after="0" w:line="360" w:lineRule="auto"/>
        <w:ind w:firstLine="720"/>
        <w:contextualSpacing/>
        <w:jc w:val="both"/>
        <w:rPr>
          <w:rFonts w:ascii="Times New Roman" w:eastAsia="Times New Roman" w:hAnsi="Times New Roman" w:cs="Times New Roman"/>
          <w:sz w:val="24"/>
          <w:szCs w:val="24"/>
          <w:lang w:val="en-US" w:eastAsia="en-US"/>
        </w:rPr>
      </w:pPr>
      <w:r w:rsidRPr="00B506F3">
        <w:rPr>
          <w:rFonts w:ascii="Times New Roman" w:eastAsia="Times New Roman" w:hAnsi="Times New Roman" w:cs="Times New Roman"/>
          <w:sz w:val="24"/>
          <w:szCs w:val="24"/>
          <w:lang w:val="pt-BR" w:eastAsia="en-US"/>
        </w:rPr>
        <w:t>Învățătorul poate să anunțe jocul propus printr-o simplă comunicare: “Astăzi vrem să vedem care dintre noi știe să calculeze fără greșeală, organizând împreună jocul...”</w:t>
      </w:r>
    </w:p>
    <w:p w:rsidR="00B506F3" w:rsidRPr="00B506F3" w:rsidRDefault="00B506F3" w:rsidP="00B506F3">
      <w:pPr>
        <w:spacing w:after="0" w:line="360" w:lineRule="auto"/>
        <w:ind w:firstLine="720"/>
        <w:contextualSpacing/>
        <w:jc w:val="both"/>
        <w:rPr>
          <w:rFonts w:ascii="Times New Roman" w:eastAsia="Times New Roman" w:hAnsi="Times New Roman" w:cs="Times New Roman"/>
          <w:sz w:val="24"/>
          <w:szCs w:val="24"/>
          <w:lang w:val="en-US" w:eastAsia="en-US"/>
        </w:rPr>
      </w:pPr>
      <w:r w:rsidRPr="00B506F3">
        <w:rPr>
          <w:rFonts w:ascii="Times New Roman" w:eastAsia="Times New Roman" w:hAnsi="Times New Roman" w:cs="Times New Roman"/>
          <w:sz w:val="24"/>
          <w:szCs w:val="24"/>
          <w:lang w:val="pt-BR" w:eastAsia="en-US"/>
        </w:rPr>
        <w:t>Anunțarea jocului se poate face printr-o frază interogativă: Știți ce o să jucăm astăzi?</w:t>
      </w:r>
      <w:r w:rsidR="00BF6DB0">
        <w:rPr>
          <w:rFonts w:ascii="Times New Roman" w:eastAsia="Times New Roman" w:hAnsi="Times New Roman" w:cs="Times New Roman"/>
          <w:sz w:val="24"/>
          <w:szCs w:val="24"/>
          <w:lang w:val="pt-BR" w:eastAsia="en-US"/>
        </w:rPr>
        <w:t xml:space="preserve"> </w:t>
      </w:r>
      <w:r w:rsidRPr="00B506F3">
        <w:rPr>
          <w:rFonts w:ascii="Times New Roman" w:eastAsia="Times New Roman" w:hAnsi="Times New Roman" w:cs="Times New Roman"/>
          <w:sz w:val="24"/>
          <w:szCs w:val="24"/>
          <w:lang w:val="pt-BR" w:eastAsia="en-US"/>
        </w:rPr>
        <w:t>Vreți să va spun?”, printr-un îndemn: “Hai să ne jucăm...”, printr-o întrebare de tipul: “Vreți să ne jucăm...?”, sau ca o răsplată a muncii depuse în cadrul orei: “Pentru că ați r</w:t>
      </w:r>
      <w:r w:rsidR="00461BA9" w:rsidRPr="00B506F3">
        <w:rPr>
          <w:rFonts w:ascii="Times New Roman" w:eastAsia="Times New Roman" w:hAnsi="Times New Roman" w:cs="Times New Roman"/>
          <w:sz w:val="24"/>
          <w:szCs w:val="24"/>
          <w:lang w:val="pt-BR" w:eastAsia="en-US"/>
        </w:rPr>
        <w:t>ă</w:t>
      </w:r>
      <w:r w:rsidRPr="00B506F3">
        <w:rPr>
          <w:rFonts w:ascii="Times New Roman" w:eastAsia="Times New Roman" w:hAnsi="Times New Roman" w:cs="Times New Roman"/>
          <w:sz w:val="24"/>
          <w:szCs w:val="24"/>
          <w:lang w:val="pt-BR" w:eastAsia="en-US"/>
        </w:rPr>
        <w:t>spuns bine și foarte bine până acum, vom juca jocul...”.</w:t>
      </w:r>
      <w:r w:rsidR="008370AB">
        <w:rPr>
          <w:rFonts w:ascii="Times New Roman" w:eastAsia="Times New Roman" w:hAnsi="Times New Roman" w:cs="Times New Roman"/>
          <w:sz w:val="24"/>
          <w:szCs w:val="24"/>
          <w:lang w:val="pt-BR" w:eastAsia="en-US"/>
        </w:rPr>
        <w:t>educator</w:t>
      </w:r>
      <w:r w:rsidRPr="00B506F3">
        <w:rPr>
          <w:rFonts w:ascii="Times New Roman" w:eastAsia="Times New Roman" w:hAnsi="Times New Roman" w:cs="Times New Roman"/>
          <w:sz w:val="24"/>
          <w:szCs w:val="24"/>
          <w:lang w:val="pt-BR" w:eastAsia="en-US"/>
        </w:rPr>
        <w:t xml:space="preserve">poate folosi formula clasică: “Copii, astăzi vom organiza un joc nou. Jocul se numește...El constă în...”. </w:t>
      </w:r>
    </w:p>
    <w:p w:rsidR="00B506F3" w:rsidRPr="00B506F3" w:rsidRDefault="00B506F3" w:rsidP="00B506F3">
      <w:pPr>
        <w:spacing w:after="0" w:line="360" w:lineRule="auto"/>
        <w:ind w:firstLine="720"/>
        <w:contextualSpacing/>
        <w:jc w:val="both"/>
        <w:rPr>
          <w:rFonts w:ascii="Times New Roman" w:eastAsia="Times New Roman" w:hAnsi="Times New Roman" w:cs="Times New Roman"/>
          <w:sz w:val="24"/>
          <w:szCs w:val="24"/>
          <w:lang w:val="en-US" w:eastAsia="en-US"/>
        </w:rPr>
      </w:pPr>
      <w:r w:rsidRPr="00B506F3">
        <w:rPr>
          <w:rFonts w:ascii="Times New Roman" w:eastAsia="Times New Roman" w:hAnsi="Times New Roman" w:cs="Times New Roman"/>
          <w:sz w:val="24"/>
          <w:szCs w:val="24"/>
          <w:lang w:val="pt-BR" w:eastAsia="en-US"/>
        </w:rPr>
        <w:t xml:space="preserve">Se pot găsi formulele cele mai variate de anunțare a jocului, astfel că, de la o lecție la alta, ele să fie cât mai adecvate conținutului acesteia. </w:t>
      </w:r>
    </w:p>
    <w:p w:rsidR="00BF6DB0" w:rsidRDefault="00331FF1" w:rsidP="00A6742F">
      <w:pPr>
        <w:pStyle w:val="ListParagraph"/>
        <w:numPr>
          <w:ilvl w:val="0"/>
          <w:numId w:val="9"/>
        </w:numPr>
        <w:spacing w:after="0" w:line="36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Explicarea jocului didactic matematic</w:t>
      </w:r>
    </w:p>
    <w:p w:rsidR="00EF3106" w:rsidRDefault="00BF6DB0" w:rsidP="00BF6DB0">
      <w:pPr>
        <w:pStyle w:val="ListParagraph"/>
        <w:spacing w:after="0" w:line="360" w:lineRule="auto"/>
        <w:jc w:val="both"/>
        <w:rPr>
          <w:rFonts w:ascii="Times New Roman" w:eastAsia="Times New Roman" w:hAnsi="Times New Roman" w:cs="Times New Roman"/>
          <w:sz w:val="24"/>
          <w:szCs w:val="24"/>
          <w:lang w:val="pt-BR" w:eastAsia="en-US"/>
        </w:rPr>
      </w:pPr>
      <w:r w:rsidRPr="00BF6DB0">
        <w:rPr>
          <w:rFonts w:ascii="Times New Roman" w:eastAsia="Times New Roman" w:hAnsi="Times New Roman" w:cs="Times New Roman"/>
          <w:sz w:val="24"/>
          <w:szCs w:val="24"/>
          <w:lang w:val="pt-BR" w:eastAsia="en-US"/>
        </w:rPr>
        <w:t>Un moment hotărâtor pentru succesul jocului didactic</w:t>
      </w:r>
      <w:r w:rsidR="00EF3106">
        <w:rPr>
          <w:rFonts w:ascii="Times New Roman" w:eastAsia="Times New Roman" w:hAnsi="Times New Roman" w:cs="Times New Roman"/>
          <w:sz w:val="24"/>
          <w:szCs w:val="24"/>
          <w:lang w:val="pt-BR" w:eastAsia="en-US"/>
        </w:rPr>
        <w:t xml:space="preserve"> matematic este demonstrarea și</w:t>
      </w:r>
    </w:p>
    <w:p w:rsidR="00BF6DB0" w:rsidRPr="00EF3106" w:rsidRDefault="00BF6DB0" w:rsidP="00EF3106">
      <w:pPr>
        <w:spacing w:after="0" w:line="360" w:lineRule="auto"/>
        <w:jc w:val="both"/>
        <w:rPr>
          <w:rFonts w:ascii="Times New Roman" w:eastAsia="Times New Roman" w:hAnsi="Times New Roman" w:cs="Times New Roman"/>
          <w:sz w:val="24"/>
          <w:szCs w:val="24"/>
          <w:lang w:val="pt-BR"/>
        </w:rPr>
      </w:pPr>
      <w:r w:rsidRPr="00EF3106">
        <w:rPr>
          <w:rFonts w:ascii="Times New Roman" w:eastAsia="Times New Roman" w:hAnsi="Times New Roman" w:cs="Times New Roman"/>
          <w:sz w:val="24"/>
          <w:szCs w:val="24"/>
          <w:lang w:val="pt-BR" w:eastAsia="en-US"/>
        </w:rPr>
        <w:t>explicarea acestuia. Pentru a explica și demonstra un joc didactic matematic, învățătorului îi revin următoarele sarcini:</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t></w:t>
      </w:r>
      <w:r w:rsidRPr="00BF6DB0">
        <w:rPr>
          <w:rFonts w:ascii="Times New Roman" w:eastAsia="Symbol"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 xml:space="preserve">Să-i facă pe </w:t>
      </w:r>
      <w:r w:rsidR="008370AB">
        <w:rPr>
          <w:rFonts w:ascii="Times New Roman" w:eastAsia="Times New Roman" w:hAnsi="Times New Roman" w:cs="Times New Roman"/>
          <w:sz w:val="24"/>
          <w:szCs w:val="24"/>
          <w:lang w:val="pt-BR" w:eastAsia="en-US"/>
        </w:rPr>
        <w:t>copii</w:t>
      </w:r>
      <w:r w:rsidRPr="00BF6DB0">
        <w:rPr>
          <w:rFonts w:ascii="Times New Roman" w:eastAsia="Times New Roman" w:hAnsi="Times New Roman" w:cs="Times New Roman"/>
          <w:sz w:val="24"/>
          <w:szCs w:val="24"/>
          <w:lang w:val="pt-BR" w:eastAsia="en-US"/>
        </w:rPr>
        <w:t xml:space="preserve"> să înțeleagă sarcinile ce le revin;</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lastRenderedPageBreak/>
        <w:t></w:t>
      </w:r>
      <w:r w:rsidRPr="00BF6DB0">
        <w:rPr>
          <w:rFonts w:ascii="Times New Roman" w:eastAsia="Symbol"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 xml:space="preserve">Să-i precizeze regulile jocului, asigurând însușirea lor rapidă de către </w:t>
      </w:r>
      <w:r w:rsidR="008370AB">
        <w:rPr>
          <w:rFonts w:ascii="Times New Roman" w:eastAsia="Times New Roman" w:hAnsi="Times New Roman" w:cs="Times New Roman"/>
          <w:sz w:val="24"/>
          <w:szCs w:val="24"/>
          <w:lang w:val="pt-BR" w:eastAsia="en-US"/>
        </w:rPr>
        <w:t>copii</w:t>
      </w:r>
      <w:r w:rsidRPr="00BF6DB0">
        <w:rPr>
          <w:rFonts w:ascii="Times New Roman" w:eastAsia="Times New Roman" w:hAnsi="Times New Roman" w:cs="Times New Roman"/>
          <w:sz w:val="24"/>
          <w:szCs w:val="24"/>
          <w:lang w:val="pt-BR" w:eastAsia="en-US"/>
        </w:rPr>
        <w:t xml:space="preserve">; </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t></w:t>
      </w:r>
      <w:r w:rsidRPr="00BF6DB0">
        <w:rPr>
          <w:rFonts w:ascii="Times New Roman" w:eastAsia="Symbol"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Să prezinte conținutul jocului și principalele lui etape, în funcție de regulile jocului;</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t></w:t>
      </w:r>
      <w:r w:rsidRPr="00BF6DB0">
        <w:rPr>
          <w:rFonts w:ascii="Times New Roman" w:eastAsia="Symbol"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Să dea indicații cu privire la modul de folosire a materialului didactic;</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t></w:t>
      </w:r>
      <w:r w:rsidRPr="00BF6DB0">
        <w:rPr>
          <w:rFonts w:ascii="Times New Roman" w:eastAsia="Symbol"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Să scoată în evidență sarcinile conducătorului de joc și cerințele pentru a deveni câștigători.</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t></w:t>
      </w:r>
      <w:r w:rsidRPr="00BF6DB0">
        <w:rPr>
          <w:rFonts w:ascii="Times New Roman" w:eastAsia="Symbol"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Cea mai eficientă metodă de explicare este demonstrația însoțită de explicații. În cazul în care jocul se repetă</w:t>
      </w:r>
      <w:r>
        <w:rPr>
          <w:rFonts w:ascii="Times New Roman" w:eastAsia="Times New Roman" w:hAnsi="Times New Roman" w:cs="Times New Roman"/>
          <w:sz w:val="24"/>
          <w:szCs w:val="24"/>
          <w:lang w:val="pt-BR" w:eastAsia="en-US"/>
        </w:rPr>
        <w:t>, se renun</w:t>
      </w:r>
      <w:r w:rsidRPr="00BF6DB0">
        <w:rPr>
          <w:rFonts w:ascii="Times New Roman" w:eastAsia="Times New Roman" w:hAnsi="Times New Roman" w:cs="Times New Roman"/>
          <w:sz w:val="24"/>
          <w:szCs w:val="24"/>
          <w:lang w:val="pt-BR" w:eastAsia="en-US"/>
        </w:rPr>
        <w:t>ță la explicații și se trece direct la desfășurarea lui.</w:t>
      </w:r>
      <w:r w:rsidR="008370AB">
        <w:rPr>
          <w:rFonts w:ascii="Times New Roman" w:eastAsia="Times New Roman" w:hAnsi="Times New Roman" w:cs="Times New Roman"/>
          <w:sz w:val="24"/>
          <w:szCs w:val="24"/>
          <w:lang w:val="pt-BR" w:eastAsia="en-US"/>
        </w:rPr>
        <w:t>educator</w:t>
      </w:r>
      <w:r w:rsidRPr="00BF6DB0">
        <w:rPr>
          <w:rFonts w:ascii="Times New Roman" w:eastAsia="Times New Roman" w:hAnsi="Times New Roman" w:cs="Times New Roman"/>
          <w:sz w:val="24"/>
          <w:szCs w:val="24"/>
          <w:lang w:val="pt-BR" w:eastAsia="en-US"/>
        </w:rPr>
        <w:t xml:space="preserve">trebuie să acorde o atenție deosebită </w:t>
      </w:r>
      <w:r w:rsidR="008370AB">
        <w:rPr>
          <w:rFonts w:ascii="Times New Roman" w:eastAsia="Times New Roman" w:hAnsi="Times New Roman" w:cs="Times New Roman"/>
          <w:sz w:val="24"/>
          <w:szCs w:val="24"/>
          <w:lang w:val="pt-BR" w:eastAsia="en-US"/>
        </w:rPr>
        <w:t>copil</w:t>
      </w:r>
      <w:r w:rsidRPr="00BF6DB0">
        <w:rPr>
          <w:rFonts w:ascii="Times New Roman" w:eastAsia="Times New Roman" w:hAnsi="Times New Roman" w:cs="Times New Roman"/>
          <w:sz w:val="24"/>
          <w:szCs w:val="24"/>
          <w:lang w:val="pt-BR" w:eastAsia="en-US"/>
        </w:rPr>
        <w:t>ilor care au o capacitate mai redusă de înțelegere sau asupra celor care au o exprimare mai greoaie. Pentru o mai bună înțelegere a desfășurării jocului,</w:t>
      </w:r>
      <w:r w:rsidR="008370AB">
        <w:rPr>
          <w:rFonts w:ascii="Times New Roman" w:eastAsia="Times New Roman" w:hAnsi="Times New Roman" w:cs="Times New Roman"/>
          <w:sz w:val="24"/>
          <w:szCs w:val="24"/>
          <w:lang w:val="pt-BR" w:eastAsia="en-US"/>
        </w:rPr>
        <w:t>educator</w:t>
      </w:r>
      <w:r w:rsidRPr="00BF6DB0">
        <w:rPr>
          <w:rFonts w:ascii="Times New Roman" w:eastAsia="Times New Roman" w:hAnsi="Times New Roman" w:cs="Times New Roman"/>
          <w:sz w:val="24"/>
          <w:szCs w:val="24"/>
          <w:lang w:val="pt-BR" w:eastAsia="en-US"/>
        </w:rPr>
        <w:t xml:space="preserve">poate să se joace el mai întâi cu un copil. </w:t>
      </w:r>
    </w:p>
    <w:p w:rsidR="00BF6DB0" w:rsidRPr="00BF6DB0" w:rsidRDefault="00BF6DB0" w:rsidP="00BF6DB0">
      <w:pPr>
        <w:spacing w:after="0" w:line="360" w:lineRule="auto"/>
        <w:ind w:firstLine="720"/>
        <w:contextualSpacing/>
        <w:jc w:val="both"/>
        <w:rPr>
          <w:rFonts w:ascii="Times New Roman" w:eastAsia="Times New Roman" w:hAnsi="Times New Roman" w:cs="Times New Roman"/>
          <w:sz w:val="24"/>
          <w:szCs w:val="24"/>
          <w:lang w:val="en-US" w:eastAsia="en-US"/>
        </w:rPr>
      </w:pPr>
      <w:r w:rsidRPr="00BF6DB0">
        <w:rPr>
          <w:rFonts w:ascii="Symbol" w:eastAsia="Symbol" w:hAnsi="Symbol" w:cs="Symbol"/>
          <w:sz w:val="24"/>
          <w:szCs w:val="24"/>
          <w:lang w:val="pt-BR" w:eastAsia="en-US"/>
        </w:rPr>
        <w:t></w:t>
      </w:r>
      <w:r w:rsidRPr="00BF6DB0">
        <w:rPr>
          <w:rFonts w:ascii="Times New Roman" w:eastAsia="Symbol" w:hAnsi="Times New Roman" w:cs="Times New Roman"/>
          <w:sz w:val="14"/>
          <w:szCs w:val="14"/>
          <w:lang w:val="pt-BR" w:eastAsia="en-US"/>
        </w:rPr>
        <w:t>        </w:t>
      </w:r>
      <w:r w:rsidR="008370AB" w:rsidRPr="008370AB">
        <w:rPr>
          <w:rFonts w:ascii="Times New Roman" w:eastAsia="Symbol" w:hAnsi="Times New Roman" w:cs="Times New Roman"/>
          <w:sz w:val="24"/>
          <w:szCs w:val="24"/>
          <w:lang w:val="pt-BR" w:eastAsia="en-US"/>
        </w:rPr>
        <w:t xml:space="preserve">Educatorul </w:t>
      </w:r>
      <w:r w:rsidRPr="008370AB">
        <w:rPr>
          <w:rFonts w:ascii="Times New Roman" w:eastAsia="Times New Roman" w:hAnsi="Times New Roman" w:cs="Times New Roman"/>
          <w:sz w:val="24"/>
          <w:szCs w:val="24"/>
          <w:lang w:val="pt-BR" w:eastAsia="en-US"/>
        </w:rPr>
        <w:t xml:space="preserve">trebuie să-i facă pe </w:t>
      </w:r>
      <w:r w:rsidR="008370AB" w:rsidRPr="008370AB">
        <w:rPr>
          <w:rFonts w:ascii="Times New Roman" w:eastAsia="Times New Roman" w:hAnsi="Times New Roman" w:cs="Times New Roman"/>
          <w:sz w:val="24"/>
          <w:szCs w:val="24"/>
          <w:lang w:val="pt-BR" w:eastAsia="en-US"/>
        </w:rPr>
        <w:t>copil</w:t>
      </w:r>
      <w:r w:rsidRPr="008370AB">
        <w:rPr>
          <w:rFonts w:ascii="Times New Roman" w:eastAsia="Times New Roman" w:hAnsi="Times New Roman" w:cs="Times New Roman"/>
          <w:sz w:val="24"/>
          <w:szCs w:val="24"/>
          <w:lang w:val="pt-BR" w:eastAsia="en-US"/>
        </w:rPr>
        <w:t xml:space="preserve">i să înțeleagă sarcinile ce le revin, să-și însușească regulile jocului, să știe să mânuiască materialul didactic. Atunci când </w:t>
      </w:r>
      <w:r w:rsidR="008370AB" w:rsidRPr="008370AB">
        <w:rPr>
          <w:rFonts w:ascii="Times New Roman" w:eastAsia="Times New Roman" w:hAnsi="Times New Roman" w:cs="Times New Roman"/>
          <w:sz w:val="24"/>
          <w:szCs w:val="24"/>
          <w:lang w:val="pt-BR" w:eastAsia="en-US"/>
        </w:rPr>
        <w:t>elevii</w:t>
      </w:r>
      <w:r w:rsidRPr="008370AB">
        <w:rPr>
          <w:rFonts w:ascii="Times New Roman" w:eastAsia="Times New Roman" w:hAnsi="Times New Roman" w:cs="Times New Roman"/>
          <w:sz w:val="24"/>
          <w:szCs w:val="24"/>
          <w:lang w:val="pt-BR" w:eastAsia="en-US"/>
        </w:rPr>
        <w:t xml:space="preserve"> au un fond de cunoștințe și reprezentări, demonstrația</w:t>
      </w:r>
      <w:r w:rsidRPr="00BF6DB0">
        <w:rPr>
          <w:rFonts w:ascii="Times New Roman" w:eastAsia="Times New Roman" w:hAnsi="Times New Roman" w:cs="Times New Roman"/>
          <w:sz w:val="24"/>
          <w:szCs w:val="24"/>
          <w:lang w:val="pt-BR" w:eastAsia="en-US"/>
        </w:rPr>
        <w:t xml:space="preserve"> se poate face cu ajutorul lor. Învățarea dobândește astfel un caracter activ, fiind mai valoroasă. </w:t>
      </w:r>
    </w:p>
    <w:p w:rsidR="00BF6DB0" w:rsidRPr="00BF6DB0" w:rsidRDefault="000C3A2A" w:rsidP="00A6742F">
      <w:pPr>
        <w:pStyle w:val="ListParagraph"/>
        <w:numPr>
          <w:ilvl w:val="0"/>
          <w:numId w:val="9"/>
        </w:numPr>
        <w:spacing w:after="0" w:line="360" w:lineRule="auto"/>
        <w:ind w:left="0" w:firstLine="72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pt-BR" w:eastAsia="en-US"/>
        </w:rPr>
        <w:t>“</w:t>
      </w:r>
      <w:r w:rsidR="00BF6DB0" w:rsidRPr="00BF6DB0">
        <w:rPr>
          <w:rFonts w:ascii="Times New Roman" w:eastAsia="Times New Roman" w:hAnsi="Times New Roman" w:cs="Times New Roman"/>
          <w:sz w:val="24"/>
          <w:szCs w:val="24"/>
          <w:lang w:val="pt-BR" w:eastAsia="en-US"/>
        </w:rPr>
        <w:t xml:space="preserve">Fixarea regulilor jocului didactic matematic se face de obicei când jocul este mai complicat. Cu cât regulile sunt însușite mai bine, cu atât jocul devine mai captivant, iar sarcinile didactice mai ușor de realizat. Fără o explicație, o demonstrație și o fixare a regulilor, jocul didactic nu-și atinge scopul propus. Multe jocuri își iau titlul din regulile de care trebuie să se </w:t>
      </w:r>
      <w:r w:rsidR="00F937D2">
        <w:rPr>
          <w:rFonts w:ascii="Times New Roman" w:eastAsia="Times New Roman" w:hAnsi="Times New Roman" w:cs="Times New Roman"/>
          <w:sz w:val="24"/>
          <w:szCs w:val="24"/>
          <w:lang w:val="pt-BR" w:eastAsia="en-US"/>
        </w:rPr>
        <w:t>ți</w:t>
      </w:r>
      <w:r w:rsidR="00BF6DB0" w:rsidRPr="00BF6DB0">
        <w:rPr>
          <w:rFonts w:ascii="Times New Roman" w:eastAsia="Times New Roman" w:hAnsi="Times New Roman" w:cs="Times New Roman"/>
          <w:sz w:val="24"/>
          <w:szCs w:val="24"/>
          <w:lang w:val="pt-BR" w:eastAsia="en-US"/>
        </w:rPr>
        <w:t>nă seama în joc</w:t>
      </w:r>
      <w:r>
        <w:rPr>
          <w:rFonts w:ascii="Times New Roman" w:eastAsia="Times New Roman" w:hAnsi="Times New Roman" w:cs="Times New Roman"/>
          <w:sz w:val="24"/>
          <w:szCs w:val="24"/>
          <w:lang w:val="pt-BR" w:eastAsia="en-US"/>
        </w:rPr>
        <w:t>”</w:t>
      </w:r>
      <w:r w:rsidR="00BF6DB0" w:rsidRPr="00BF6DB0">
        <w:rPr>
          <w:rFonts w:ascii="Times New Roman" w:eastAsia="Times New Roman" w:hAnsi="Times New Roman" w:cs="Times New Roman"/>
          <w:sz w:val="24"/>
          <w:szCs w:val="24"/>
          <w:lang w:val="pt-BR" w:eastAsia="en-US"/>
        </w:rPr>
        <w:t xml:space="preserve">. </w:t>
      </w:r>
      <w:r w:rsidR="003972D5">
        <w:t>(</w:t>
      </w:r>
      <w:r w:rsidR="003972D5">
        <w:rPr>
          <w:rFonts w:ascii="Times New Roman" w:hAnsi="Times New Roman" w:cs="Times New Roman"/>
        </w:rPr>
        <w:t xml:space="preserve">Bălan, Nica, 2012, </w:t>
      </w:r>
      <w:r w:rsidR="003972D5" w:rsidRPr="000C3A2A">
        <w:rPr>
          <w:rFonts w:ascii="Times New Roman" w:hAnsi="Times New Roman" w:cs="Times New Roman"/>
        </w:rPr>
        <w:t>p.39</w:t>
      </w:r>
      <w:r w:rsidR="003972D5">
        <w:rPr>
          <w:rFonts w:ascii="Times New Roman" w:hAnsi="Times New Roman" w:cs="Times New Roman"/>
        </w:rPr>
        <w:t>)</w:t>
      </w:r>
    </w:p>
    <w:p w:rsidR="00BF6DB0" w:rsidRDefault="00BF6DB0" w:rsidP="00BF6DB0">
      <w:pPr>
        <w:pStyle w:val="ListParagraph"/>
        <w:spacing w:after="0" w:line="360" w:lineRule="auto"/>
        <w:ind w:left="0" w:firstLine="720"/>
        <w:jc w:val="both"/>
        <w:rPr>
          <w:rFonts w:ascii="Times New Roman" w:eastAsia="Times New Roman" w:hAnsi="Times New Roman" w:cs="Times New Roman"/>
          <w:sz w:val="24"/>
          <w:szCs w:val="24"/>
          <w:lang w:val="pt-BR" w:eastAsia="en-US"/>
        </w:rPr>
      </w:pPr>
      <w:r w:rsidRPr="00BF6DB0">
        <w:rPr>
          <w:rFonts w:ascii="Times New Roman" w:eastAsia="Times New Roman" w:hAnsi="Times New Roman" w:cs="Times New Roman"/>
          <w:sz w:val="24"/>
          <w:szCs w:val="24"/>
          <w:lang w:val="pt-BR" w:eastAsia="en-US"/>
        </w:rPr>
        <w:t xml:space="preserve">Exemplu: Jocul didactic “Stop” are </w:t>
      </w:r>
      <w:r>
        <w:rPr>
          <w:rFonts w:ascii="Times New Roman" w:eastAsia="Times New Roman" w:hAnsi="Times New Roman" w:cs="Times New Roman"/>
          <w:sz w:val="24"/>
          <w:szCs w:val="24"/>
          <w:lang w:val="pt-BR" w:eastAsia="en-US"/>
        </w:rPr>
        <w:t>ca</w:t>
      </w:r>
      <w:r w:rsidRPr="00BF6DB0">
        <w:rPr>
          <w:rFonts w:ascii="Times New Roman" w:eastAsia="Times New Roman" w:hAnsi="Times New Roman" w:cs="Times New Roman"/>
          <w:sz w:val="24"/>
          <w:szCs w:val="24"/>
          <w:lang w:val="pt-BR" w:eastAsia="en-US"/>
        </w:rPr>
        <w:t xml:space="preserve"> regulă să se oprească jocul la semnalul “Stop” sau în jocul “Căutați perechea” </w:t>
      </w:r>
      <w:r w:rsidR="00F937D2">
        <w:rPr>
          <w:rFonts w:ascii="Times New Roman" w:eastAsia="Times New Roman" w:hAnsi="Times New Roman" w:cs="Times New Roman"/>
          <w:sz w:val="24"/>
          <w:szCs w:val="24"/>
          <w:lang w:val="pt-BR" w:eastAsia="en-US"/>
        </w:rPr>
        <w:t>regula</w:t>
      </w:r>
      <w:r w:rsidRPr="00BF6DB0">
        <w:rPr>
          <w:rFonts w:ascii="Times New Roman" w:eastAsia="Times New Roman" w:hAnsi="Times New Roman" w:cs="Times New Roman"/>
          <w:sz w:val="24"/>
          <w:szCs w:val="24"/>
          <w:lang w:val="pt-BR" w:eastAsia="en-US"/>
        </w:rPr>
        <w:t xml:space="preserve"> jocului impune </w:t>
      </w:r>
      <w:r>
        <w:rPr>
          <w:rFonts w:ascii="Times New Roman" w:eastAsia="Times New Roman" w:hAnsi="Times New Roman" w:cs="Times New Roman"/>
          <w:sz w:val="24"/>
          <w:szCs w:val="24"/>
          <w:lang w:val="pt-BR" w:eastAsia="en-US"/>
        </w:rPr>
        <w:t>ca</w:t>
      </w:r>
      <w:r w:rsidRPr="00BF6DB0">
        <w:rPr>
          <w:rFonts w:ascii="Times New Roman" w:eastAsia="Times New Roman" w:hAnsi="Times New Roman" w:cs="Times New Roman"/>
          <w:sz w:val="24"/>
          <w:szCs w:val="24"/>
          <w:lang w:val="pt-BR" w:eastAsia="en-US"/>
        </w:rPr>
        <w:t xml:space="preserve"> la semnalul “căutați perechea” să înceapă jocul. De cele mai multe ori se va accepta o explicație dată în limbajul nesigur și uneori ezitant al copilului, decât o repetare mecanică a </w:t>
      </w:r>
      <w:r>
        <w:rPr>
          <w:rFonts w:ascii="Times New Roman" w:eastAsia="Times New Roman" w:hAnsi="Times New Roman" w:cs="Times New Roman"/>
          <w:sz w:val="24"/>
          <w:szCs w:val="24"/>
          <w:lang w:val="pt-BR" w:eastAsia="en-US"/>
        </w:rPr>
        <w:t>diferitelor reguli ale jocului.</w:t>
      </w:r>
    </w:p>
    <w:p w:rsidR="00BF6DB0" w:rsidRPr="00BF6DB0" w:rsidRDefault="00BF6DB0" w:rsidP="00A6742F">
      <w:pPr>
        <w:pStyle w:val="ListParagraph"/>
        <w:numPr>
          <w:ilvl w:val="0"/>
          <w:numId w:val="9"/>
        </w:numPr>
        <w:spacing w:after="0" w:line="360" w:lineRule="auto"/>
        <w:ind w:left="0" w:firstLine="720"/>
        <w:jc w:val="both"/>
        <w:rPr>
          <w:rFonts w:ascii="Times New Roman" w:eastAsia="Times New Roman" w:hAnsi="Times New Roman" w:cs="Times New Roman"/>
          <w:sz w:val="24"/>
          <w:szCs w:val="24"/>
          <w:lang w:val="en-US" w:eastAsia="en-US"/>
        </w:rPr>
      </w:pPr>
      <w:r w:rsidRPr="00BF6DB0">
        <w:rPr>
          <w:rFonts w:ascii="Times New Roman" w:eastAsia="Times New Roman" w:hAnsi="Times New Roman" w:cs="Times New Roman"/>
          <w:sz w:val="14"/>
          <w:szCs w:val="14"/>
          <w:lang w:val="pt-BR" w:eastAsia="en-US"/>
        </w:rPr>
        <w:t xml:space="preserve">      </w:t>
      </w:r>
      <w:r w:rsidRPr="00BF6DB0">
        <w:rPr>
          <w:rFonts w:ascii="Times New Roman" w:eastAsia="Times New Roman" w:hAnsi="Times New Roman" w:cs="Times New Roman"/>
          <w:sz w:val="24"/>
          <w:szCs w:val="24"/>
          <w:lang w:val="pt-BR" w:eastAsia="en-US"/>
        </w:rPr>
        <w:t xml:space="preserve">Executarea jocului de către </w:t>
      </w:r>
      <w:r w:rsidR="008370AB">
        <w:rPr>
          <w:rFonts w:ascii="Times New Roman" w:eastAsia="Times New Roman" w:hAnsi="Times New Roman" w:cs="Times New Roman"/>
          <w:sz w:val="24"/>
          <w:szCs w:val="24"/>
          <w:lang w:val="pt-BR" w:eastAsia="en-US"/>
        </w:rPr>
        <w:t>copil</w:t>
      </w:r>
      <w:r w:rsidRPr="00BF6DB0">
        <w:rPr>
          <w:rFonts w:ascii="Times New Roman" w:eastAsia="Times New Roman" w:hAnsi="Times New Roman" w:cs="Times New Roman"/>
          <w:sz w:val="24"/>
          <w:szCs w:val="24"/>
          <w:lang w:val="pt-BR" w:eastAsia="en-US"/>
        </w:rPr>
        <w:t xml:space="preserve">i este </w:t>
      </w:r>
      <w:r>
        <w:rPr>
          <w:rFonts w:ascii="Times New Roman" w:eastAsia="Times New Roman" w:hAnsi="Times New Roman" w:cs="Times New Roman"/>
          <w:sz w:val="24"/>
          <w:szCs w:val="24"/>
          <w:lang w:val="pt-BR" w:eastAsia="en-US"/>
        </w:rPr>
        <w:t xml:space="preserve">o </w:t>
      </w:r>
      <w:r w:rsidRPr="00BF6DB0">
        <w:rPr>
          <w:rFonts w:ascii="Times New Roman" w:eastAsia="Times New Roman" w:hAnsi="Times New Roman" w:cs="Times New Roman"/>
          <w:sz w:val="24"/>
          <w:szCs w:val="24"/>
          <w:lang w:val="pt-BR" w:eastAsia="en-US"/>
        </w:rPr>
        <w:t>etapă fundamentală.</w:t>
      </w:r>
      <w:r w:rsidR="008370AB">
        <w:rPr>
          <w:rFonts w:ascii="Times New Roman" w:eastAsia="Times New Roman" w:hAnsi="Times New Roman" w:cs="Times New Roman"/>
          <w:sz w:val="24"/>
          <w:szCs w:val="24"/>
          <w:lang w:val="pt-BR" w:eastAsia="en-US"/>
        </w:rPr>
        <w:t xml:space="preserve"> Educatorul </w:t>
      </w:r>
      <w:r w:rsidRPr="00BF6DB0">
        <w:rPr>
          <w:rFonts w:ascii="Times New Roman" w:eastAsia="Times New Roman" w:hAnsi="Times New Roman" w:cs="Times New Roman"/>
          <w:sz w:val="24"/>
          <w:szCs w:val="24"/>
          <w:lang w:val="pt-BR" w:eastAsia="en-US"/>
        </w:rPr>
        <w:t xml:space="preserve">urmărește calitatea desfășurării, a învățării, observând gradul de participare și contribuția fiecărui </w:t>
      </w:r>
      <w:r w:rsidR="008370AB">
        <w:rPr>
          <w:rFonts w:ascii="Times New Roman" w:eastAsia="Times New Roman" w:hAnsi="Times New Roman" w:cs="Times New Roman"/>
          <w:sz w:val="24"/>
          <w:szCs w:val="24"/>
          <w:lang w:val="pt-BR" w:eastAsia="en-US"/>
        </w:rPr>
        <w:t>copil</w:t>
      </w:r>
      <w:r w:rsidRPr="00BF6DB0">
        <w:rPr>
          <w:rFonts w:ascii="Times New Roman" w:eastAsia="Times New Roman" w:hAnsi="Times New Roman" w:cs="Times New Roman"/>
          <w:sz w:val="24"/>
          <w:szCs w:val="24"/>
          <w:lang w:val="pt-BR" w:eastAsia="en-US"/>
        </w:rPr>
        <w:t xml:space="preserve"> pentru a elabora corect evaluarea. În prima parte a jocului acesta intervine mai des, reamintind regulile jocului și dând unele </w:t>
      </w:r>
      <w:r w:rsidR="00F937D2">
        <w:rPr>
          <w:rFonts w:ascii="Times New Roman" w:eastAsia="Times New Roman" w:hAnsi="Times New Roman" w:cs="Times New Roman"/>
          <w:sz w:val="24"/>
          <w:szCs w:val="24"/>
          <w:lang w:val="pt-BR" w:eastAsia="en-US"/>
        </w:rPr>
        <w:t>indicați</w:t>
      </w:r>
      <w:r w:rsidRPr="00BF6DB0">
        <w:rPr>
          <w:rFonts w:ascii="Times New Roman" w:eastAsia="Times New Roman" w:hAnsi="Times New Roman" w:cs="Times New Roman"/>
          <w:sz w:val="24"/>
          <w:szCs w:val="24"/>
          <w:lang w:val="pt-BR" w:eastAsia="en-US"/>
        </w:rPr>
        <w:t xml:space="preserve">i organizatorice. Pe măsură ce se înaintează în joc, ei capătă </w:t>
      </w:r>
      <w:r w:rsidR="00F937D2">
        <w:rPr>
          <w:rFonts w:ascii="Times New Roman" w:eastAsia="Times New Roman" w:hAnsi="Times New Roman" w:cs="Times New Roman"/>
          <w:sz w:val="24"/>
          <w:szCs w:val="24"/>
          <w:lang w:val="pt-BR" w:eastAsia="en-US"/>
        </w:rPr>
        <w:t>experiența</w:t>
      </w:r>
      <w:r w:rsidRPr="00BF6DB0">
        <w:rPr>
          <w:rFonts w:ascii="Times New Roman" w:eastAsia="Times New Roman" w:hAnsi="Times New Roman" w:cs="Times New Roman"/>
          <w:sz w:val="24"/>
          <w:szCs w:val="24"/>
          <w:lang w:val="pt-BR" w:eastAsia="en-US"/>
        </w:rPr>
        <w:t xml:space="preserve"> jocurilor matematice,</w:t>
      </w:r>
      <w:r w:rsidR="008370AB">
        <w:rPr>
          <w:rFonts w:ascii="Times New Roman" w:eastAsia="Times New Roman" w:hAnsi="Times New Roman" w:cs="Times New Roman"/>
          <w:sz w:val="24"/>
          <w:szCs w:val="24"/>
          <w:lang w:val="pt-BR" w:eastAsia="en-US"/>
        </w:rPr>
        <w:t>educator</w:t>
      </w:r>
      <w:r w:rsidRPr="00BF6DB0">
        <w:rPr>
          <w:rFonts w:ascii="Times New Roman" w:eastAsia="Times New Roman" w:hAnsi="Times New Roman" w:cs="Times New Roman"/>
          <w:sz w:val="24"/>
          <w:szCs w:val="24"/>
          <w:lang w:val="pt-BR" w:eastAsia="en-US"/>
        </w:rPr>
        <w:t xml:space="preserve">le acordă </w:t>
      </w:r>
      <w:r w:rsidR="00F937D2">
        <w:rPr>
          <w:rFonts w:ascii="Times New Roman" w:eastAsia="Times New Roman" w:hAnsi="Times New Roman" w:cs="Times New Roman"/>
          <w:sz w:val="24"/>
          <w:szCs w:val="24"/>
          <w:lang w:val="pt-BR" w:eastAsia="en-US"/>
        </w:rPr>
        <w:t>independenț</w:t>
      </w:r>
      <w:r w:rsidR="00F937D2" w:rsidRPr="00BF6DB0">
        <w:rPr>
          <w:rFonts w:ascii="Times New Roman" w:eastAsia="Times New Roman" w:hAnsi="Times New Roman" w:cs="Times New Roman"/>
          <w:sz w:val="24"/>
          <w:szCs w:val="24"/>
          <w:lang w:val="pt-BR" w:eastAsia="en-US"/>
        </w:rPr>
        <w:t>ă</w:t>
      </w:r>
      <w:r w:rsidR="00F937D2">
        <w:rPr>
          <w:rFonts w:ascii="Times New Roman" w:eastAsia="Times New Roman" w:hAnsi="Times New Roman" w:cs="Times New Roman"/>
          <w:sz w:val="24"/>
          <w:szCs w:val="24"/>
          <w:lang w:val="pt-BR" w:eastAsia="en-US"/>
        </w:rPr>
        <w:t xml:space="preserve"> </w:t>
      </w:r>
      <w:r w:rsidR="008370AB">
        <w:rPr>
          <w:rFonts w:ascii="Times New Roman" w:eastAsia="Times New Roman" w:hAnsi="Times New Roman" w:cs="Times New Roman"/>
          <w:sz w:val="24"/>
          <w:szCs w:val="24"/>
          <w:lang w:val="pt-BR" w:eastAsia="en-US"/>
        </w:rPr>
        <w:t>copil</w:t>
      </w:r>
      <w:r w:rsidR="00F937D2">
        <w:rPr>
          <w:rFonts w:ascii="Times New Roman" w:eastAsia="Times New Roman" w:hAnsi="Times New Roman" w:cs="Times New Roman"/>
          <w:sz w:val="24"/>
          <w:szCs w:val="24"/>
          <w:lang w:val="pt-BR" w:eastAsia="en-US"/>
        </w:rPr>
        <w:t xml:space="preserve">ilor, </w:t>
      </w:r>
      <w:r w:rsidR="00F937D2" w:rsidRPr="00BF6DB0">
        <w:rPr>
          <w:rFonts w:ascii="Times New Roman" w:eastAsia="Times New Roman" w:hAnsi="Times New Roman" w:cs="Times New Roman"/>
          <w:sz w:val="24"/>
          <w:szCs w:val="24"/>
          <w:lang w:val="pt-BR" w:eastAsia="en-US"/>
        </w:rPr>
        <w:t>î</w:t>
      </w:r>
      <w:r w:rsidRPr="00BF6DB0">
        <w:rPr>
          <w:rFonts w:ascii="Times New Roman" w:eastAsia="Times New Roman" w:hAnsi="Times New Roman" w:cs="Times New Roman"/>
          <w:sz w:val="24"/>
          <w:szCs w:val="24"/>
          <w:lang w:val="pt-BR" w:eastAsia="en-US"/>
        </w:rPr>
        <w:t xml:space="preserve">i lasă să acționeze singuri, sau propune un conducător de joc din rândul </w:t>
      </w:r>
      <w:r w:rsidR="008370AB">
        <w:rPr>
          <w:rFonts w:ascii="Times New Roman" w:eastAsia="Times New Roman" w:hAnsi="Times New Roman" w:cs="Times New Roman"/>
          <w:sz w:val="24"/>
          <w:szCs w:val="24"/>
          <w:lang w:val="pt-BR" w:eastAsia="en-US"/>
        </w:rPr>
        <w:t>copil</w:t>
      </w:r>
      <w:r w:rsidRPr="00BF6DB0">
        <w:rPr>
          <w:rFonts w:ascii="Times New Roman" w:eastAsia="Times New Roman" w:hAnsi="Times New Roman" w:cs="Times New Roman"/>
          <w:sz w:val="24"/>
          <w:szCs w:val="24"/>
          <w:lang w:val="pt-BR" w:eastAsia="en-US"/>
        </w:rPr>
        <w:t xml:space="preserve">ilor. </w:t>
      </w:r>
    </w:p>
    <w:p w:rsidR="00BF6DB0" w:rsidRDefault="00BF6DB0" w:rsidP="00BF6DB0">
      <w:pPr>
        <w:spacing w:after="0" w:line="360" w:lineRule="auto"/>
        <w:ind w:firstLine="720"/>
        <w:jc w:val="both"/>
        <w:rPr>
          <w:rFonts w:ascii="Times New Roman" w:eastAsia="Times New Roman" w:hAnsi="Times New Roman" w:cs="Times New Roman"/>
          <w:sz w:val="24"/>
          <w:szCs w:val="24"/>
          <w:lang w:val="pt-BR" w:eastAsia="en-US"/>
        </w:rPr>
      </w:pPr>
      <w:r w:rsidRPr="00BF6DB0">
        <w:rPr>
          <w:rFonts w:ascii="Times New Roman" w:eastAsia="Times New Roman" w:hAnsi="Times New Roman" w:cs="Times New Roman"/>
          <w:sz w:val="24"/>
          <w:szCs w:val="24"/>
          <w:lang w:val="pt-BR" w:eastAsia="en-US"/>
        </w:rPr>
        <w:t>Pe parcursul jocului</w:t>
      </w:r>
      <w:r w:rsidR="00EF3106">
        <w:rPr>
          <w:rFonts w:ascii="Times New Roman" w:eastAsia="Times New Roman" w:hAnsi="Times New Roman" w:cs="Times New Roman"/>
          <w:sz w:val="24"/>
          <w:szCs w:val="24"/>
          <w:lang w:val="pt-BR" w:eastAsia="en-US"/>
        </w:rPr>
        <w:t>,</w:t>
      </w:r>
      <w:r w:rsidR="008370AB">
        <w:rPr>
          <w:rFonts w:ascii="Times New Roman" w:eastAsia="Times New Roman" w:hAnsi="Times New Roman" w:cs="Times New Roman"/>
          <w:sz w:val="24"/>
          <w:szCs w:val="24"/>
          <w:lang w:val="pt-BR" w:eastAsia="en-US"/>
        </w:rPr>
        <w:t>educator</w:t>
      </w:r>
      <w:r w:rsidR="00EF3106">
        <w:rPr>
          <w:rFonts w:ascii="Times New Roman" w:eastAsia="Times New Roman" w:hAnsi="Times New Roman" w:cs="Times New Roman"/>
          <w:sz w:val="24"/>
          <w:szCs w:val="24"/>
          <w:lang w:val="pt-BR" w:eastAsia="en-US"/>
        </w:rPr>
        <w:t xml:space="preserve">ul </w:t>
      </w:r>
      <w:r w:rsidRPr="00BF6DB0">
        <w:rPr>
          <w:rFonts w:ascii="Times New Roman" w:eastAsia="Times New Roman" w:hAnsi="Times New Roman" w:cs="Times New Roman"/>
          <w:sz w:val="24"/>
          <w:szCs w:val="24"/>
          <w:lang w:val="pt-BR" w:eastAsia="en-US"/>
        </w:rPr>
        <w:t xml:space="preserve">poate trece de la conducerea directă la conducerea indirectă, luând parte activă la joc, fără a interpreta rolul de conducător, sau pe parcursul desfășurării jocului poate alterna conducerea indirectă cu cea directă și invers. </w:t>
      </w:r>
    </w:p>
    <w:p w:rsidR="00F760C1" w:rsidRPr="00F760C1" w:rsidRDefault="00F760C1" w:rsidP="00F760C1">
      <w:pPr>
        <w:spacing w:after="0" w:line="360" w:lineRule="auto"/>
        <w:ind w:firstLine="720"/>
        <w:contextualSpacing/>
        <w:jc w:val="both"/>
        <w:rPr>
          <w:rFonts w:ascii="Times New Roman" w:eastAsia="Times New Roman" w:hAnsi="Times New Roman" w:cs="Times New Roman"/>
          <w:sz w:val="24"/>
          <w:szCs w:val="24"/>
          <w:lang w:val="en-US" w:eastAsia="en-US"/>
        </w:rPr>
      </w:pPr>
      <w:r w:rsidRPr="00F760C1">
        <w:rPr>
          <w:rFonts w:ascii="Times New Roman" w:eastAsia="Times New Roman" w:hAnsi="Times New Roman" w:cs="Times New Roman"/>
          <w:sz w:val="24"/>
          <w:szCs w:val="24"/>
          <w:lang w:val="pt-BR" w:eastAsia="en-US"/>
        </w:rPr>
        <w:lastRenderedPageBreak/>
        <w:t>Oricare ar fi participarea la joc,</w:t>
      </w:r>
      <w:r w:rsidR="00EF3106">
        <w:rPr>
          <w:rFonts w:ascii="Times New Roman" w:eastAsia="Times New Roman" w:hAnsi="Times New Roman" w:cs="Times New Roman"/>
          <w:sz w:val="24"/>
          <w:szCs w:val="24"/>
          <w:lang w:val="pt-BR" w:eastAsia="en-US"/>
        </w:rPr>
        <w:t xml:space="preserve"> </w:t>
      </w:r>
      <w:r w:rsidR="008370AB">
        <w:rPr>
          <w:rFonts w:ascii="Times New Roman" w:eastAsia="Times New Roman" w:hAnsi="Times New Roman" w:cs="Times New Roman"/>
          <w:sz w:val="24"/>
          <w:szCs w:val="24"/>
          <w:lang w:val="pt-BR" w:eastAsia="en-US"/>
        </w:rPr>
        <w:t>educator</w:t>
      </w:r>
      <w:r w:rsidR="00EF3106">
        <w:rPr>
          <w:rFonts w:ascii="Times New Roman" w:eastAsia="Times New Roman" w:hAnsi="Times New Roman" w:cs="Times New Roman"/>
          <w:sz w:val="24"/>
          <w:szCs w:val="24"/>
          <w:lang w:val="pt-BR" w:eastAsia="en-US"/>
        </w:rPr>
        <w:t xml:space="preserve">ul </w:t>
      </w:r>
      <w:r w:rsidRPr="00F760C1">
        <w:rPr>
          <w:rFonts w:ascii="Times New Roman" w:eastAsia="Times New Roman" w:hAnsi="Times New Roman" w:cs="Times New Roman"/>
          <w:sz w:val="24"/>
          <w:szCs w:val="24"/>
          <w:lang w:val="pt-BR" w:eastAsia="en-US"/>
        </w:rPr>
        <w:t xml:space="preserve">trebuie să imprime un anumit ritm al jocului, să mențină atmosfera de joc, să urmărească evoluția jocului evitând monotonia, să controleze modul în care </w:t>
      </w:r>
      <w:r w:rsidR="008370AB">
        <w:rPr>
          <w:rFonts w:ascii="Times New Roman" w:eastAsia="Times New Roman" w:hAnsi="Times New Roman" w:cs="Times New Roman"/>
          <w:sz w:val="24"/>
          <w:szCs w:val="24"/>
          <w:lang w:val="pt-BR" w:eastAsia="en-US"/>
        </w:rPr>
        <w:t>copil</w:t>
      </w:r>
      <w:r w:rsidRPr="00F760C1">
        <w:rPr>
          <w:rFonts w:ascii="Times New Roman" w:eastAsia="Times New Roman" w:hAnsi="Times New Roman" w:cs="Times New Roman"/>
          <w:sz w:val="24"/>
          <w:szCs w:val="24"/>
          <w:lang w:val="pt-BR" w:eastAsia="en-US"/>
        </w:rPr>
        <w:t>ii rezolvă sarcina didactică respectându-și regulile stabilite.</w:t>
      </w:r>
      <w:r w:rsidR="008370AB">
        <w:rPr>
          <w:rFonts w:ascii="Times New Roman" w:eastAsia="Times New Roman" w:hAnsi="Times New Roman" w:cs="Times New Roman"/>
          <w:sz w:val="24"/>
          <w:szCs w:val="24"/>
          <w:lang w:val="pt-BR" w:eastAsia="en-US"/>
        </w:rPr>
        <w:t>educator</w:t>
      </w:r>
      <w:r w:rsidRPr="00F760C1">
        <w:rPr>
          <w:rFonts w:ascii="Times New Roman" w:eastAsia="Times New Roman" w:hAnsi="Times New Roman" w:cs="Times New Roman"/>
          <w:sz w:val="24"/>
          <w:szCs w:val="24"/>
          <w:lang w:val="pt-BR" w:eastAsia="en-US"/>
        </w:rPr>
        <w:t xml:space="preserve">trebuie să urmărească activitatea fiecărui </w:t>
      </w:r>
      <w:r w:rsidR="008370AB">
        <w:rPr>
          <w:rFonts w:ascii="Times New Roman" w:eastAsia="Times New Roman" w:hAnsi="Times New Roman" w:cs="Times New Roman"/>
          <w:sz w:val="24"/>
          <w:szCs w:val="24"/>
          <w:lang w:val="pt-BR" w:eastAsia="en-US"/>
        </w:rPr>
        <w:t>copil</w:t>
      </w:r>
      <w:r w:rsidRPr="00F760C1">
        <w:rPr>
          <w:rFonts w:ascii="Times New Roman" w:eastAsia="Times New Roman" w:hAnsi="Times New Roman" w:cs="Times New Roman"/>
          <w:sz w:val="24"/>
          <w:szCs w:val="24"/>
          <w:lang w:val="pt-BR" w:eastAsia="en-US"/>
        </w:rPr>
        <w:t xml:space="preserve">, să-i antreneze pe toți în joc găsind mijloace potrivite pentru fiecare în parte, să urmărească comportarea </w:t>
      </w:r>
      <w:r w:rsidR="008370AB">
        <w:rPr>
          <w:rFonts w:ascii="Times New Roman" w:eastAsia="Times New Roman" w:hAnsi="Times New Roman" w:cs="Times New Roman"/>
          <w:sz w:val="24"/>
          <w:szCs w:val="24"/>
          <w:lang w:val="pt-BR" w:eastAsia="en-US"/>
        </w:rPr>
        <w:t>copil</w:t>
      </w:r>
      <w:r w:rsidRPr="00F760C1">
        <w:rPr>
          <w:rFonts w:ascii="Times New Roman" w:eastAsia="Times New Roman" w:hAnsi="Times New Roman" w:cs="Times New Roman"/>
          <w:sz w:val="24"/>
          <w:szCs w:val="24"/>
          <w:lang w:val="pt-BR" w:eastAsia="en-US"/>
        </w:rPr>
        <w:t>ilor, relațiile dintre ei și</w:t>
      </w:r>
      <w:r w:rsidR="00F937D2">
        <w:rPr>
          <w:rFonts w:ascii="Times New Roman" w:eastAsia="Times New Roman" w:hAnsi="Times New Roman" w:cs="Times New Roman"/>
          <w:sz w:val="24"/>
          <w:szCs w:val="24"/>
          <w:lang w:val="pt-BR" w:eastAsia="en-US"/>
        </w:rPr>
        <w:t xml:space="preserve"> felul </w:t>
      </w:r>
      <w:r w:rsidR="00F937D2" w:rsidRPr="00BF6DB0">
        <w:rPr>
          <w:rFonts w:ascii="Times New Roman" w:eastAsia="Times New Roman" w:hAnsi="Times New Roman" w:cs="Times New Roman"/>
          <w:sz w:val="24"/>
          <w:szCs w:val="24"/>
          <w:lang w:val="pt-BR" w:eastAsia="en-US"/>
        </w:rPr>
        <w:t>î</w:t>
      </w:r>
      <w:r w:rsidRPr="00F760C1">
        <w:rPr>
          <w:rFonts w:ascii="Times New Roman" w:eastAsia="Times New Roman" w:hAnsi="Times New Roman" w:cs="Times New Roman"/>
          <w:sz w:val="24"/>
          <w:szCs w:val="24"/>
          <w:lang w:val="pt-BR" w:eastAsia="en-US"/>
        </w:rPr>
        <w:t xml:space="preserve">n care se respectă cu strictețe regulile jocului. </w:t>
      </w:r>
    </w:p>
    <w:p w:rsidR="00F760C1" w:rsidRPr="00BF6DB0" w:rsidRDefault="00F760C1" w:rsidP="00F760C1">
      <w:pPr>
        <w:spacing w:after="0" w:line="360" w:lineRule="auto"/>
        <w:ind w:firstLine="720"/>
        <w:contextualSpacing/>
        <w:jc w:val="both"/>
        <w:rPr>
          <w:rFonts w:ascii="Times New Roman" w:eastAsia="Times New Roman" w:hAnsi="Times New Roman" w:cs="Times New Roman"/>
          <w:sz w:val="24"/>
          <w:szCs w:val="24"/>
          <w:lang w:val="en-US" w:eastAsia="en-US"/>
        </w:rPr>
      </w:pPr>
      <w:r w:rsidRPr="00F760C1">
        <w:rPr>
          <w:rFonts w:ascii="Times New Roman" w:eastAsia="Times New Roman" w:hAnsi="Times New Roman" w:cs="Times New Roman"/>
          <w:sz w:val="24"/>
          <w:szCs w:val="24"/>
          <w:lang w:val="pt-BR" w:eastAsia="en-US"/>
        </w:rPr>
        <w:t xml:space="preserve">Sunt momente când </w:t>
      </w:r>
      <w:r w:rsidR="00EF3106">
        <w:rPr>
          <w:rFonts w:ascii="Times New Roman" w:eastAsia="Times New Roman" w:hAnsi="Times New Roman" w:cs="Times New Roman"/>
          <w:sz w:val="24"/>
          <w:szCs w:val="24"/>
          <w:lang w:val="pt-BR" w:eastAsia="en-US"/>
        </w:rPr>
        <w:t>copi</w:t>
      </w:r>
      <w:r w:rsidRPr="00F760C1">
        <w:rPr>
          <w:rFonts w:ascii="Times New Roman" w:eastAsia="Times New Roman" w:hAnsi="Times New Roman" w:cs="Times New Roman"/>
          <w:sz w:val="24"/>
          <w:szCs w:val="24"/>
          <w:lang w:val="pt-BR" w:eastAsia="en-US"/>
        </w:rPr>
        <w:t xml:space="preserve">i devin conducătorii jocului, </w:t>
      </w:r>
      <w:r w:rsidR="00F937D2">
        <w:rPr>
          <w:rFonts w:ascii="Times New Roman" w:eastAsia="Times New Roman" w:hAnsi="Times New Roman" w:cs="Times New Roman"/>
          <w:sz w:val="24"/>
          <w:szCs w:val="24"/>
          <w:lang w:val="pt-BR" w:eastAsia="en-US"/>
        </w:rPr>
        <w:t>îl</w:t>
      </w:r>
      <w:r w:rsidRPr="00F760C1">
        <w:rPr>
          <w:rFonts w:ascii="Times New Roman" w:eastAsia="Times New Roman" w:hAnsi="Times New Roman" w:cs="Times New Roman"/>
          <w:sz w:val="24"/>
          <w:szCs w:val="24"/>
          <w:lang w:val="pt-BR" w:eastAsia="en-US"/>
        </w:rPr>
        <w:t xml:space="preserve"> organizează singuri, schimbă materialele, pot complica sarcina de lucru, pot introduce un element nou de joc sau un material nou. </w:t>
      </w:r>
    </w:p>
    <w:p w:rsidR="002F4C79" w:rsidRDefault="0096319F" w:rsidP="00A6742F">
      <w:pPr>
        <w:pStyle w:val="ListParagraph"/>
        <w:numPr>
          <w:ilvl w:val="0"/>
          <w:numId w:val="9"/>
        </w:numPr>
        <w:spacing w:after="0" w:line="360" w:lineRule="auto"/>
        <w:jc w:val="both"/>
        <w:rPr>
          <w:rFonts w:ascii="Times New Roman" w:eastAsia="Times New Roman" w:hAnsi="Times New Roman" w:cs="Times New Roman"/>
          <w:sz w:val="24"/>
          <w:szCs w:val="24"/>
          <w:lang w:val="pt-BR"/>
        </w:rPr>
      </w:pPr>
      <w:r w:rsidRPr="00BF6DB0">
        <w:rPr>
          <w:rFonts w:ascii="Times New Roman" w:eastAsia="Times New Roman" w:hAnsi="Times New Roman" w:cs="Times New Roman"/>
          <w:sz w:val="24"/>
          <w:szCs w:val="24"/>
          <w:lang w:val="pt-BR" w:eastAsia="en-US"/>
        </w:rPr>
        <w:t>Î</w:t>
      </w:r>
      <w:r w:rsidR="002F4C79">
        <w:rPr>
          <w:rFonts w:ascii="Times New Roman" w:eastAsia="Times New Roman" w:hAnsi="Times New Roman" w:cs="Times New Roman"/>
          <w:sz w:val="24"/>
          <w:szCs w:val="24"/>
          <w:lang w:val="pt-BR"/>
        </w:rPr>
        <w:t xml:space="preserve">ncheierea jocului </w:t>
      </w:r>
    </w:p>
    <w:p w:rsidR="002F4C79" w:rsidRDefault="00EF3106" w:rsidP="00F760C1">
      <w:pPr>
        <w:pStyle w:val="ListParagraph"/>
        <w:spacing w:after="0" w:line="360" w:lineRule="auto"/>
        <w:ind w:left="0" w:firstLine="72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Educatorul </w:t>
      </w:r>
      <w:r w:rsidR="0096319F" w:rsidRPr="0096319F">
        <w:rPr>
          <w:rFonts w:ascii="Times New Roman" w:eastAsia="Times New Roman" w:hAnsi="Times New Roman" w:cs="Times New Roman"/>
          <w:sz w:val="24"/>
          <w:szCs w:val="24"/>
          <w:lang w:val="pt-BR"/>
        </w:rPr>
        <w:t xml:space="preserve">formulează concluzii și aprecieri asupra felului în care s-a desfășurat jocul, asupra modului în care s-au respectat regulile jocului și s-au executat sarcinile primite, face aprecieri  asupra comportării </w:t>
      </w:r>
      <w:r w:rsidR="008370AB">
        <w:rPr>
          <w:rFonts w:ascii="Times New Roman" w:eastAsia="Times New Roman" w:hAnsi="Times New Roman" w:cs="Times New Roman"/>
          <w:sz w:val="24"/>
          <w:szCs w:val="24"/>
          <w:lang w:val="pt-BR"/>
        </w:rPr>
        <w:t>copil</w:t>
      </w:r>
      <w:r w:rsidR="0096319F" w:rsidRPr="0096319F">
        <w:rPr>
          <w:rFonts w:ascii="Times New Roman" w:eastAsia="Times New Roman" w:hAnsi="Times New Roman" w:cs="Times New Roman"/>
          <w:sz w:val="24"/>
          <w:szCs w:val="24"/>
          <w:lang w:val="pt-BR"/>
        </w:rPr>
        <w:t>ilor</w:t>
      </w:r>
      <w:r w:rsidR="002F4C79">
        <w:rPr>
          <w:rFonts w:ascii="Times New Roman" w:eastAsia="Times New Roman" w:hAnsi="Times New Roman" w:cs="Times New Roman"/>
          <w:sz w:val="24"/>
          <w:szCs w:val="24"/>
          <w:lang w:val="pt-BR"/>
        </w:rPr>
        <w:t xml:space="preserve">. </w:t>
      </w:r>
      <w:r w:rsidR="003972D5">
        <w:t>(</w:t>
      </w:r>
      <w:r w:rsidR="003972D5">
        <w:rPr>
          <w:rFonts w:ascii="Times New Roman" w:hAnsi="Times New Roman" w:cs="Times New Roman"/>
        </w:rPr>
        <w:t xml:space="preserve">Bălan, Nica, 2012, </w:t>
      </w:r>
      <w:r w:rsidR="003972D5" w:rsidRPr="000C3A2A">
        <w:rPr>
          <w:rFonts w:ascii="Times New Roman" w:hAnsi="Times New Roman" w:cs="Times New Roman"/>
        </w:rPr>
        <w:t>p.39</w:t>
      </w:r>
      <w:r w:rsidR="003972D5">
        <w:rPr>
          <w:rFonts w:ascii="Times New Roman" w:hAnsi="Times New Roman" w:cs="Times New Roman"/>
        </w:rPr>
        <w:t>)</w:t>
      </w:r>
    </w:p>
    <w:p w:rsidR="0096319F" w:rsidRPr="0096319F" w:rsidRDefault="0096319F" w:rsidP="0096319F">
      <w:pPr>
        <w:spacing w:after="0" w:line="360" w:lineRule="auto"/>
        <w:ind w:firstLine="720"/>
        <w:contextualSpacing/>
        <w:jc w:val="both"/>
        <w:rPr>
          <w:rFonts w:ascii="Times New Roman" w:eastAsia="Times New Roman" w:hAnsi="Times New Roman" w:cs="Times New Roman"/>
          <w:sz w:val="24"/>
          <w:szCs w:val="24"/>
          <w:lang w:val="en-US" w:eastAsia="en-US"/>
        </w:rPr>
      </w:pPr>
      <w:r w:rsidRPr="0096319F">
        <w:rPr>
          <w:rFonts w:ascii="Times New Roman" w:eastAsia="Times New Roman" w:hAnsi="Times New Roman" w:cs="Times New Roman"/>
          <w:sz w:val="24"/>
          <w:szCs w:val="24"/>
          <w:lang w:val="pt-BR" w:eastAsia="en-US"/>
        </w:rPr>
        <w:t>Prin jocul didactic bine pregătit și realizat, cultivăm dragostea copiilor pentru studiul matematicii, le stimulăm efortul susținut și îi determinăm să lucreze cu plăcere, cu interes, atât la oră</w:t>
      </w:r>
      <w:r w:rsidR="0074115E">
        <w:rPr>
          <w:rFonts w:ascii="Times New Roman" w:eastAsia="Times New Roman" w:hAnsi="Times New Roman" w:cs="Times New Roman"/>
          <w:sz w:val="24"/>
          <w:szCs w:val="24"/>
          <w:lang w:val="pt-BR" w:eastAsia="en-US"/>
        </w:rPr>
        <w:t xml:space="preserve">, </w:t>
      </w:r>
      <w:r w:rsidRPr="0096319F">
        <w:rPr>
          <w:rFonts w:ascii="Times New Roman" w:eastAsia="Times New Roman" w:hAnsi="Times New Roman" w:cs="Times New Roman"/>
          <w:sz w:val="24"/>
          <w:szCs w:val="24"/>
          <w:lang w:val="pt-BR" w:eastAsia="en-US"/>
        </w:rPr>
        <w:t xml:space="preserve"> cât și în afara ei. </w:t>
      </w:r>
    </w:p>
    <w:p w:rsidR="0096319F" w:rsidRPr="00C22694" w:rsidRDefault="004A6474" w:rsidP="00C22694">
      <w:pPr>
        <w:spacing w:after="0" w:line="360" w:lineRule="auto"/>
        <w:ind w:firstLine="720"/>
        <w:contextualSpacing/>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pt-BR" w:eastAsia="en-US"/>
        </w:rPr>
        <w:t>“</w:t>
      </w:r>
      <w:r w:rsidR="0096319F" w:rsidRPr="0096319F">
        <w:rPr>
          <w:rFonts w:ascii="Times New Roman" w:eastAsia="Times New Roman" w:hAnsi="Times New Roman" w:cs="Times New Roman"/>
          <w:sz w:val="24"/>
          <w:szCs w:val="24"/>
          <w:lang w:val="pt-BR" w:eastAsia="en-US"/>
        </w:rPr>
        <w:t xml:space="preserve">Gama jocurilor didactice matematice este foarte </w:t>
      </w:r>
      <w:r w:rsidR="00EF3106">
        <w:rPr>
          <w:rFonts w:ascii="Times New Roman" w:eastAsia="Times New Roman" w:hAnsi="Times New Roman" w:cs="Times New Roman"/>
          <w:sz w:val="24"/>
          <w:szCs w:val="24"/>
          <w:lang w:val="pt-BR" w:eastAsia="en-US"/>
        </w:rPr>
        <w:t xml:space="preserve">bogată și diversă. Imaginația educatorului </w:t>
      </w:r>
      <w:r w:rsidR="0096319F" w:rsidRPr="0096319F">
        <w:rPr>
          <w:rFonts w:ascii="Times New Roman" w:eastAsia="Times New Roman" w:hAnsi="Times New Roman" w:cs="Times New Roman"/>
          <w:sz w:val="24"/>
          <w:szCs w:val="24"/>
          <w:lang w:val="pt-BR" w:eastAsia="en-US"/>
        </w:rPr>
        <w:t xml:space="preserve">poate inventa modele din ce în ce mai ingenioase. Uneori, pot fi stimulați și </w:t>
      </w:r>
      <w:r w:rsidR="00EF3106">
        <w:rPr>
          <w:rFonts w:ascii="Times New Roman" w:eastAsia="Times New Roman" w:hAnsi="Times New Roman" w:cs="Times New Roman"/>
          <w:sz w:val="24"/>
          <w:szCs w:val="24"/>
          <w:lang w:val="pt-BR" w:eastAsia="en-US"/>
        </w:rPr>
        <w:t>copii</w:t>
      </w:r>
      <w:r w:rsidR="0096319F" w:rsidRPr="0096319F">
        <w:rPr>
          <w:rFonts w:ascii="Times New Roman" w:eastAsia="Times New Roman" w:hAnsi="Times New Roman" w:cs="Times New Roman"/>
          <w:sz w:val="24"/>
          <w:szCs w:val="24"/>
          <w:lang w:val="pt-BR" w:eastAsia="en-US"/>
        </w:rPr>
        <w:t>i să conceapă jocuri didactice, să propună modificarea unor jocuri în sensul adaptării lor la situațiile concrete date, să desfășoare această act</w:t>
      </w:r>
      <w:r w:rsidR="0096319F">
        <w:rPr>
          <w:rFonts w:ascii="Times New Roman" w:eastAsia="Times New Roman" w:hAnsi="Times New Roman" w:cs="Times New Roman"/>
          <w:sz w:val="24"/>
          <w:szCs w:val="24"/>
          <w:lang w:val="pt-BR" w:eastAsia="en-US"/>
        </w:rPr>
        <w:t>i</w:t>
      </w:r>
      <w:r w:rsidR="0096319F" w:rsidRPr="0096319F">
        <w:rPr>
          <w:rFonts w:ascii="Times New Roman" w:eastAsia="Times New Roman" w:hAnsi="Times New Roman" w:cs="Times New Roman"/>
          <w:sz w:val="24"/>
          <w:szCs w:val="24"/>
          <w:lang w:val="pt-BR" w:eastAsia="en-US"/>
        </w:rPr>
        <w:t>vitate cu cât mai multă îndrăzneală și independență, dar și răspundere</w:t>
      </w:r>
      <w:r>
        <w:rPr>
          <w:rFonts w:ascii="Times New Roman" w:eastAsia="Times New Roman" w:hAnsi="Times New Roman" w:cs="Times New Roman"/>
          <w:sz w:val="24"/>
          <w:szCs w:val="24"/>
          <w:lang w:val="pt-BR" w:eastAsia="en-US"/>
        </w:rPr>
        <w:t>”</w:t>
      </w:r>
      <w:r w:rsidR="0096319F" w:rsidRPr="0096319F">
        <w:rPr>
          <w:rFonts w:ascii="Times New Roman" w:eastAsia="Times New Roman" w:hAnsi="Times New Roman" w:cs="Times New Roman"/>
          <w:sz w:val="24"/>
          <w:szCs w:val="24"/>
          <w:lang w:val="pt-BR" w:eastAsia="en-US"/>
        </w:rPr>
        <w:t xml:space="preserve">. </w:t>
      </w:r>
      <w:r w:rsidR="003972D5">
        <w:t>(</w:t>
      </w:r>
      <w:r w:rsidR="003972D5">
        <w:rPr>
          <w:rFonts w:ascii="Times New Roman" w:hAnsi="Times New Roman" w:cs="Times New Roman"/>
        </w:rPr>
        <w:t xml:space="preserve">Bălan, Nica, 2012, </w:t>
      </w:r>
      <w:r w:rsidR="003972D5" w:rsidRPr="000C3A2A">
        <w:rPr>
          <w:rFonts w:ascii="Times New Roman" w:hAnsi="Times New Roman" w:cs="Times New Roman"/>
        </w:rPr>
        <w:t>p.39</w:t>
      </w:r>
      <w:r w:rsidR="003972D5">
        <w:rPr>
          <w:rFonts w:ascii="Times New Roman" w:hAnsi="Times New Roman" w:cs="Times New Roman"/>
        </w:rPr>
        <w:t>)</w:t>
      </w:r>
    </w:p>
    <w:p w:rsidR="00E9055C" w:rsidRPr="00CC2614" w:rsidRDefault="00CC2614" w:rsidP="00CC2614">
      <w:pPr>
        <w:pStyle w:val="Heading3"/>
        <w:rPr>
          <w:rFonts w:ascii="Times New Roman" w:hAnsi="Times New Roman" w:cs="Times New Roman"/>
          <w:color w:val="auto"/>
        </w:rPr>
      </w:pPr>
      <w:bookmarkStart w:id="10" w:name="_Toc9159672"/>
      <w:r w:rsidRPr="00CC2614">
        <w:rPr>
          <w:rFonts w:ascii="Times New Roman" w:hAnsi="Times New Roman" w:cs="Times New Roman"/>
          <w:color w:val="auto"/>
        </w:rPr>
        <w:t>I.</w:t>
      </w:r>
      <w:r w:rsidR="005F377F">
        <w:rPr>
          <w:rFonts w:ascii="Times New Roman" w:hAnsi="Times New Roman" w:cs="Times New Roman"/>
          <w:color w:val="auto"/>
        </w:rPr>
        <w:t>3</w:t>
      </w:r>
      <w:r w:rsidR="00635C88" w:rsidRPr="00CC2614">
        <w:rPr>
          <w:rFonts w:ascii="Times New Roman" w:hAnsi="Times New Roman" w:cs="Times New Roman"/>
          <w:color w:val="auto"/>
        </w:rPr>
        <w:t>.6</w:t>
      </w:r>
      <w:r w:rsidR="00E9055C" w:rsidRPr="00CC2614">
        <w:rPr>
          <w:rFonts w:ascii="Times New Roman" w:hAnsi="Times New Roman" w:cs="Times New Roman"/>
          <w:color w:val="auto"/>
        </w:rPr>
        <w:t>. Tipuri de jocuri didactice matematice</w:t>
      </w:r>
      <w:bookmarkEnd w:id="10"/>
    </w:p>
    <w:p w:rsidR="006D78A0" w:rsidRPr="00F937D2" w:rsidRDefault="006D78A0" w:rsidP="006D78A0">
      <w:pPr>
        <w:rPr>
          <w:sz w:val="24"/>
          <w:szCs w:val="24"/>
          <w:lang w:val="en-GB"/>
        </w:rPr>
      </w:pPr>
    </w:p>
    <w:p w:rsidR="006D78A0" w:rsidRPr="00F937D2" w:rsidRDefault="00F937D2" w:rsidP="00F937D2">
      <w:pPr>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eastAsia="en-US"/>
        </w:rPr>
        <w:t>În funcție de scopul și sarcina didactică propusă, jocurile didactice matematice se pot împărți astfel</w:t>
      </w:r>
      <w:r w:rsidR="006D78A0" w:rsidRPr="00F937D2">
        <w:rPr>
          <w:rFonts w:ascii="Times New Roman" w:eastAsia="Times New Roman" w:hAnsi="Times New Roman" w:cs="Times New Roman"/>
          <w:sz w:val="24"/>
          <w:szCs w:val="24"/>
          <w:lang w:eastAsia="en-US"/>
        </w:rPr>
        <w:t>:</w:t>
      </w:r>
    </w:p>
    <w:p w:rsidR="00F937D2" w:rsidRPr="00F937D2" w:rsidRDefault="006D78A0" w:rsidP="00F937D2">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eastAsia="en-US"/>
        </w:rPr>
        <w:t xml:space="preserve">1)     </w:t>
      </w:r>
      <w:r w:rsidR="00F937D2" w:rsidRPr="00F937D2">
        <w:rPr>
          <w:rFonts w:ascii="Times New Roman" w:eastAsia="Times New Roman" w:hAnsi="Times New Roman" w:cs="Times New Roman"/>
          <w:sz w:val="24"/>
          <w:szCs w:val="24"/>
          <w:lang w:eastAsia="en-US"/>
        </w:rPr>
        <w:t xml:space="preserve">După </w:t>
      </w:r>
      <w:r w:rsidR="00F937D2" w:rsidRPr="00F937D2">
        <w:rPr>
          <w:rFonts w:ascii="Times New Roman" w:eastAsia="Times New Roman" w:hAnsi="Times New Roman" w:cs="Times New Roman"/>
          <w:i/>
          <w:sz w:val="24"/>
          <w:szCs w:val="24"/>
          <w:lang w:eastAsia="en-US"/>
        </w:rPr>
        <w:t>momentul în care se folosesc în cadrul lecției,</w:t>
      </w:r>
      <w:r w:rsidR="00F937D2" w:rsidRPr="00F937D2">
        <w:rPr>
          <w:rFonts w:ascii="Times New Roman" w:eastAsia="Times New Roman" w:hAnsi="Times New Roman" w:cs="Times New Roman"/>
          <w:sz w:val="24"/>
          <w:szCs w:val="24"/>
          <w:lang w:eastAsia="en-US"/>
        </w:rPr>
        <w:t xml:space="preserve"> ca formă a procesului de învățământ:</w:t>
      </w:r>
    </w:p>
    <w:p w:rsidR="00F937D2" w:rsidRPr="00F937D2" w:rsidRDefault="00F937D2" w:rsidP="00F937D2">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eastAsia="en-US"/>
        </w:rPr>
        <w:t>a)     jocuri didactice matematice, ca lecție de sine stătătoare, completă;</w:t>
      </w:r>
    </w:p>
    <w:p w:rsidR="00F937D2" w:rsidRPr="00F937D2" w:rsidRDefault="00F937D2" w:rsidP="00F937D2">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eastAsia="en-US"/>
        </w:rPr>
        <w:t>b)     jocuri didactice matematice folosite ca momente propriu-zise ale lecției;</w:t>
      </w:r>
    </w:p>
    <w:p w:rsidR="006D78A0" w:rsidRPr="006D78A0" w:rsidRDefault="00F937D2" w:rsidP="00F937D2">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4"/>
          <w:lang w:eastAsia="en-US"/>
        </w:rPr>
        <w:t>c)     jocuri didactice matematice în completarea lecției, intercalate pe parcurs sau la final.</w:t>
      </w:r>
    </w:p>
    <w:p w:rsidR="000D1956" w:rsidRDefault="000D1956" w:rsidP="00F937D2">
      <w:pPr>
        <w:tabs>
          <w:tab w:val="num" w:pos="720"/>
        </w:tabs>
        <w:spacing w:after="0" w:line="360" w:lineRule="auto"/>
        <w:ind w:firstLine="720"/>
        <w:jc w:val="both"/>
        <w:rPr>
          <w:rFonts w:ascii="Times New Roman" w:eastAsia="Times New Roman" w:hAnsi="Times New Roman" w:cs="Times New Roman"/>
          <w:sz w:val="24"/>
          <w:szCs w:val="28"/>
          <w:lang w:eastAsia="en-US"/>
        </w:rPr>
      </w:pPr>
    </w:p>
    <w:p w:rsidR="000D1956" w:rsidRDefault="000D1956" w:rsidP="00F937D2">
      <w:pPr>
        <w:tabs>
          <w:tab w:val="num" w:pos="720"/>
        </w:tabs>
        <w:spacing w:after="0" w:line="360" w:lineRule="auto"/>
        <w:ind w:firstLine="720"/>
        <w:jc w:val="both"/>
        <w:rPr>
          <w:rFonts w:ascii="Times New Roman" w:eastAsia="Times New Roman" w:hAnsi="Times New Roman" w:cs="Times New Roman"/>
          <w:sz w:val="24"/>
          <w:szCs w:val="28"/>
          <w:lang w:eastAsia="en-US"/>
        </w:rPr>
      </w:pPr>
    </w:p>
    <w:p w:rsidR="00F937D2" w:rsidRPr="00F937D2" w:rsidRDefault="006D78A0" w:rsidP="00F937D2">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6D78A0">
        <w:rPr>
          <w:rFonts w:ascii="Times New Roman" w:eastAsia="Times New Roman" w:hAnsi="Times New Roman" w:cs="Times New Roman"/>
          <w:sz w:val="24"/>
          <w:szCs w:val="28"/>
          <w:lang w:eastAsia="en-US"/>
        </w:rPr>
        <w:lastRenderedPageBreak/>
        <w:t>2)</w:t>
      </w:r>
      <w:r w:rsidRPr="006D78A0">
        <w:rPr>
          <w:rFonts w:ascii="Times New Roman" w:eastAsia="Times New Roman" w:hAnsi="Times New Roman" w:cs="Times New Roman"/>
          <w:sz w:val="14"/>
          <w:szCs w:val="14"/>
          <w:lang w:eastAsia="en-US"/>
        </w:rPr>
        <w:t xml:space="preserve">     </w:t>
      </w:r>
      <w:r w:rsidR="00F937D2" w:rsidRPr="00F937D2">
        <w:rPr>
          <w:rFonts w:ascii="Times New Roman" w:eastAsia="Times New Roman" w:hAnsi="Times New Roman" w:cs="Times New Roman"/>
          <w:sz w:val="24"/>
          <w:lang w:eastAsia="en-US"/>
        </w:rPr>
        <w:t>După</w:t>
      </w:r>
      <w:r w:rsidR="00F937D2" w:rsidRPr="00F937D2">
        <w:rPr>
          <w:rFonts w:ascii="Times New Roman" w:eastAsia="Times New Roman" w:hAnsi="Times New Roman" w:cs="Times New Roman"/>
          <w:sz w:val="24"/>
          <w:szCs w:val="28"/>
          <w:lang w:eastAsia="en-US"/>
        </w:rPr>
        <w:t xml:space="preserve"> </w:t>
      </w:r>
      <w:r w:rsidR="00F937D2" w:rsidRPr="00F937D2">
        <w:rPr>
          <w:rFonts w:ascii="Times New Roman" w:eastAsia="Times New Roman" w:hAnsi="Times New Roman" w:cs="Times New Roman"/>
          <w:i/>
          <w:sz w:val="24"/>
          <w:lang w:eastAsia="en-US"/>
        </w:rPr>
        <w:t>conținutul</w:t>
      </w:r>
      <w:r w:rsidR="00F937D2" w:rsidRPr="00F937D2">
        <w:rPr>
          <w:rFonts w:ascii="Times New Roman" w:eastAsia="Times New Roman" w:hAnsi="Times New Roman" w:cs="Times New Roman"/>
          <w:i/>
          <w:sz w:val="24"/>
          <w:szCs w:val="28"/>
          <w:lang w:eastAsia="en-US"/>
        </w:rPr>
        <w:t xml:space="preserve"> capitolelor de </w:t>
      </w:r>
      <w:r w:rsidR="00F937D2" w:rsidRPr="00F937D2">
        <w:rPr>
          <w:rFonts w:ascii="Times New Roman" w:eastAsia="Times New Roman" w:hAnsi="Times New Roman" w:cs="Times New Roman"/>
          <w:i/>
          <w:sz w:val="24"/>
          <w:lang w:eastAsia="en-US"/>
        </w:rPr>
        <w:t>însușit</w:t>
      </w:r>
      <w:r w:rsidR="00F937D2" w:rsidRPr="00F937D2">
        <w:rPr>
          <w:rFonts w:ascii="Times New Roman" w:eastAsia="Times New Roman" w:hAnsi="Times New Roman" w:cs="Times New Roman"/>
          <w:sz w:val="24"/>
          <w:szCs w:val="28"/>
          <w:lang w:eastAsia="en-US"/>
        </w:rPr>
        <w:t xml:space="preserve"> </w:t>
      </w:r>
      <w:r w:rsidR="00F937D2" w:rsidRPr="00F937D2">
        <w:rPr>
          <w:rFonts w:ascii="Times New Roman" w:eastAsia="Times New Roman" w:hAnsi="Times New Roman" w:cs="Times New Roman"/>
          <w:sz w:val="24"/>
          <w:lang w:eastAsia="en-US"/>
        </w:rPr>
        <w:t>în</w:t>
      </w:r>
      <w:r w:rsidR="00F937D2" w:rsidRPr="00F937D2">
        <w:rPr>
          <w:rFonts w:ascii="Times New Roman" w:eastAsia="Times New Roman" w:hAnsi="Times New Roman" w:cs="Times New Roman"/>
          <w:sz w:val="24"/>
          <w:szCs w:val="28"/>
          <w:lang w:eastAsia="en-US"/>
        </w:rPr>
        <w:t xml:space="preserve"> cadrul obiectului de </w:t>
      </w:r>
      <w:r w:rsidR="00F937D2" w:rsidRPr="00F937D2">
        <w:rPr>
          <w:rFonts w:ascii="Times New Roman" w:eastAsia="Times New Roman" w:hAnsi="Times New Roman" w:cs="Times New Roman"/>
          <w:sz w:val="24"/>
          <w:lang w:eastAsia="en-US"/>
        </w:rPr>
        <w:t>învățământ</w:t>
      </w:r>
      <w:r w:rsidR="00F937D2" w:rsidRPr="00F937D2">
        <w:rPr>
          <w:rFonts w:ascii="Times New Roman" w:eastAsia="Times New Roman" w:hAnsi="Times New Roman" w:cs="Times New Roman"/>
          <w:sz w:val="24"/>
          <w:szCs w:val="28"/>
          <w:lang w:eastAsia="en-US"/>
        </w:rPr>
        <w:t xml:space="preserve"> (</w:t>
      </w:r>
      <w:r w:rsidR="00F937D2" w:rsidRPr="00F937D2">
        <w:rPr>
          <w:rFonts w:ascii="Times New Roman" w:eastAsia="Times New Roman" w:hAnsi="Times New Roman" w:cs="Times New Roman"/>
          <w:sz w:val="24"/>
          <w:lang w:eastAsia="en-US"/>
        </w:rPr>
        <w:t>matematică</w:t>
      </w:r>
      <w:r w:rsidR="00F937D2" w:rsidRPr="00F937D2">
        <w:rPr>
          <w:rFonts w:ascii="Times New Roman" w:eastAsia="Times New Roman" w:hAnsi="Times New Roman" w:cs="Times New Roman"/>
          <w:sz w:val="24"/>
          <w:szCs w:val="28"/>
          <w:lang w:eastAsia="en-US"/>
        </w:rPr>
        <w:t xml:space="preserve">) </w:t>
      </w:r>
      <w:r w:rsidR="00F937D2" w:rsidRPr="00F937D2">
        <w:rPr>
          <w:rFonts w:ascii="Times New Roman" w:eastAsia="Times New Roman" w:hAnsi="Times New Roman" w:cs="Times New Roman"/>
          <w:sz w:val="24"/>
          <w:lang w:eastAsia="en-US"/>
        </w:rPr>
        <w:t>sau</w:t>
      </w:r>
      <w:r w:rsidR="00F937D2" w:rsidRPr="00F937D2">
        <w:rPr>
          <w:rFonts w:ascii="Times New Roman" w:eastAsia="Times New Roman" w:hAnsi="Times New Roman" w:cs="Times New Roman"/>
          <w:sz w:val="24"/>
          <w:szCs w:val="28"/>
          <w:lang w:eastAsia="en-US"/>
        </w:rPr>
        <w:t xml:space="preserve"> </w:t>
      </w:r>
      <w:r w:rsidR="00F937D2" w:rsidRPr="00F937D2">
        <w:rPr>
          <w:rFonts w:ascii="Times New Roman" w:eastAsia="Times New Roman" w:hAnsi="Times New Roman" w:cs="Times New Roman"/>
          <w:sz w:val="24"/>
          <w:lang w:eastAsia="en-US"/>
        </w:rPr>
        <w:t>în</w:t>
      </w:r>
      <w:r w:rsidR="00F937D2" w:rsidRPr="00F937D2">
        <w:rPr>
          <w:rFonts w:ascii="Times New Roman" w:eastAsia="Times New Roman" w:hAnsi="Times New Roman" w:cs="Times New Roman"/>
          <w:sz w:val="24"/>
          <w:szCs w:val="28"/>
          <w:lang w:eastAsia="en-US"/>
        </w:rPr>
        <w:t xml:space="preserve"> cadrul anilor de studii:</w:t>
      </w:r>
    </w:p>
    <w:p w:rsidR="00F937D2" w:rsidRPr="00F937D2" w:rsidRDefault="00F937D2" w:rsidP="00F937D2">
      <w:pPr>
        <w:tabs>
          <w:tab w:val="num" w:pos="765"/>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8"/>
          <w:lang w:eastAsia="en-US"/>
        </w:rPr>
        <w:t>a)</w:t>
      </w:r>
      <w:r w:rsidRPr="00F937D2">
        <w:rPr>
          <w:rFonts w:ascii="Times New Roman" w:eastAsia="Times New Roman" w:hAnsi="Times New Roman" w:cs="Times New Roman"/>
          <w:sz w:val="14"/>
          <w:szCs w:val="14"/>
          <w:lang w:eastAsia="en-US"/>
        </w:rPr>
        <w:t xml:space="preserve">      </w:t>
      </w:r>
      <w:r w:rsidRPr="00F937D2">
        <w:rPr>
          <w:rFonts w:ascii="Times New Roman" w:eastAsia="Times New Roman" w:hAnsi="Times New Roman" w:cs="Times New Roman"/>
          <w:sz w:val="24"/>
          <w:szCs w:val="28"/>
          <w:lang w:eastAsia="en-US"/>
        </w:rPr>
        <w:t xml:space="preserve">jocuri didactice matematice pentru aprofundarea </w:t>
      </w:r>
      <w:r w:rsidRPr="00F937D2">
        <w:rPr>
          <w:rFonts w:ascii="Times New Roman" w:eastAsia="Times New Roman" w:hAnsi="Times New Roman" w:cs="Times New Roman"/>
          <w:sz w:val="24"/>
          <w:lang w:eastAsia="en-US"/>
        </w:rPr>
        <w:t>însușirii</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cunoștințelor</w:t>
      </w:r>
      <w:r w:rsidRPr="00F937D2">
        <w:rPr>
          <w:rFonts w:ascii="Times New Roman" w:eastAsia="Times New Roman" w:hAnsi="Times New Roman" w:cs="Times New Roman"/>
          <w:sz w:val="24"/>
          <w:szCs w:val="28"/>
          <w:lang w:eastAsia="en-US"/>
        </w:rPr>
        <w:t xml:space="preserve"> specifice unui capitol </w:t>
      </w:r>
      <w:r w:rsidRPr="00F937D2">
        <w:rPr>
          <w:rFonts w:ascii="Times New Roman" w:eastAsia="Times New Roman" w:hAnsi="Times New Roman" w:cs="Times New Roman"/>
          <w:sz w:val="24"/>
          <w:lang w:eastAsia="en-US"/>
        </w:rPr>
        <w:t>sau</w:t>
      </w:r>
      <w:r w:rsidRPr="00F937D2">
        <w:rPr>
          <w:rFonts w:ascii="Times New Roman" w:eastAsia="Times New Roman" w:hAnsi="Times New Roman" w:cs="Times New Roman"/>
          <w:sz w:val="24"/>
          <w:szCs w:val="28"/>
          <w:lang w:eastAsia="en-US"/>
        </w:rPr>
        <w:t xml:space="preserve"> grup de </w:t>
      </w:r>
      <w:r w:rsidRPr="00F937D2">
        <w:rPr>
          <w:rFonts w:ascii="Times New Roman" w:eastAsia="Times New Roman" w:hAnsi="Times New Roman" w:cs="Times New Roman"/>
          <w:sz w:val="24"/>
          <w:lang w:eastAsia="en-US"/>
        </w:rPr>
        <w:t>lecții</w:t>
      </w:r>
      <w:r w:rsidRPr="00F937D2">
        <w:rPr>
          <w:rFonts w:ascii="Times New Roman" w:eastAsia="Times New Roman" w:hAnsi="Times New Roman" w:cs="Times New Roman"/>
          <w:sz w:val="24"/>
          <w:szCs w:val="28"/>
          <w:lang w:eastAsia="en-US"/>
        </w:rPr>
        <w:t>;</w:t>
      </w:r>
    </w:p>
    <w:p w:rsidR="00F937D2" w:rsidRPr="00F937D2" w:rsidRDefault="00F937D2" w:rsidP="00F937D2">
      <w:pPr>
        <w:tabs>
          <w:tab w:val="num" w:pos="765"/>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szCs w:val="28"/>
          <w:lang w:eastAsia="en-US"/>
        </w:rPr>
        <w:t>b)</w:t>
      </w:r>
      <w:r w:rsidRPr="00F937D2">
        <w:rPr>
          <w:rFonts w:ascii="Times New Roman" w:eastAsia="Times New Roman" w:hAnsi="Times New Roman" w:cs="Times New Roman"/>
          <w:sz w:val="14"/>
          <w:szCs w:val="14"/>
          <w:lang w:eastAsia="en-US"/>
        </w:rPr>
        <w:t xml:space="preserve">      </w:t>
      </w:r>
      <w:r w:rsidRPr="00F937D2">
        <w:rPr>
          <w:rFonts w:ascii="Times New Roman" w:eastAsia="Times New Roman" w:hAnsi="Times New Roman" w:cs="Times New Roman"/>
          <w:sz w:val="24"/>
          <w:szCs w:val="28"/>
          <w:lang w:eastAsia="en-US"/>
        </w:rPr>
        <w:t xml:space="preserve">jocuri didactice matematice specifice unei </w:t>
      </w:r>
      <w:r w:rsidRPr="00F937D2">
        <w:rPr>
          <w:rFonts w:ascii="Times New Roman" w:eastAsia="Times New Roman" w:hAnsi="Times New Roman" w:cs="Times New Roman"/>
          <w:sz w:val="24"/>
          <w:lang w:eastAsia="en-US"/>
        </w:rPr>
        <w:t>vârste</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și</w:t>
      </w:r>
      <w:r w:rsidRPr="00F937D2">
        <w:rPr>
          <w:rFonts w:ascii="Times New Roman" w:eastAsia="Times New Roman" w:hAnsi="Times New Roman" w:cs="Times New Roman"/>
          <w:sz w:val="24"/>
          <w:szCs w:val="28"/>
          <w:lang w:eastAsia="en-US"/>
        </w:rPr>
        <w:t xml:space="preserve"> clase.</w:t>
      </w:r>
    </w:p>
    <w:p w:rsidR="006D78A0" w:rsidRPr="00F937D2" w:rsidRDefault="00F937D2" w:rsidP="00F937D2">
      <w:pPr>
        <w:tabs>
          <w:tab w:val="num" w:pos="765"/>
        </w:tabs>
        <w:spacing w:after="0" w:line="360" w:lineRule="auto"/>
        <w:ind w:firstLine="720"/>
        <w:jc w:val="both"/>
        <w:rPr>
          <w:rFonts w:ascii="Times New Roman" w:eastAsia="Times New Roman" w:hAnsi="Times New Roman" w:cs="Times New Roman"/>
          <w:sz w:val="24"/>
          <w:szCs w:val="24"/>
          <w:lang w:val="en-US" w:eastAsia="en-US"/>
        </w:rPr>
      </w:pPr>
      <w:r w:rsidRPr="00F937D2">
        <w:rPr>
          <w:rFonts w:ascii="Times New Roman" w:eastAsia="Times New Roman" w:hAnsi="Times New Roman" w:cs="Times New Roman"/>
          <w:sz w:val="24"/>
          <w:lang w:eastAsia="en-US"/>
        </w:rPr>
        <w:t>Există</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și</w:t>
      </w:r>
      <w:r w:rsidRPr="00F937D2">
        <w:rPr>
          <w:rFonts w:ascii="Times New Roman" w:eastAsia="Times New Roman" w:hAnsi="Times New Roman" w:cs="Times New Roman"/>
          <w:sz w:val="24"/>
          <w:szCs w:val="28"/>
          <w:lang w:eastAsia="en-US"/>
        </w:rPr>
        <w:t xml:space="preserve"> jocuri didactice matematice </w:t>
      </w:r>
      <w:r w:rsidRPr="00F937D2">
        <w:rPr>
          <w:rFonts w:ascii="Times New Roman" w:eastAsia="Times New Roman" w:hAnsi="Times New Roman" w:cs="Times New Roman"/>
          <w:sz w:val="24"/>
          <w:lang w:eastAsia="en-US"/>
        </w:rPr>
        <w:t>folosite</w:t>
      </w:r>
      <w:r w:rsidRPr="00F937D2">
        <w:rPr>
          <w:rFonts w:ascii="Times New Roman" w:eastAsia="Times New Roman" w:hAnsi="Times New Roman" w:cs="Times New Roman"/>
          <w:sz w:val="24"/>
          <w:szCs w:val="28"/>
          <w:lang w:eastAsia="en-US"/>
        </w:rPr>
        <w:t xml:space="preserve"> pentru familiarizarea </w:t>
      </w:r>
      <w:r w:rsidR="008370AB">
        <w:rPr>
          <w:rFonts w:ascii="Times New Roman" w:eastAsia="Times New Roman" w:hAnsi="Times New Roman" w:cs="Times New Roman"/>
          <w:sz w:val="24"/>
          <w:szCs w:val="28"/>
          <w:lang w:eastAsia="en-US"/>
        </w:rPr>
        <w:t>copil</w:t>
      </w:r>
      <w:r w:rsidRPr="00F937D2">
        <w:rPr>
          <w:rFonts w:ascii="Times New Roman" w:eastAsia="Times New Roman" w:hAnsi="Times New Roman" w:cs="Times New Roman"/>
          <w:sz w:val="24"/>
          <w:szCs w:val="28"/>
          <w:lang w:eastAsia="en-US"/>
        </w:rPr>
        <w:t xml:space="preserve">ilor cu unele concepte moderne de </w:t>
      </w:r>
      <w:r w:rsidRPr="00F937D2">
        <w:rPr>
          <w:rFonts w:ascii="Times New Roman" w:eastAsia="Times New Roman" w:hAnsi="Times New Roman" w:cs="Times New Roman"/>
          <w:sz w:val="24"/>
          <w:lang w:eastAsia="en-US"/>
        </w:rPr>
        <w:t>matematică</w:t>
      </w:r>
      <w:r w:rsidRPr="00F937D2">
        <w:rPr>
          <w:rFonts w:ascii="Times New Roman" w:eastAsia="Times New Roman" w:hAnsi="Times New Roman" w:cs="Times New Roman"/>
          <w:sz w:val="24"/>
          <w:szCs w:val="28"/>
          <w:lang w:eastAsia="en-US"/>
        </w:rPr>
        <w:t xml:space="preserve"> (cum </w:t>
      </w:r>
      <w:r w:rsidRPr="00F937D2">
        <w:rPr>
          <w:rFonts w:ascii="Times New Roman" w:eastAsia="Times New Roman" w:hAnsi="Times New Roman" w:cs="Times New Roman"/>
          <w:sz w:val="24"/>
          <w:lang w:eastAsia="en-US"/>
        </w:rPr>
        <w:t>sunt</w:t>
      </w:r>
      <w:r w:rsidRPr="00F937D2">
        <w:rPr>
          <w:rFonts w:ascii="Times New Roman" w:eastAsia="Times New Roman" w:hAnsi="Times New Roman" w:cs="Times New Roman"/>
          <w:sz w:val="24"/>
          <w:szCs w:val="28"/>
          <w:lang w:eastAsia="en-US"/>
        </w:rPr>
        <w:t xml:space="preserve"> cele de </w:t>
      </w:r>
      <w:r w:rsidRPr="00F937D2">
        <w:rPr>
          <w:rFonts w:ascii="Times New Roman" w:eastAsia="Times New Roman" w:hAnsi="Times New Roman" w:cs="Times New Roman"/>
          <w:sz w:val="24"/>
          <w:lang w:eastAsia="en-US"/>
        </w:rPr>
        <w:t>mulțime</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și</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relație</w:t>
      </w:r>
      <w:r w:rsidRPr="00F937D2">
        <w:rPr>
          <w:rFonts w:ascii="Times New Roman" w:eastAsia="Times New Roman" w:hAnsi="Times New Roman" w:cs="Times New Roman"/>
          <w:sz w:val="24"/>
          <w:szCs w:val="28"/>
          <w:lang w:eastAsia="en-US"/>
        </w:rPr>
        <w:t xml:space="preserve">), pentru consolidarea </w:t>
      </w:r>
      <w:r w:rsidRPr="00F937D2">
        <w:rPr>
          <w:rFonts w:ascii="Times New Roman" w:eastAsia="Times New Roman" w:hAnsi="Times New Roman" w:cs="Times New Roman"/>
          <w:sz w:val="24"/>
          <w:lang w:eastAsia="en-US"/>
        </w:rPr>
        <w:t>reprezentărilor</w:t>
      </w:r>
      <w:r w:rsidRPr="00F937D2">
        <w:rPr>
          <w:rFonts w:ascii="Times New Roman" w:eastAsia="Times New Roman" w:hAnsi="Times New Roman" w:cs="Times New Roman"/>
          <w:sz w:val="24"/>
          <w:szCs w:val="28"/>
          <w:lang w:eastAsia="en-US"/>
        </w:rPr>
        <w:t xml:space="preserve">, despre unele forme geometrice (triunghi, dreptunghi, </w:t>
      </w:r>
      <w:r w:rsidRPr="00F937D2">
        <w:rPr>
          <w:rFonts w:ascii="Times New Roman" w:eastAsia="Times New Roman" w:hAnsi="Times New Roman" w:cs="Times New Roman"/>
          <w:sz w:val="24"/>
          <w:lang w:eastAsia="en-US"/>
        </w:rPr>
        <w:t>pătrat</w:t>
      </w:r>
      <w:r w:rsidRPr="00F937D2">
        <w:rPr>
          <w:rFonts w:ascii="Times New Roman" w:eastAsia="Times New Roman" w:hAnsi="Times New Roman" w:cs="Times New Roman"/>
          <w:sz w:val="24"/>
          <w:szCs w:val="28"/>
          <w:lang w:eastAsia="en-US"/>
        </w:rPr>
        <w:t xml:space="preserve">), pentru cultivarea unor </w:t>
      </w:r>
      <w:r w:rsidRPr="00F937D2">
        <w:rPr>
          <w:rFonts w:ascii="Times New Roman" w:eastAsia="Times New Roman" w:hAnsi="Times New Roman" w:cs="Times New Roman"/>
          <w:sz w:val="24"/>
          <w:lang w:eastAsia="en-US"/>
        </w:rPr>
        <w:t>calități</w:t>
      </w:r>
      <w:r w:rsidRPr="00F937D2">
        <w:rPr>
          <w:rFonts w:ascii="Times New Roman" w:eastAsia="Times New Roman" w:hAnsi="Times New Roman" w:cs="Times New Roman"/>
          <w:sz w:val="24"/>
          <w:szCs w:val="28"/>
          <w:lang w:eastAsia="en-US"/>
        </w:rPr>
        <w:t xml:space="preserve"> ale </w:t>
      </w:r>
      <w:r w:rsidRPr="00F937D2">
        <w:rPr>
          <w:rFonts w:ascii="Times New Roman" w:eastAsia="Times New Roman" w:hAnsi="Times New Roman" w:cs="Times New Roman"/>
          <w:sz w:val="24"/>
          <w:lang w:eastAsia="en-US"/>
        </w:rPr>
        <w:t>gândirii</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și</w:t>
      </w:r>
      <w:r w:rsidRPr="00F937D2">
        <w:rPr>
          <w:rFonts w:ascii="Times New Roman" w:eastAsia="Times New Roman" w:hAnsi="Times New Roman" w:cs="Times New Roman"/>
          <w:sz w:val="24"/>
          <w:szCs w:val="28"/>
          <w:lang w:eastAsia="en-US"/>
        </w:rPr>
        <w:t xml:space="preserve"> exersarea unei logici elementare. </w:t>
      </w:r>
      <w:r w:rsidRPr="00F937D2">
        <w:rPr>
          <w:rFonts w:ascii="Times New Roman" w:eastAsia="Times New Roman" w:hAnsi="Times New Roman" w:cs="Times New Roman"/>
          <w:sz w:val="24"/>
          <w:lang w:eastAsia="en-US"/>
        </w:rPr>
        <w:t>În</w:t>
      </w:r>
      <w:r w:rsidRPr="00F937D2">
        <w:rPr>
          <w:rFonts w:ascii="Times New Roman" w:eastAsia="Times New Roman" w:hAnsi="Times New Roman" w:cs="Times New Roman"/>
          <w:sz w:val="24"/>
          <w:szCs w:val="28"/>
          <w:lang w:eastAsia="en-US"/>
        </w:rPr>
        <w:t xml:space="preserve"> acest sens </w:t>
      </w:r>
      <w:r w:rsidRPr="00F937D2">
        <w:rPr>
          <w:rFonts w:ascii="Times New Roman" w:eastAsia="Times New Roman" w:hAnsi="Times New Roman" w:cs="Times New Roman"/>
          <w:sz w:val="24"/>
          <w:lang w:eastAsia="en-US"/>
        </w:rPr>
        <w:t>se</w:t>
      </w:r>
      <w:r w:rsidRPr="00F937D2">
        <w:rPr>
          <w:rFonts w:ascii="Times New Roman" w:eastAsia="Times New Roman" w:hAnsi="Times New Roman" w:cs="Times New Roman"/>
          <w:sz w:val="24"/>
          <w:szCs w:val="28"/>
          <w:lang w:eastAsia="en-US"/>
        </w:rPr>
        <w:t xml:space="preserve"> </w:t>
      </w:r>
      <w:r w:rsidRPr="00F937D2">
        <w:rPr>
          <w:rFonts w:ascii="Times New Roman" w:eastAsia="Times New Roman" w:hAnsi="Times New Roman" w:cs="Times New Roman"/>
          <w:sz w:val="24"/>
          <w:lang w:eastAsia="en-US"/>
        </w:rPr>
        <w:t>utilizează</w:t>
      </w:r>
      <w:r w:rsidRPr="00F937D2">
        <w:rPr>
          <w:rFonts w:ascii="Times New Roman" w:eastAsia="Times New Roman" w:hAnsi="Times New Roman" w:cs="Times New Roman"/>
          <w:sz w:val="24"/>
          <w:szCs w:val="28"/>
          <w:lang w:eastAsia="en-US"/>
        </w:rPr>
        <w:t xml:space="preserve"> jocurile logico-matematice. </w:t>
      </w:r>
    </w:p>
    <w:p w:rsidR="00E9055C" w:rsidRPr="00CC2614" w:rsidRDefault="00CC2614" w:rsidP="00CC2614">
      <w:pPr>
        <w:pStyle w:val="Heading3"/>
        <w:rPr>
          <w:rFonts w:ascii="Times New Roman" w:hAnsi="Times New Roman" w:cs="Times New Roman"/>
          <w:color w:val="auto"/>
        </w:rPr>
      </w:pPr>
      <w:bookmarkStart w:id="11" w:name="_Toc9159673"/>
      <w:r w:rsidRPr="00CC2614">
        <w:rPr>
          <w:rFonts w:ascii="Times New Roman" w:hAnsi="Times New Roman" w:cs="Times New Roman"/>
          <w:color w:val="auto"/>
        </w:rPr>
        <w:t>I.</w:t>
      </w:r>
      <w:r w:rsidR="005F377F">
        <w:rPr>
          <w:rFonts w:ascii="Times New Roman" w:hAnsi="Times New Roman" w:cs="Times New Roman"/>
          <w:color w:val="auto"/>
        </w:rPr>
        <w:t>3</w:t>
      </w:r>
      <w:r w:rsidR="00635C88" w:rsidRPr="00CC2614">
        <w:rPr>
          <w:rFonts w:ascii="Times New Roman" w:hAnsi="Times New Roman" w:cs="Times New Roman"/>
          <w:color w:val="auto"/>
        </w:rPr>
        <w:t>.7</w:t>
      </w:r>
      <w:r w:rsidR="00C51921" w:rsidRPr="00CC2614">
        <w:rPr>
          <w:rFonts w:ascii="Times New Roman" w:hAnsi="Times New Roman" w:cs="Times New Roman"/>
          <w:color w:val="auto"/>
        </w:rPr>
        <w:t xml:space="preserve">. </w:t>
      </w:r>
      <w:r w:rsidR="00E9055C" w:rsidRPr="00CC2614">
        <w:rPr>
          <w:rFonts w:ascii="Times New Roman" w:hAnsi="Times New Roman" w:cs="Times New Roman"/>
          <w:color w:val="auto"/>
        </w:rPr>
        <w:t>Jocurile logico-matematice</w:t>
      </w:r>
      <w:bookmarkEnd w:id="11"/>
    </w:p>
    <w:p w:rsidR="00CE6AEA" w:rsidRPr="00CE6AEA" w:rsidRDefault="00CE6AEA" w:rsidP="00CE6AEA">
      <w:pPr>
        <w:pStyle w:val="ListParagraph"/>
        <w:ind w:left="1125"/>
        <w:rPr>
          <w:lang w:val="en-GB"/>
        </w:rPr>
      </w:pPr>
    </w:p>
    <w:p w:rsidR="00E41FCA" w:rsidRPr="00E41FCA" w:rsidRDefault="00E41FCA" w:rsidP="00E41FCA">
      <w:pPr>
        <w:spacing w:after="0" w:line="360" w:lineRule="auto"/>
        <w:ind w:firstLine="720"/>
        <w:jc w:val="both"/>
        <w:rPr>
          <w:rFonts w:ascii="Times New Roman" w:eastAsia="Times New Roman" w:hAnsi="Times New Roman" w:cs="Times New Roman"/>
          <w:sz w:val="24"/>
          <w:szCs w:val="24"/>
          <w:lang w:val="en-US" w:eastAsia="en-US"/>
        </w:rPr>
      </w:pPr>
      <w:r w:rsidRPr="00E41FCA">
        <w:rPr>
          <w:rFonts w:ascii="Times New Roman" w:eastAsia="Times New Roman" w:hAnsi="Times New Roman" w:cs="Times New Roman"/>
          <w:sz w:val="24"/>
          <w:szCs w:val="28"/>
          <w:lang w:eastAsia="en-US"/>
        </w:rPr>
        <w:t>Prin folosirea jocurilor didactice în predarea matematicii la clasele mici se realizează importante sarcini formative ale procesului de învățământ. Astfel, jocurile didactice matematice:</w:t>
      </w:r>
    </w:p>
    <w:p w:rsidR="00E41FCA" w:rsidRPr="00E41FCA" w:rsidRDefault="00E41FCA" w:rsidP="00E41FCA">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E41FCA">
        <w:rPr>
          <w:rFonts w:ascii="Times New Roman" w:eastAsia="Times New Roman" w:hAnsi="Times New Roman" w:cs="Times New Roman"/>
          <w:sz w:val="24"/>
          <w:szCs w:val="28"/>
          <w:lang w:eastAsia="en-US"/>
        </w:rPr>
        <w:t>-</w:t>
      </w:r>
      <w:r w:rsidRPr="00E41FCA">
        <w:rPr>
          <w:rFonts w:ascii="Times New Roman" w:eastAsia="Times New Roman" w:hAnsi="Times New Roman" w:cs="Times New Roman"/>
          <w:sz w:val="14"/>
          <w:szCs w:val="14"/>
          <w:lang w:eastAsia="en-US"/>
        </w:rPr>
        <w:t xml:space="preserve">        </w:t>
      </w:r>
      <w:r w:rsidRPr="00E41FCA">
        <w:rPr>
          <w:rFonts w:ascii="Times New Roman" w:eastAsia="Times New Roman" w:hAnsi="Times New Roman" w:cs="Times New Roman"/>
          <w:sz w:val="24"/>
          <w:szCs w:val="28"/>
          <w:lang w:eastAsia="en-US"/>
        </w:rPr>
        <w:t>antrenează operațiile gândirii: analiză, sinteză, comparația, clasificarea, ordonarea, abstractizarea, generalizarea, concretizarea;</w:t>
      </w:r>
    </w:p>
    <w:p w:rsidR="00E41FCA" w:rsidRPr="00E41FCA" w:rsidRDefault="00E41FCA" w:rsidP="00E41FCA">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E41FCA">
        <w:rPr>
          <w:rFonts w:ascii="Times New Roman" w:eastAsia="Times New Roman" w:hAnsi="Times New Roman" w:cs="Times New Roman"/>
          <w:sz w:val="24"/>
          <w:szCs w:val="28"/>
          <w:lang w:eastAsia="en-US"/>
        </w:rPr>
        <w:t>-</w:t>
      </w:r>
      <w:r w:rsidRPr="00E41FCA">
        <w:rPr>
          <w:rFonts w:ascii="Times New Roman" w:eastAsia="Times New Roman" w:hAnsi="Times New Roman" w:cs="Times New Roman"/>
          <w:sz w:val="14"/>
          <w:szCs w:val="14"/>
          <w:lang w:eastAsia="en-US"/>
        </w:rPr>
        <w:t xml:space="preserve">        </w:t>
      </w:r>
      <w:r w:rsidRPr="00E41FCA">
        <w:rPr>
          <w:rFonts w:ascii="Times New Roman" w:eastAsia="Times New Roman" w:hAnsi="Times New Roman" w:cs="Times New Roman"/>
          <w:sz w:val="24"/>
          <w:szCs w:val="28"/>
          <w:lang w:eastAsia="en-US"/>
        </w:rPr>
        <w:t xml:space="preserve">dezvoltă spiritul de </w:t>
      </w:r>
      <w:r w:rsidRPr="00E41FCA">
        <w:rPr>
          <w:rFonts w:ascii="Times New Roman" w:eastAsia="Times New Roman" w:hAnsi="Times New Roman" w:cs="Times New Roman"/>
          <w:sz w:val="24"/>
          <w:lang w:eastAsia="en-US"/>
        </w:rPr>
        <w:t>inițiativă</w:t>
      </w:r>
      <w:r w:rsidRPr="00E41FCA">
        <w:rPr>
          <w:rFonts w:ascii="Times New Roman" w:eastAsia="Times New Roman" w:hAnsi="Times New Roman" w:cs="Times New Roman"/>
          <w:sz w:val="24"/>
          <w:szCs w:val="28"/>
          <w:lang w:eastAsia="en-US"/>
        </w:rPr>
        <w:t xml:space="preserve"> și </w:t>
      </w:r>
      <w:r w:rsidRPr="00E41FCA">
        <w:rPr>
          <w:rFonts w:ascii="Times New Roman" w:eastAsia="Times New Roman" w:hAnsi="Times New Roman" w:cs="Times New Roman"/>
          <w:sz w:val="24"/>
          <w:lang w:eastAsia="en-US"/>
        </w:rPr>
        <w:t>independență</w:t>
      </w:r>
      <w:r w:rsidRPr="00E41FCA">
        <w:rPr>
          <w:rFonts w:ascii="Times New Roman" w:eastAsia="Times New Roman" w:hAnsi="Times New Roman" w:cs="Times New Roman"/>
          <w:sz w:val="24"/>
          <w:szCs w:val="28"/>
          <w:lang w:eastAsia="en-US"/>
        </w:rPr>
        <w:t xml:space="preserve"> în muncă, precum și spiritul de </w:t>
      </w:r>
      <w:r w:rsidRPr="00E41FCA">
        <w:rPr>
          <w:rFonts w:ascii="Times New Roman" w:eastAsia="Times New Roman" w:hAnsi="Times New Roman" w:cs="Times New Roman"/>
          <w:sz w:val="24"/>
          <w:lang w:eastAsia="en-US"/>
        </w:rPr>
        <w:t>echipă</w:t>
      </w:r>
      <w:r w:rsidRPr="00E41FCA">
        <w:rPr>
          <w:rFonts w:ascii="Times New Roman" w:eastAsia="Times New Roman" w:hAnsi="Times New Roman" w:cs="Times New Roman"/>
          <w:sz w:val="24"/>
          <w:szCs w:val="28"/>
          <w:lang w:eastAsia="en-US"/>
        </w:rPr>
        <w:t>;</w:t>
      </w:r>
    </w:p>
    <w:p w:rsidR="00E41FCA" w:rsidRPr="00E41FCA" w:rsidRDefault="00E41FCA" w:rsidP="00E41FCA">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E41FCA">
        <w:rPr>
          <w:rFonts w:ascii="Times New Roman" w:eastAsia="Times New Roman" w:hAnsi="Times New Roman" w:cs="Times New Roman"/>
          <w:sz w:val="24"/>
          <w:szCs w:val="28"/>
          <w:lang w:eastAsia="en-US"/>
        </w:rPr>
        <w:t>-</w:t>
      </w:r>
      <w:r w:rsidRPr="00E41FCA">
        <w:rPr>
          <w:rFonts w:ascii="Times New Roman" w:eastAsia="Times New Roman" w:hAnsi="Times New Roman" w:cs="Times New Roman"/>
          <w:sz w:val="14"/>
          <w:szCs w:val="14"/>
          <w:lang w:eastAsia="en-US"/>
        </w:rPr>
        <w:t xml:space="preserve">        </w:t>
      </w:r>
      <w:r w:rsidRPr="00E41FCA">
        <w:rPr>
          <w:rFonts w:ascii="Times New Roman" w:eastAsia="Times New Roman" w:hAnsi="Times New Roman" w:cs="Times New Roman"/>
          <w:sz w:val="24"/>
          <w:szCs w:val="28"/>
          <w:lang w:eastAsia="en-US"/>
        </w:rPr>
        <w:t>dezvoltă spiritul imaginativ-creator și de observație;</w:t>
      </w:r>
    </w:p>
    <w:p w:rsidR="00E41FCA" w:rsidRPr="00E41FCA" w:rsidRDefault="00E41FCA" w:rsidP="00E41FCA">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E41FCA">
        <w:rPr>
          <w:rFonts w:ascii="Times New Roman" w:eastAsia="Times New Roman" w:hAnsi="Times New Roman" w:cs="Times New Roman"/>
          <w:sz w:val="24"/>
          <w:szCs w:val="28"/>
          <w:lang w:eastAsia="en-US"/>
        </w:rPr>
        <w:t>-</w:t>
      </w:r>
      <w:r w:rsidRPr="00E41FCA">
        <w:rPr>
          <w:rFonts w:ascii="Times New Roman" w:eastAsia="Times New Roman" w:hAnsi="Times New Roman" w:cs="Times New Roman"/>
          <w:sz w:val="14"/>
          <w:szCs w:val="14"/>
          <w:lang w:eastAsia="en-US"/>
        </w:rPr>
        <w:t xml:space="preserve">        </w:t>
      </w:r>
      <w:r w:rsidR="00461BA9">
        <w:rPr>
          <w:rFonts w:ascii="Times New Roman" w:eastAsia="Times New Roman" w:hAnsi="Times New Roman" w:cs="Times New Roman"/>
          <w:sz w:val="24"/>
          <w:szCs w:val="28"/>
          <w:lang w:eastAsia="en-US"/>
        </w:rPr>
        <w:t>dezvoltă atenția, disciplina</w:t>
      </w:r>
      <w:r w:rsidRPr="00E41FCA">
        <w:rPr>
          <w:rFonts w:ascii="Times New Roman" w:eastAsia="Times New Roman" w:hAnsi="Times New Roman" w:cs="Times New Roman"/>
          <w:sz w:val="24"/>
          <w:szCs w:val="28"/>
          <w:lang w:eastAsia="en-US"/>
        </w:rPr>
        <w:t xml:space="preserve"> și spiritul de ordine în desfășurarea unei activități;</w:t>
      </w:r>
    </w:p>
    <w:p w:rsidR="00E41FCA" w:rsidRPr="00E41FCA" w:rsidRDefault="00E41FCA" w:rsidP="00E41FCA">
      <w:pPr>
        <w:tabs>
          <w:tab w:val="num" w:pos="720"/>
        </w:tabs>
        <w:spacing w:after="0" w:line="360" w:lineRule="auto"/>
        <w:ind w:firstLine="720"/>
        <w:jc w:val="both"/>
        <w:rPr>
          <w:rFonts w:ascii="Times New Roman" w:eastAsia="Times New Roman" w:hAnsi="Times New Roman" w:cs="Times New Roman"/>
          <w:sz w:val="24"/>
          <w:szCs w:val="24"/>
          <w:lang w:val="en-US" w:eastAsia="en-US"/>
        </w:rPr>
      </w:pPr>
      <w:r w:rsidRPr="00E41FCA">
        <w:rPr>
          <w:rFonts w:ascii="Times New Roman" w:eastAsia="Times New Roman" w:hAnsi="Times New Roman" w:cs="Times New Roman"/>
          <w:sz w:val="24"/>
          <w:szCs w:val="28"/>
          <w:lang w:eastAsia="en-US"/>
        </w:rPr>
        <w:t>-</w:t>
      </w:r>
      <w:r w:rsidRPr="00E41FCA">
        <w:rPr>
          <w:rFonts w:ascii="Times New Roman" w:eastAsia="Times New Roman" w:hAnsi="Times New Roman" w:cs="Times New Roman"/>
          <w:sz w:val="14"/>
          <w:szCs w:val="14"/>
          <w:lang w:eastAsia="en-US"/>
        </w:rPr>
        <w:t xml:space="preserve">        </w:t>
      </w:r>
      <w:r w:rsidRPr="00E41FCA">
        <w:rPr>
          <w:rFonts w:ascii="Times New Roman" w:eastAsia="Times New Roman" w:hAnsi="Times New Roman" w:cs="Times New Roman"/>
          <w:sz w:val="24"/>
          <w:szCs w:val="28"/>
          <w:lang w:eastAsia="en-US"/>
        </w:rPr>
        <w:t>formează deprinderi de lucru corect și rapid;</w:t>
      </w:r>
    </w:p>
    <w:p w:rsidR="00E41FCA" w:rsidRDefault="00E41FCA" w:rsidP="00E41FCA">
      <w:pPr>
        <w:spacing w:after="0" w:line="360" w:lineRule="auto"/>
        <w:ind w:firstLine="720"/>
        <w:jc w:val="both"/>
        <w:rPr>
          <w:rFonts w:ascii="Times New Roman" w:eastAsia="Times New Roman" w:hAnsi="Times New Roman" w:cs="Times New Roman"/>
          <w:sz w:val="24"/>
          <w:szCs w:val="28"/>
          <w:lang w:eastAsia="en-US"/>
        </w:rPr>
      </w:pPr>
      <w:r w:rsidRPr="00E41FCA">
        <w:rPr>
          <w:rFonts w:ascii="Times New Roman" w:eastAsia="Times New Roman" w:hAnsi="Times New Roman" w:cs="Times New Roman"/>
          <w:sz w:val="24"/>
          <w:szCs w:val="28"/>
          <w:lang w:eastAsia="en-US"/>
        </w:rPr>
        <w:t>-</w:t>
      </w:r>
      <w:r w:rsidRPr="00E41FCA">
        <w:rPr>
          <w:rFonts w:ascii="Times New Roman" w:eastAsia="Times New Roman" w:hAnsi="Times New Roman" w:cs="Times New Roman"/>
          <w:sz w:val="14"/>
          <w:szCs w:val="14"/>
          <w:lang w:eastAsia="en-US"/>
        </w:rPr>
        <w:t xml:space="preserve">        </w:t>
      </w:r>
      <w:r w:rsidRPr="00E41FCA">
        <w:rPr>
          <w:rFonts w:ascii="Times New Roman" w:eastAsia="Times New Roman" w:hAnsi="Times New Roman" w:cs="Times New Roman"/>
          <w:sz w:val="24"/>
          <w:lang w:eastAsia="en-US"/>
        </w:rPr>
        <w:t>asigură</w:t>
      </w:r>
      <w:r w:rsidRPr="00E41FCA">
        <w:rPr>
          <w:rFonts w:ascii="Times New Roman" w:eastAsia="Times New Roman" w:hAnsi="Times New Roman" w:cs="Times New Roman"/>
          <w:sz w:val="24"/>
          <w:szCs w:val="28"/>
          <w:lang w:eastAsia="en-US"/>
        </w:rPr>
        <w:t xml:space="preserve"> însușirea mai rapidă, mai temeinică, mai accesibilă și mai plăcută a unor cunoștințe relativ aride pentru această vârstă. </w:t>
      </w:r>
    </w:p>
    <w:p w:rsidR="00E73B5C" w:rsidRPr="001F1C7C" w:rsidRDefault="00FA4971" w:rsidP="001F1C7C">
      <w:pPr>
        <w:spacing w:after="0" w:line="360" w:lineRule="auto"/>
        <w:ind w:firstLine="720"/>
        <w:jc w:val="both"/>
        <w:rPr>
          <w:rFonts w:ascii="Times New Roman" w:hAnsi="Times New Roman" w:cs="Times New Roman"/>
        </w:rPr>
      </w:pPr>
      <w:r>
        <w:rPr>
          <w:rFonts w:ascii="Times New Roman" w:eastAsia="Times New Roman" w:hAnsi="Times New Roman" w:cs="Times New Roman"/>
          <w:sz w:val="24"/>
          <w:szCs w:val="28"/>
          <w:lang w:eastAsia="en-US"/>
        </w:rPr>
        <w:t>„</w:t>
      </w:r>
      <w:r w:rsidR="0060723C" w:rsidRPr="0060723C">
        <w:rPr>
          <w:rFonts w:ascii="Times New Roman" w:eastAsia="Times New Roman" w:hAnsi="Times New Roman" w:cs="Times New Roman"/>
          <w:sz w:val="24"/>
          <w:szCs w:val="28"/>
          <w:lang w:eastAsia="en-US"/>
        </w:rPr>
        <w:t>Jocurile didactice acoperă o arie foarte largă de activități cu un conținut foarte variat, de la intuirea noțiunii de mulțime până la jocurile ce ilustrează operațiile cu mulțimi și rezolvarea problemelor cu sau fără date numerice. Aceste jocuri sunt de real folos în formarea gândirii asambliste a micilor școlari și a noțiunii de număr natural</w:t>
      </w:r>
      <w:r>
        <w:rPr>
          <w:rFonts w:ascii="Times New Roman" w:eastAsia="Times New Roman" w:hAnsi="Times New Roman" w:cs="Times New Roman"/>
          <w:sz w:val="24"/>
          <w:szCs w:val="28"/>
          <w:lang w:eastAsia="en-US"/>
        </w:rPr>
        <w:t>”</w:t>
      </w:r>
      <w:r w:rsidR="001668FD">
        <w:rPr>
          <w:rFonts w:ascii="Times New Roman" w:eastAsia="Times New Roman" w:hAnsi="Times New Roman" w:cs="Times New Roman"/>
          <w:sz w:val="24"/>
          <w:szCs w:val="28"/>
          <w:lang w:eastAsia="en-US"/>
        </w:rPr>
        <w:t>.</w:t>
      </w:r>
      <w:r w:rsidR="00385E3C" w:rsidRPr="00385E3C">
        <w:t xml:space="preserve"> </w:t>
      </w:r>
      <w:r w:rsidR="00385E3C">
        <w:t>(</w:t>
      </w:r>
      <w:r w:rsidR="00385E3C">
        <w:rPr>
          <w:rFonts w:ascii="Times New Roman" w:hAnsi="Times New Roman" w:cs="Times New Roman"/>
        </w:rPr>
        <w:t xml:space="preserve">Bălan, Nica, 2012, </w:t>
      </w:r>
      <w:r w:rsidR="00385E3C" w:rsidRPr="000C3A2A">
        <w:rPr>
          <w:rFonts w:ascii="Times New Roman" w:hAnsi="Times New Roman" w:cs="Times New Roman"/>
        </w:rPr>
        <w:t>p.39</w:t>
      </w:r>
      <w:r w:rsidR="00385E3C">
        <w:rPr>
          <w:rFonts w:ascii="Times New Roman" w:hAnsi="Times New Roman" w:cs="Times New Roman"/>
        </w:rPr>
        <w:t>)</w:t>
      </w:r>
    </w:p>
    <w:p w:rsidR="00E73B5C" w:rsidRDefault="00E73B5C" w:rsidP="001F1C7C">
      <w:pPr>
        <w:pStyle w:val="Heading1"/>
        <w:jc w:val="center"/>
      </w:pPr>
    </w:p>
    <w:p w:rsidR="000D1956" w:rsidRDefault="000D1956" w:rsidP="001F1C7C">
      <w:pPr>
        <w:pStyle w:val="Heading1"/>
        <w:jc w:val="center"/>
      </w:pPr>
      <w:bookmarkStart w:id="12" w:name="_Toc9159674"/>
    </w:p>
    <w:p w:rsidR="000D1956" w:rsidRDefault="000D1956" w:rsidP="001F1C7C">
      <w:pPr>
        <w:pStyle w:val="Heading1"/>
        <w:jc w:val="center"/>
      </w:pPr>
    </w:p>
    <w:p w:rsidR="000D1956" w:rsidRDefault="000D1956" w:rsidP="001F1C7C">
      <w:pPr>
        <w:pStyle w:val="Heading1"/>
        <w:jc w:val="center"/>
      </w:pPr>
    </w:p>
    <w:p w:rsidR="000D1956" w:rsidRDefault="000D1956" w:rsidP="001F1C7C">
      <w:pPr>
        <w:pStyle w:val="Heading1"/>
        <w:jc w:val="center"/>
      </w:pPr>
    </w:p>
    <w:p w:rsidR="000D1956" w:rsidRDefault="000D1956" w:rsidP="001F1C7C">
      <w:pPr>
        <w:pStyle w:val="Heading1"/>
        <w:jc w:val="center"/>
      </w:pPr>
    </w:p>
    <w:p w:rsidR="00E73B5C" w:rsidRDefault="00E73B5C" w:rsidP="001F1C7C">
      <w:pPr>
        <w:pStyle w:val="Heading1"/>
        <w:jc w:val="center"/>
      </w:pPr>
      <w:r w:rsidRPr="00265520">
        <w:t>Cap</w:t>
      </w:r>
      <w:r w:rsidR="001F1C7C">
        <w:t>itolul II Prezentarea gradini</w:t>
      </w:r>
      <w:r w:rsidR="001F1C7C">
        <w:rPr>
          <w:rFonts w:ascii="Cambria" w:hAnsi="Cambria"/>
        </w:rPr>
        <w:t>ţ</w:t>
      </w:r>
      <w:r w:rsidR="001F1C7C">
        <w:t xml:space="preserve">ei </w:t>
      </w:r>
      <w:r w:rsidR="001F1C7C" w:rsidRPr="00D67552">
        <w:rPr>
          <w:rFonts w:ascii="Times New Roman Bold" w:hAnsi="Times New Roman Bold"/>
          <w:caps/>
        </w:rPr>
        <w:t>Happy Junior</w:t>
      </w:r>
      <w:bookmarkEnd w:id="12"/>
    </w:p>
    <w:p w:rsidR="001F1C7C" w:rsidRPr="001F1C7C" w:rsidRDefault="001F1C7C" w:rsidP="001F1C7C"/>
    <w:p w:rsidR="00B340EE" w:rsidRDefault="00B340EE" w:rsidP="00B340EE">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În perioada</w:t>
      </w:r>
      <w:r>
        <w:rPr>
          <w:rFonts w:ascii="Times New Roman" w:hAnsi="Times New Roman" w:cs="Times New Roman"/>
          <w:sz w:val="24"/>
          <w:szCs w:val="24"/>
        </w:rPr>
        <w:t xml:space="preserve"> 22.01. – 18.05.2019</w:t>
      </w:r>
      <w:r w:rsidRPr="000B5787">
        <w:rPr>
          <w:rFonts w:ascii="Times New Roman" w:hAnsi="Times New Roman" w:cs="Times New Roman"/>
          <w:sz w:val="24"/>
          <w:szCs w:val="24"/>
        </w:rPr>
        <w:t xml:space="preserve">, s-a desfăşurat cercetarea practică ameliorativă, care a pus în valoare rolul jocului didactic în </w:t>
      </w:r>
      <w:r>
        <w:rPr>
          <w:rFonts w:ascii="Times New Roman" w:hAnsi="Times New Roman" w:cs="Times New Roman"/>
          <w:sz w:val="24"/>
          <w:szCs w:val="24"/>
        </w:rPr>
        <w:t>dezvoltarea personal</w:t>
      </w:r>
      <w:r>
        <w:rPr>
          <w:rFonts w:ascii="Cambria" w:hAnsi="Cambria" w:cs="Times New Roman"/>
          <w:sz w:val="24"/>
          <w:szCs w:val="24"/>
        </w:rPr>
        <w:t>ǎ</w:t>
      </w:r>
      <w:r>
        <w:rPr>
          <w:rFonts w:ascii="Times New Roman" w:hAnsi="Times New Roman" w:cs="Times New Roman"/>
          <w:sz w:val="24"/>
          <w:szCs w:val="24"/>
        </w:rPr>
        <w:t xml:space="preserve"> la vârsta </w:t>
      </w:r>
      <w:r w:rsidRPr="000B5787">
        <w:rPr>
          <w:rFonts w:ascii="Times New Roman" w:hAnsi="Times New Roman" w:cs="Times New Roman"/>
          <w:sz w:val="24"/>
          <w:szCs w:val="24"/>
        </w:rPr>
        <w:t>preşcolar</w:t>
      </w:r>
      <w:r>
        <w:rPr>
          <w:rFonts w:ascii="Cambria" w:hAnsi="Cambria" w:cs="Times New Roman"/>
          <w:sz w:val="24"/>
          <w:szCs w:val="24"/>
        </w:rPr>
        <w:t>ǎ</w:t>
      </w:r>
      <w:r w:rsidRPr="000B5787">
        <w:rPr>
          <w:rFonts w:ascii="Times New Roman" w:hAnsi="Times New Roman" w:cs="Times New Roman"/>
          <w:sz w:val="24"/>
          <w:szCs w:val="24"/>
        </w:rPr>
        <w:t>.</w:t>
      </w:r>
      <w:r>
        <w:rPr>
          <w:rFonts w:ascii="Times New Roman" w:hAnsi="Times New Roman" w:cs="Times New Roman"/>
          <w:sz w:val="24"/>
          <w:szCs w:val="24"/>
        </w:rPr>
        <w:t xml:space="preserve"> Cercetarea s-a desf</w:t>
      </w:r>
      <w:r>
        <w:rPr>
          <w:rFonts w:ascii="Cambria" w:hAnsi="Cambria" w:cs="Times New Roman"/>
          <w:sz w:val="24"/>
          <w:szCs w:val="24"/>
        </w:rPr>
        <w:t>ǎ</w:t>
      </w:r>
      <w:r>
        <w:rPr>
          <w:rFonts w:ascii="Times New Roman" w:hAnsi="Times New Roman" w:cs="Times New Roman"/>
          <w:sz w:val="24"/>
          <w:szCs w:val="24"/>
        </w:rPr>
        <w:t>şurat în cadrul Gradini</w:t>
      </w:r>
      <w:r>
        <w:rPr>
          <w:rFonts w:ascii="Cambria" w:hAnsi="Cambria" w:cs="Times New Roman"/>
          <w:sz w:val="24"/>
          <w:szCs w:val="24"/>
        </w:rPr>
        <w:t>ţ</w:t>
      </w:r>
      <w:r>
        <w:rPr>
          <w:rFonts w:ascii="Times New Roman" w:hAnsi="Times New Roman" w:cs="Times New Roman"/>
          <w:sz w:val="24"/>
          <w:szCs w:val="24"/>
        </w:rPr>
        <w:t>ei Happy Junior, în care îmi desf</w:t>
      </w:r>
      <w:r>
        <w:rPr>
          <w:rFonts w:ascii="Cambria" w:hAnsi="Cambria" w:cs="Times New Roman"/>
          <w:sz w:val="24"/>
          <w:szCs w:val="24"/>
        </w:rPr>
        <w:t>ǎ</w:t>
      </w:r>
      <w:r>
        <w:rPr>
          <w:rFonts w:ascii="Times New Roman" w:hAnsi="Times New Roman" w:cs="Times New Roman"/>
          <w:sz w:val="24"/>
          <w:szCs w:val="24"/>
        </w:rPr>
        <w:t>şor activitatea. Aceast</w:t>
      </w:r>
      <w:r>
        <w:rPr>
          <w:rFonts w:ascii="Cambria" w:hAnsi="Cambria" w:cs="Times New Roman"/>
          <w:sz w:val="24"/>
          <w:szCs w:val="24"/>
        </w:rPr>
        <w:t>ǎ</w:t>
      </w:r>
      <w:r>
        <w:rPr>
          <w:rFonts w:ascii="Times New Roman" w:hAnsi="Times New Roman" w:cs="Times New Roman"/>
          <w:sz w:val="24"/>
          <w:szCs w:val="24"/>
        </w:rPr>
        <w:t xml:space="preserve"> gradini</w:t>
      </w:r>
      <w:r>
        <w:rPr>
          <w:rFonts w:ascii="Cambria" w:hAnsi="Cambria" w:cs="Times New Roman"/>
          <w:sz w:val="24"/>
          <w:szCs w:val="24"/>
        </w:rPr>
        <w:t>ţǎ</w:t>
      </w:r>
      <w:r>
        <w:rPr>
          <w:rFonts w:ascii="Times New Roman" w:hAnsi="Times New Roman" w:cs="Times New Roman"/>
          <w:sz w:val="24"/>
          <w:szCs w:val="24"/>
        </w:rPr>
        <w:t xml:space="preserve"> se afl</w:t>
      </w:r>
      <w:r>
        <w:rPr>
          <w:rFonts w:ascii="Cambria" w:hAnsi="Cambria" w:cs="Times New Roman"/>
          <w:sz w:val="24"/>
          <w:szCs w:val="24"/>
        </w:rPr>
        <w:t>ǎ</w:t>
      </w:r>
      <w:r>
        <w:rPr>
          <w:rFonts w:ascii="Times New Roman" w:hAnsi="Times New Roman" w:cs="Times New Roman"/>
          <w:sz w:val="24"/>
          <w:szCs w:val="24"/>
        </w:rPr>
        <w:t xml:space="preserve"> în Bucureşti, sector 4, </w:t>
      </w:r>
      <w:r>
        <w:rPr>
          <w:rFonts w:ascii="Cambria" w:hAnsi="Cambria" w:cs="Times New Roman"/>
          <w:sz w:val="24"/>
          <w:szCs w:val="24"/>
        </w:rPr>
        <w:t>Ş</w:t>
      </w:r>
      <w:r>
        <w:rPr>
          <w:rFonts w:ascii="Times New Roman" w:hAnsi="Times New Roman" w:cs="Times New Roman"/>
          <w:sz w:val="24"/>
          <w:szCs w:val="24"/>
        </w:rPr>
        <w:t xml:space="preserve">os.Berceni, Nr.8. </w:t>
      </w:r>
    </w:p>
    <w:p w:rsidR="00B340EE" w:rsidRDefault="00B340EE" w:rsidP="00B340EE">
      <w:pPr>
        <w:spacing w:after="0" w:line="360" w:lineRule="auto"/>
        <w:ind w:firstLine="720"/>
        <w:jc w:val="center"/>
        <w:rPr>
          <w:rFonts w:ascii="Times New Roman" w:hAnsi="Times New Roman" w:cs="Times New Roman"/>
          <w:sz w:val="24"/>
          <w:szCs w:val="24"/>
        </w:rPr>
      </w:pPr>
      <w:r>
        <w:rPr>
          <w:noProof/>
        </w:rPr>
        <w:drawing>
          <wp:inline distT="0" distB="0" distL="0" distR="0">
            <wp:extent cx="3829050" cy="742950"/>
            <wp:effectExtent l="19050" t="0" r="0" b="0"/>
            <wp:docPr id="2" name="Picture 1" descr="HappyJunior – Gradinita particulara Piata Sudului Berceni Oltenitei. Afterschool Cresa Aparatorii Patriei lista pre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Junior – Gradinita particulara Piata Sudului Berceni Oltenitei. Afterschool Cresa Aparatorii Patriei lista preturi"/>
                    <pic:cNvPicPr>
                      <a:picLocks noChangeAspect="1" noChangeArrowheads="1"/>
                    </pic:cNvPicPr>
                  </pic:nvPicPr>
                  <pic:blipFill>
                    <a:blip r:embed="rId16"/>
                    <a:srcRect/>
                    <a:stretch>
                      <a:fillRect/>
                    </a:stretch>
                  </pic:blipFill>
                  <pic:spPr bwMode="auto">
                    <a:xfrm>
                      <a:off x="0" y="0"/>
                      <a:ext cx="3829050" cy="742950"/>
                    </a:xfrm>
                    <a:prstGeom prst="rect">
                      <a:avLst/>
                    </a:prstGeom>
                    <a:noFill/>
                    <a:ln w="9525">
                      <a:noFill/>
                      <a:miter lim="800000"/>
                      <a:headEnd/>
                      <a:tailEnd/>
                    </a:ln>
                  </pic:spPr>
                </pic:pic>
              </a:graphicData>
            </a:graphic>
          </wp:inline>
        </w:drawing>
      </w:r>
    </w:p>
    <w:p w:rsidR="00B340EE" w:rsidRPr="00775C62" w:rsidRDefault="00B340EE" w:rsidP="00B340EE">
      <w:pPr>
        <w:spacing w:after="0" w:line="360" w:lineRule="auto"/>
        <w:ind w:firstLine="720"/>
        <w:jc w:val="both"/>
        <w:rPr>
          <w:rFonts w:ascii="Times New Roman" w:hAnsi="Times New Roman" w:cs="Times New Roman"/>
          <w:sz w:val="24"/>
          <w:szCs w:val="24"/>
          <w:lang w:val="en-US"/>
        </w:rPr>
      </w:pPr>
      <w:r w:rsidRPr="005A1425">
        <w:rPr>
          <w:rFonts w:ascii="Times New Roman" w:hAnsi="Times New Roman" w:cs="Times New Roman"/>
          <w:sz w:val="24"/>
          <w:szCs w:val="24"/>
          <w:lang w:val="en-US"/>
        </w:rPr>
        <w:t>Gradiniţa Happy Junior oferǎ copiilor condiţii deosebite de dezvoltare şi afirmare personalǎ.</w:t>
      </w:r>
    </w:p>
    <w:p w:rsidR="00B340EE" w:rsidRPr="00775C62" w:rsidRDefault="00B340EE" w:rsidP="00B340EE">
      <w:pPr>
        <w:spacing w:after="0" w:line="360" w:lineRule="auto"/>
        <w:ind w:firstLine="720"/>
        <w:jc w:val="both"/>
        <w:rPr>
          <w:rFonts w:ascii="Times New Roman" w:eastAsia="Times New Roman" w:hAnsi="Times New Roman" w:cs="Times New Roman"/>
          <w:sz w:val="24"/>
          <w:szCs w:val="24"/>
          <w:lang w:val="en-US" w:eastAsia="en-US"/>
        </w:rPr>
      </w:pPr>
      <w:r w:rsidRPr="005A1425">
        <w:rPr>
          <w:rFonts w:ascii="Times New Roman" w:eastAsia="Times New Roman" w:hAnsi="Times New Roman" w:cs="Times New Roman"/>
          <w:bCs/>
          <w:sz w:val="24"/>
          <w:szCs w:val="24"/>
          <w:lang w:val="en-US" w:eastAsia="en-US"/>
        </w:rPr>
        <w:t>Prin crearea unei ambienţ</w:t>
      </w:r>
      <w:r w:rsidRPr="00775C62">
        <w:rPr>
          <w:rFonts w:ascii="Times New Roman" w:eastAsia="Times New Roman" w:hAnsi="Times New Roman" w:cs="Times New Roman"/>
          <w:bCs/>
          <w:sz w:val="24"/>
          <w:szCs w:val="24"/>
          <w:lang w:val="en-US" w:eastAsia="en-US"/>
        </w:rPr>
        <w:t xml:space="preserve">e armonioase, este explorat </w:t>
      </w:r>
      <w:r w:rsidRPr="005A1425">
        <w:rPr>
          <w:rFonts w:ascii="Times New Roman" w:eastAsia="Times New Roman" w:hAnsi="Times New Roman" w:cs="Times New Roman"/>
          <w:bCs/>
          <w:sz w:val="24"/>
          <w:szCs w:val="24"/>
          <w:lang w:val="en-US" w:eastAsia="en-US"/>
        </w:rPr>
        <w:t>potențialul</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fiecărui</w:t>
      </w:r>
      <w:r w:rsidRPr="00775C62">
        <w:rPr>
          <w:rFonts w:ascii="Times New Roman" w:eastAsia="Times New Roman" w:hAnsi="Times New Roman" w:cs="Times New Roman"/>
          <w:bCs/>
          <w:sz w:val="24"/>
          <w:szCs w:val="24"/>
          <w:lang w:val="en-US" w:eastAsia="en-US"/>
        </w:rPr>
        <w:t xml:space="preserve"> copil, </w:t>
      </w:r>
      <w:r w:rsidRPr="005A1425">
        <w:rPr>
          <w:rFonts w:ascii="Times New Roman" w:eastAsia="Times New Roman" w:hAnsi="Times New Roman" w:cs="Times New Roman"/>
          <w:bCs/>
          <w:sz w:val="24"/>
          <w:szCs w:val="24"/>
          <w:lang w:val="en-US" w:eastAsia="en-US"/>
        </w:rPr>
        <w:t>dându</w:t>
      </w:r>
      <w:r w:rsidRPr="00775C62">
        <w:rPr>
          <w:rFonts w:ascii="Times New Roman" w:eastAsia="Times New Roman" w:hAnsi="Times New Roman" w:cs="Times New Roman"/>
          <w:bCs/>
          <w:sz w:val="24"/>
          <w:szCs w:val="24"/>
          <w:lang w:val="en-US" w:eastAsia="en-US"/>
        </w:rPr>
        <w:t xml:space="preserve">-i astfel </w:t>
      </w:r>
      <w:r w:rsidRPr="005A1425">
        <w:rPr>
          <w:rFonts w:ascii="Times New Roman" w:eastAsia="Times New Roman" w:hAnsi="Times New Roman" w:cs="Times New Roman"/>
          <w:bCs/>
          <w:sz w:val="24"/>
          <w:szCs w:val="24"/>
          <w:lang w:val="en-US" w:eastAsia="en-US"/>
        </w:rPr>
        <w:t>posibilitatea</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să</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se</w:t>
      </w:r>
      <w:r w:rsidRPr="00775C62">
        <w:rPr>
          <w:rFonts w:ascii="Times New Roman" w:eastAsia="Times New Roman" w:hAnsi="Times New Roman" w:cs="Times New Roman"/>
          <w:bCs/>
          <w:sz w:val="24"/>
          <w:szCs w:val="24"/>
          <w:lang w:val="en-US" w:eastAsia="en-US"/>
        </w:rPr>
        <w:t xml:space="preserve"> dezvolte intelectual, social, </w:t>
      </w:r>
      <w:r w:rsidRPr="005A1425">
        <w:rPr>
          <w:rFonts w:ascii="Times New Roman" w:eastAsia="Times New Roman" w:hAnsi="Times New Roman" w:cs="Times New Roman"/>
          <w:bCs/>
          <w:sz w:val="24"/>
          <w:szCs w:val="24"/>
          <w:lang w:val="en-US" w:eastAsia="en-US"/>
        </w:rPr>
        <w:t>emoțional</w:t>
      </w:r>
      <w:r w:rsidRPr="00775C62">
        <w:rPr>
          <w:rFonts w:ascii="Times New Roman" w:eastAsia="Times New Roman" w:hAnsi="Times New Roman" w:cs="Times New Roman"/>
          <w:bCs/>
          <w:sz w:val="24"/>
          <w:szCs w:val="24"/>
          <w:lang w:val="en-US" w:eastAsia="en-US"/>
        </w:rPr>
        <w:t xml:space="preserve">, creativ </w:t>
      </w:r>
      <w:r w:rsidRPr="005A1425">
        <w:rPr>
          <w:rFonts w:ascii="Times New Roman" w:eastAsia="Times New Roman" w:hAnsi="Times New Roman" w:cs="Times New Roman"/>
          <w:bCs/>
          <w:sz w:val="24"/>
          <w:szCs w:val="24"/>
          <w:lang w:val="en-US" w:eastAsia="en-US"/>
        </w:rPr>
        <w:t>și</w:t>
      </w:r>
      <w:r w:rsidRPr="00775C62">
        <w:rPr>
          <w:rFonts w:ascii="Times New Roman" w:eastAsia="Times New Roman" w:hAnsi="Times New Roman" w:cs="Times New Roman"/>
          <w:bCs/>
          <w:sz w:val="24"/>
          <w:szCs w:val="24"/>
          <w:lang w:val="en-US" w:eastAsia="en-US"/>
        </w:rPr>
        <w:t xml:space="preserve"> comunicativ.</w:t>
      </w:r>
    </w:p>
    <w:p w:rsidR="00B340EE" w:rsidRPr="00775C62" w:rsidRDefault="00B340EE" w:rsidP="00B340EE">
      <w:pPr>
        <w:spacing w:after="0" w:line="360" w:lineRule="auto"/>
        <w:ind w:firstLine="720"/>
        <w:jc w:val="both"/>
        <w:rPr>
          <w:rFonts w:ascii="Times New Roman" w:eastAsia="Times New Roman" w:hAnsi="Times New Roman" w:cs="Times New Roman"/>
          <w:sz w:val="24"/>
          <w:szCs w:val="24"/>
          <w:lang w:val="en-US" w:eastAsia="en-US"/>
        </w:rPr>
      </w:pPr>
      <w:r w:rsidRPr="005A1425">
        <w:rPr>
          <w:rFonts w:ascii="Times New Roman" w:eastAsia="Times New Roman" w:hAnsi="Times New Roman" w:cs="Times New Roman"/>
          <w:bCs/>
          <w:sz w:val="24"/>
          <w:szCs w:val="24"/>
          <w:lang w:val="en-US" w:eastAsia="en-US"/>
        </w:rPr>
        <w:t>Se</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promovează</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calitatea</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în</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educație</w:t>
      </w:r>
      <w:r w:rsidRPr="00775C62">
        <w:rPr>
          <w:rFonts w:ascii="Times New Roman" w:eastAsia="Times New Roman" w:hAnsi="Times New Roman" w:cs="Times New Roman"/>
          <w:bCs/>
          <w:sz w:val="24"/>
          <w:szCs w:val="24"/>
          <w:lang w:val="en-US" w:eastAsia="en-US"/>
        </w:rPr>
        <w:t xml:space="preserve">, iar copiii </w:t>
      </w:r>
      <w:r w:rsidRPr="005A1425">
        <w:rPr>
          <w:rFonts w:ascii="Times New Roman" w:eastAsia="Times New Roman" w:hAnsi="Times New Roman" w:cs="Times New Roman"/>
          <w:bCs/>
          <w:sz w:val="24"/>
          <w:szCs w:val="24"/>
          <w:lang w:val="en-US" w:eastAsia="en-US"/>
        </w:rPr>
        <w:t>sunt</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înconjurați</w:t>
      </w:r>
      <w:r w:rsidRPr="00775C62">
        <w:rPr>
          <w:rFonts w:ascii="Times New Roman" w:eastAsia="Times New Roman" w:hAnsi="Times New Roman" w:cs="Times New Roman"/>
          <w:bCs/>
          <w:sz w:val="24"/>
          <w:szCs w:val="24"/>
          <w:lang w:val="en-US" w:eastAsia="en-US"/>
        </w:rPr>
        <w:t xml:space="preserve"> cu dragoste </w:t>
      </w:r>
      <w:r w:rsidRPr="005A1425">
        <w:rPr>
          <w:rFonts w:ascii="Times New Roman" w:eastAsia="Times New Roman" w:hAnsi="Times New Roman" w:cs="Times New Roman"/>
          <w:bCs/>
          <w:sz w:val="24"/>
          <w:szCs w:val="24"/>
          <w:lang w:val="en-US" w:eastAsia="en-US"/>
        </w:rPr>
        <w:t>și</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căldură</w:t>
      </w:r>
      <w:r w:rsidRPr="00775C62">
        <w:rPr>
          <w:rFonts w:ascii="Times New Roman" w:eastAsia="Times New Roman" w:hAnsi="Times New Roman" w:cs="Times New Roman"/>
          <w:bCs/>
          <w:sz w:val="24"/>
          <w:szCs w:val="24"/>
          <w:lang w:val="en-US" w:eastAsia="en-US"/>
        </w:rPr>
        <w:t xml:space="preserve">. Cadrele didactice calificate </w:t>
      </w:r>
      <w:r w:rsidRPr="005A1425">
        <w:rPr>
          <w:rFonts w:ascii="Times New Roman" w:eastAsia="Times New Roman" w:hAnsi="Times New Roman" w:cs="Times New Roman"/>
          <w:bCs/>
          <w:sz w:val="24"/>
          <w:szCs w:val="24"/>
          <w:lang w:val="en-US" w:eastAsia="en-US"/>
        </w:rPr>
        <w:t>și</w:t>
      </w:r>
      <w:r w:rsidRPr="00775C62">
        <w:rPr>
          <w:rFonts w:ascii="Times New Roman" w:eastAsia="Times New Roman" w:hAnsi="Times New Roman" w:cs="Times New Roman"/>
          <w:bCs/>
          <w:sz w:val="24"/>
          <w:szCs w:val="24"/>
          <w:lang w:val="en-US" w:eastAsia="en-US"/>
        </w:rPr>
        <w:t xml:space="preserve"> personalul auxiliar sunt </w:t>
      </w:r>
      <w:r w:rsidRPr="005A1425">
        <w:rPr>
          <w:rFonts w:ascii="Times New Roman" w:eastAsia="Times New Roman" w:hAnsi="Times New Roman" w:cs="Times New Roman"/>
          <w:bCs/>
          <w:sz w:val="24"/>
          <w:szCs w:val="24"/>
          <w:lang w:val="en-US" w:eastAsia="en-US"/>
        </w:rPr>
        <w:t>înzestrate</w:t>
      </w:r>
      <w:r w:rsidRPr="00775C62">
        <w:rPr>
          <w:rFonts w:ascii="Times New Roman" w:eastAsia="Times New Roman" w:hAnsi="Times New Roman" w:cs="Times New Roman"/>
          <w:bCs/>
          <w:sz w:val="24"/>
          <w:szCs w:val="24"/>
          <w:lang w:val="en-US" w:eastAsia="en-US"/>
        </w:rPr>
        <w:t xml:space="preserve"> cu calm, amabilitate, </w:t>
      </w:r>
      <w:r w:rsidRPr="005A1425">
        <w:rPr>
          <w:rFonts w:ascii="Times New Roman" w:eastAsia="Times New Roman" w:hAnsi="Times New Roman" w:cs="Times New Roman"/>
          <w:bCs/>
          <w:sz w:val="24"/>
          <w:szCs w:val="24"/>
          <w:lang w:val="en-US" w:eastAsia="en-US"/>
        </w:rPr>
        <w:t>răbdare</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afecțiune</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și</w:t>
      </w:r>
      <w:r w:rsidRPr="00775C62">
        <w:rPr>
          <w:rFonts w:ascii="Times New Roman" w:eastAsia="Times New Roman" w:hAnsi="Times New Roman" w:cs="Times New Roman"/>
          <w:bCs/>
          <w:sz w:val="24"/>
          <w:szCs w:val="24"/>
          <w:lang w:val="en-US" w:eastAsia="en-US"/>
        </w:rPr>
        <w:t xml:space="preserve"> au </w:t>
      </w:r>
      <w:r w:rsidRPr="005A1425">
        <w:rPr>
          <w:rFonts w:ascii="Times New Roman" w:eastAsia="Times New Roman" w:hAnsi="Times New Roman" w:cs="Times New Roman"/>
          <w:bCs/>
          <w:sz w:val="24"/>
          <w:szCs w:val="24"/>
          <w:lang w:val="en-US" w:eastAsia="en-US"/>
        </w:rPr>
        <w:t>grijă</w:t>
      </w:r>
      <w:r w:rsidRPr="00775C62">
        <w:rPr>
          <w:rFonts w:ascii="Times New Roman" w:eastAsia="Times New Roman" w:hAnsi="Times New Roman" w:cs="Times New Roman"/>
          <w:bCs/>
          <w:sz w:val="24"/>
          <w:szCs w:val="24"/>
          <w:lang w:val="en-US" w:eastAsia="en-US"/>
        </w:rPr>
        <w:t xml:space="preserve"> de copii.</w:t>
      </w:r>
    </w:p>
    <w:p w:rsidR="00B340EE" w:rsidRPr="00775C62" w:rsidRDefault="00B340EE" w:rsidP="00B340EE">
      <w:pPr>
        <w:spacing w:after="0" w:line="360" w:lineRule="auto"/>
        <w:ind w:firstLine="720"/>
        <w:jc w:val="both"/>
        <w:rPr>
          <w:rFonts w:ascii="Times New Roman" w:eastAsia="Times New Roman" w:hAnsi="Times New Roman" w:cs="Times New Roman"/>
          <w:sz w:val="24"/>
          <w:szCs w:val="24"/>
          <w:lang w:val="en-US" w:eastAsia="en-US"/>
        </w:rPr>
      </w:pPr>
      <w:r w:rsidRPr="00775C62">
        <w:rPr>
          <w:rFonts w:ascii="Times New Roman" w:eastAsia="Times New Roman" w:hAnsi="Times New Roman" w:cs="Times New Roman"/>
          <w:bCs/>
          <w:sz w:val="24"/>
          <w:szCs w:val="24"/>
          <w:lang w:val="en-US" w:eastAsia="en-US"/>
        </w:rPr>
        <w:t xml:space="preserve">Este </w:t>
      </w:r>
      <w:r w:rsidRPr="005A1425">
        <w:rPr>
          <w:rFonts w:ascii="Times New Roman" w:eastAsia="Times New Roman" w:hAnsi="Times New Roman" w:cs="Times New Roman"/>
          <w:bCs/>
          <w:sz w:val="24"/>
          <w:szCs w:val="24"/>
          <w:lang w:val="en-US" w:eastAsia="en-US"/>
        </w:rPr>
        <w:t>pusă</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în</w:t>
      </w:r>
      <w:r w:rsidRPr="00775C62">
        <w:rPr>
          <w:rFonts w:ascii="Times New Roman" w:eastAsia="Times New Roman" w:hAnsi="Times New Roman" w:cs="Times New Roman"/>
          <w:bCs/>
          <w:sz w:val="24"/>
          <w:szCs w:val="24"/>
          <w:lang w:val="en-US" w:eastAsia="en-US"/>
        </w:rPr>
        <w:t xml:space="preserve"> valoare </w:t>
      </w:r>
      <w:r w:rsidRPr="005A1425">
        <w:rPr>
          <w:rFonts w:ascii="Times New Roman" w:eastAsia="Times New Roman" w:hAnsi="Times New Roman" w:cs="Times New Roman"/>
          <w:bCs/>
          <w:sz w:val="24"/>
          <w:szCs w:val="24"/>
          <w:lang w:val="en-US" w:eastAsia="en-US"/>
        </w:rPr>
        <w:t>metoda</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învățării</w:t>
      </w:r>
      <w:r w:rsidRPr="00775C62">
        <w:rPr>
          <w:rFonts w:ascii="Times New Roman" w:eastAsia="Times New Roman" w:hAnsi="Times New Roman" w:cs="Times New Roman"/>
          <w:bCs/>
          <w:sz w:val="24"/>
          <w:szCs w:val="24"/>
          <w:lang w:val="en-US" w:eastAsia="en-US"/>
        </w:rPr>
        <w:t xml:space="preserve"> </w:t>
      </w:r>
      <w:r w:rsidRPr="005A1425">
        <w:rPr>
          <w:rFonts w:ascii="Times New Roman" w:eastAsia="Times New Roman" w:hAnsi="Times New Roman" w:cs="Times New Roman"/>
          <w:bCs/>
          <w:sz w:val="24"/>
          <w:szCs w:val="24"/>
          <w:lang w:val="en-US" w:eastAsia="en-US"/>
        </w:rPr>
        <w:t>prin</w:t>
      </w:r>
      <w:r w:rsidRPr="00775C62">
        <w:rPr>
          <w:rFonts w:ascii="Times New Roman" w:eastAsia="Times New Roman" w:hAnsi="Times New Roman" w:cs="Times New Roman"/>
          <w:bCs/>
          <w:sz w:val="24"/>
          <w:szCs w:val="24"/>
          <w:lang w:val="en-US" w:eastAsia="en-US"/>
        </w:rPr>
        <w:t xml:space="preserve"> joc, astfel copiii pot </w:t>
      </w:r>
      <w:r w:rsidRPr="005A1425">
        <w:rPr>
          <w:rFonts w:ascii="Times New Roman" w:eastAsia="Times New Roman" w:hAnsi="Times New Roman" w:cs="Times New Roman"/>
          <w:bCs/>
          <w:sz w:val="24"/>
          <w:szCs w:val="24"/>
          <w:lang w:val="en-US" w:eastAsia="en-US"/>
        </w:rPr>
        <w:t>să</w:t>
      </w:r>
      <w:r w:rsidRPr="00775C62">
        <w:rPr>
          <w:rFonts w:ascii="Times New Roman" w:eastAsia="Times New Roman" w:hAnsi="Times New Roman" w:cs="Times New Roman"/>
          <w:bCs/>
          <w:sz w:val="24"/>
          <w:szCs w:val="24"/>
          <w:lang w:val="en-US" w:eastAsia="en-US"/>
        </w:rPr>
        <w:t>-</w:t>
      </w:r>
      <w:r w:rsidRPr="005A1425">
        <w:rPr>
          <w:rFonts w:ascii="Times New Roman" w:eastAsia="Times New Roman" w:hAnsi="Times New Roman" w:cs="Times New Roman"/>
          <w:bCs/>
          <w:sz w:val="24"/>
          <w:szCs w:val="24"/>
          <w:lang w:val="en-US" w:eastAsia="en-US"/>
        </w:rPr>
        <w:t>și</w:t>
      </w:r>
      <w:r w:rsidRPr="00775C62">
        <w:rPr>
          <w:rFonts w:ascii="Times New Roman" w:eastAsia="Times New Roman" w:hAnsi="Times New Roman" w:cs="Times New Roman"/>
          <w:bCs/>
          <w:sz w:val="24"/>
          <w:szCs w:val="24"/>
          <w:lang w:val="en-US" w:eastAsia="en-US"/>
        </w:rPr>
        <w:t xml:space="preserve"> dezvolte </w:t>
      </w:r>
      <w:r w:rsidRPr="005A1425">
        <w:rPr>
          <w:rFonts w:ascii="Times New Roman" w:eastAsia="Times New Roman" w:hAnsi="Times New Roman" w:cs="Times New Roman"/>
          <w:bCs/>
          <w:sz w:val="24"/>
          <w:szCs w:val="24"/>
          <w:lang w:val="en-US" w:eastAsia="en-US"/>
        </w:rPr>
        <w:t>aptitudinile</w:t>
      </w:r>
      <w:r w:rsidRPr="00775C62">
        <w:rPr>
          <w:rFonts w:ascii="Times New Roman" w:eastAsia="Times New Roman" w:hAnsi="Times New Roman" w:cs="Times New Roman"/>
          <w:bCs/>
          <w:sz w:val="24"/>
          <w:szCs w:val="24"/>
          <w:lang w:val="en-US" w:eastAsia="en-US"/>
        </w:rPr>
        <w:t>, precum vorbirea, concentrare</w:t>
      </w:r>
      <w:r w:rsidRPr="005A1425">
        <w:rPr>
          <w:rFonts w:ascii="Times New Roman" w:eastAsia="Times New Roman" w:hAnsi="Times New Roman" w:cs="Times New Roman"/>
          <w:bCs/>
          <w:sz w:val="24"/>
          <w:szCs w:val="24"/>
          <w:lang w:val="en-US" w:eastAsia="en-US"/>
        </w:rPr>
        <w:t>a</w:t>
      </w:r>
      <w:r w:rsidRPr="00775C62">
        <w:rPr>
          <w:rFonts w:ascii="Times New Roman" w:eastAsia="Times New Roman" w:hAnsi="Times New Roman" w:cs="Times New Roman"/>
          <w:bCs/>
          <w:sz w:val="24"/>
          <w:szCs w:val="24"/>
          <w:lang w:val="en-US" w:eastAsia="en-US"/>
        </w:rPr>
        <w:t>, ascultare</w:t>
      </w:r>
      <w:r w:rsidRPr="005A1425">
        <w:rPr>
          <w:rFonts w:ascii="Times New Roman" w:eastAsia="Times New Roman" w:hAnsi="Times New Roman" w:cs="Times New Roman"/>
          <w:bCs/>
          <w:sz w:val="24"/>
          <w:szCs w:val="24"/>
          <w:lang w:val="en-US" w:eastAsia="en-US"/>
        </w:rPr>
        <w:t>a</w:t>
      </w:r>
      <w:r w:rsidRPr="00775C62">
        <w:rPr>
          <w:rFonts w:ascii="Times New Roman" w:eastAsia="Times New Roman" w:hAnsi="Times New Roman" w:cs="Times New Roman"/>
          <w:bCs/>
          <w:sz w:val="24"/>
          <w:szCs w:val="24"/>
          <w:lang w:val="en-US" w:eastAsia="en-US"/>
        </w:rPr>
        <w:t>, etc.</w:t>
      </w:r>
    </w:p>
    <w:p w:rsidR="00B340EE" w:rsidRPr="00775C62" w:rsidRDefault="00B340EE" w:rsidP="00B340EE">
      <w:pPr>
        <w:spacing w:after="0" w:line="360" w:lineRule="auto"/>
        <w:ind w:firstLine="720"/>
        <w:jc w:val="both"/>
        <w:rPr>
          <w:rFonts w:ascii="Times New Roman" w:eastAsia="Times New Roman" w:hAnsi="Times New Roman" w:cs="Times New Roman"/>
          <w:sz w:val="24"/>
          <w:szCs w:val="24"/>
          <w:lang w:val="en-US" w:eastAsia="en-US"/>
        </w:rPr>
      </w:pPr>
      <w:r w:rsidRPr="00775C62">
        <w:rPr>
          <w:rFonts w:ascii="Times New Roman" w:eastAsia="Times New Roman" w:hAnsi="Times New Roman" w:cs="Times New Roman"/>
          <w:bCs/>
          <w:sz w:val="24"/>
          <w:szCs w:val="24"/>
          <w:lang w:val="en-US" w:eastAsia="en-US"/>
        </w:rPr>
        <w:t>De asemenea, este susținută dezvoltarea copilului prin lucru individual și activități de grup, urmărindu-se astfel dezvoltarea încrederii în sine și a independenței copilului, prin oferirea unui mediu stimulant și a unor mijloace de comunicare moderne.</w:t>
      </w:r>
    </w:p>
    <w:p w:rsidR="00B340EE" w:rsidRPr="00775C62" w:rsidRDefault="00B340EE" w:rsidP="00B340EE">
      <w:pPr>
        <w:spacing w:after="0" w:line="360" w:lineRule="auto"/>
        <w:ind w:firstLine="720"/>
        <w:jc w:val="both"/>
        <w:rPr>
          <w:rFonts w:ascii="Times New Roman" w:hAnsi="Times New Roman" w:cs="Times New Roman"/>
          <w:iCs/>
          <w:sz w:val="24"/>
          <w:szCs w:val="24"/>
          <w:lang w:val="en-US"/>
        </w:rPr>
      </w:pPr>
      <w:r w:rsidRPr="00775C62">
        <w:rPr>
          <w:rFonts w:ascii="Times New Roman" w:hAnsi="Times New Roman" w:cs="Times New Roman"/>
          <w:iCs/>
          <w:sz w:val="24"/>
          <w:szCs w:val="24"/>
          <w:lang w:val="en-US"/>
        </w:rPr>
        <w:t>Avantajele Gradini</w:t>
      </w:r>
      <w:r w:rsidRPr="00775C62">
        <w:rPr>
          <w:rFonts w:ascii="Cambria" w:hAnsi="Cambria" w:cs="Times New Roman"/>
          <w:iCs/>
          <w:sz w:val="24"/>
          <w:szCs w:val="24"/>
          <w:lang w:val="en-US"/>
        </w:rPr>
        <w:t>ţ</w:t>
      </w:r>
      <w:r w:rsidRPr="00775C62">
        <w:rPr>
          <w:rFonts w:ascii="Times New Roman" w:hAnsi="Times New Roman" w:cs="Times New Roman"/>
          <w:iCs/>
          <w:sz w:val="24"/>
          <w:szCs w:val="24"/>
          <w:lang w:val="en-US"/>
        </w:rPr>
        <w:t>ei Happy Junior sunt urm</w:t>
      </w:r>
      <w:r w:rsidRPr="00775C62">
        <w:rPr>
          <w:rFonts w:ascii="Cambria" w:hAnsi="Cambria" w:cs="Times New Roman"/>
          <w:iCs/>
          <w:sz w:val="24"/>
          <w:szCs w:val="24"/>
          <w:lang w:val="en-US"/>
        </w:rPr>
        <w:t>ǎ</w:t>
      </w:r>
      <w:r w:rsidRPr="00775C62">
        <w:rPr>
          <w:rFonts w:ascii="Times New Roman" w:hAnsi="Times New Roman" w:cs="Times New Roman"/>
          <w:iCs/>
          <w:sz w:val="24"/>
          <w:szCs w:val="24"/>
          <w:lang w:val="en-US"/>
        </w:rPr>
        <w:t xml:space="preserve">toarele: </w:t>
      </w:r>
    </w:p>
    <w:p w:rsidR="00B340EE" w:rsidRPr="00775C62" w:rsidRDefault="00B340EE" w:rsidP="00A6742F">
      <w:pPr>
        <w:numPr>
          <w:ilvl w:val="0"/>
          <w:numId w:val="18"/>
        </w:numPr>
        <w:spacing w:after="0" w:line="360" w:lineRule="auto"/>
        <w:ind w:left="0"/>
        <w:jc w:val="both"/>
        <w:rPr>
          <w:rFonts w:ascii="Times New Roman" w:hAnsi="Times New Roman" w:cs="Times New Roman"/>
          <w:iCs/>
          <w:sz w:val="24"/>
          <w:szCs w:val="24"/>
          <w:lang w:val="en-US"/>
        </w:rPr>
      </w:pPr>
      <w:r w:rsidRPr="00775C62">
        <w:rPr>
          <w:rFonts w:ascii="Times New Roman" w:hAnsi="Times New Roman" w:cs="Times New Roman"/>
          <w:iCs/>
          <w:sz w:val="24"/>
          <w:szCs w:val="24"/>
          <w:lang w:val="en-US"/>
        </w:rPr>
        <w:t>Un mediu de înv</w:t>
      </w:r>
      <w:r w:rsidRPr="00775C62">
        <w:rPr>
          <w:rFonts w:ascii="Cambria" w:hAnsi="Cambria" w:cs="Times New Roman"/>
          <w:iCs/>
          <w:sz w:val="24"/>
          <w:szCs w:val="24"/>
          <w:lang w:val="en-US"/>
        </w:rPr>
        <w:t>ǎţ</w:t>
      </w:r>
      <w:r w:rsidRPr="00775C62">
        <w:rPr>
          <w:rFonts w:ascii="Times New Roman" w:hAnsi="Times New Roman" w:cs="Times New Roman"/>
          <w:iCs/>
          <w:sz w:val="24"/>
          <w:szCs w:val="24"/>
          <w:lang w:val="en-US"/>
        </w:rPr>
        <w:t>are stimulativ si atractiv;</w:t>
      </w:r>
    </w:p>
    <w:p w:rsidR="00B340EE" w:rsidRPr="00775C62" w:rsidRDefault="00B340EE" w:rsidP="00A6742F">
      <w:pPr>
        <w:numPr>
          <w:ilvl w:val="0"/>
          <w:numId w:val="18"/>
        </w:numPr>
        <w:spacing w:after="0" w:line="360" w:lineRule="auto"/>
        <w:ind w:left="0"/>
        <w:jc w:val="both"/>
        <w:rPr>
          <w:rFonts w:ascii="Times New Roman" w:hAnsi="Times New Roman" w:cs="Times New Roman"/>
          <w:iCs/>
          <w:sz w:val="24"/>
          <w:szCs w:val="24"/>
          <w:lang w:val="en-US"/>
        </w:rPr>
      </w:pPr>
      <w:r w:rsidRPr="00775C62">
        <w:rPr>
          <w:rFonts w:ascii="Times New Roman" w:hAnsi="Times New Roman" w:cs="Times New Roman"/>
          <w:iCs/>
          <w:sz w:val="24"/>
          <w:szCs w:val="24"/>
          <w:lang w:val="en-US"/>
        </w:rPr>
        <w:t>Loc de</w:t>
      </w:r>
      <w:r>
        <w:rPr>
          <w:rFonts w:ascii="Times New Roman" w:hAnsi="Times New Roman" w:cs="Times New Roman"/>
          <w:iCs/>
          <w:sz w:val="24"/>
          <w:szCs w:val="24"/>
          <w:lang w:val="en-US"/>
        </w:rPr>
        <w:t xml:space="preserve"> joac</w:t>
      </w:r>
      <w:r>
        <w:rPr>
          <w:rFonts w:ascii="Cambria" w:hAnsi="Cambria" w:cs="Times New Roman"/>
          <w:iCs/>
          <w:sz w:val="24"/>
          <w:szCs w:val="24"/>
          <w:lang w:val="en-US"/>
        </w:rPr>
        <w:t>ǎ</w:t>
      </w:r>
      <w:r>
        <w:rPr>
          <w:rFonts w:ascii="Times New Roman" w:hAnsi="Times New Roman" w:cs="Times New Roman"/>
          <w:iCs/>
          <w:sz w:val="24"/>
          <w:szCs w:val="24"/>
          <w:lang w:val="en-US"/>
        </w:rPr>
        <w:t xml:space="preserve"> foarte mare î</w:t>
      </w:r>
      <w:r w:rsidRPr="00775C62">
        <w:rPr>
          <w:rFonts w:ascii="Times New Roman" w:hAnsi="Times New Roman" w:cs="Times New Roman"/>
          <w:iCs/>
          <w:sz w:val="24"/>
          <w:szCs w:val="24"/>
          <w:lang w:val="en-US"/>
        </w:rPr>
        <w:t>n aer liber;</w:t>
      </w:r>
    </w:p>
    <w:p w:rsidR="00B340EE" w:rsidRPr="00775C62" w:rsidRDefault="00B340EE" w:rsidP="00A6742F">
      <w:pPr>
        <w:numPr>
          <w:ilvl w:val="0"/>
          <w:numId w:val="18"/>
        </w:numPr>
        <w:spacing w:after="0" w:line="360" w:lineRule="auto"/>
        <w:ind w:left="0"/>
        <w:jc w:val="both"/>
        <w:rPr>
          <w:rFonts w:ascii="Times New Roman" w:hAnsi="Times New Roman" w:cs="Times New Roman"/>
          <w:iCs/>
          <w:sz w:val="24"/>
          <w:szCs w:val="24"/>
          <w:lang w:val="en-US"/>
        </w:rPr>
      </w:pPr>
      <w:r>
        <w:rPr>
          <w:rFonts w:ascii="Times New Roman" w:hAnsi="Times New Roman" w:cs="Times New Roman"/>
          <w:iCs/>
          <w:sz w:val="24"/>
          <w:szCs w:val="24"/>
          <w:lang w:val="en-US"/>
        </w:rPr>
        <w:t>Activit</w:t>
      </w:r>
      <w:r>
        <w:rPr>
          <w:rFonts w:ascii="Cambria" w:hAnsi="Cambria" w:cs="Times New Roman"/>
          <w:iCs/>
          <w:sz w:val="24"/>
          <w:szCs w:val="24"/>
          <w:lang w:val="en-US"/>
        </w:rPr>
        <w:t>ǎţ</w:t>
      </w:r>
      <w:r w:rsidRPr="00775C62">
        <w:rPr>
          <w:rFonts w:ascii="Times New Roman" w:hAnsi="Times New Roman" w:cs="Times New Roman"/>
          <w:iCs/>
          <w:sz w:val="24"/>
          <w:szCs w:val="24"/>
          <w:lang w:val="en-US"/>
        </w:rPr>
        <w:t xml:space="preserve">i recreative </w:t>
      </w:r>
      <w:r>
        <w:rPr>
          <w:rFonts w:ascii="Times New Roman" w:hAnsi="Times New Roman" w:cs="Times New Roman"/>
          <w:iCs/>
          <w:sz w:val="24"/>
          <w:szCs w:val="24"/>
          <w:lang w:val="en-US"/>
        </w:rPr>
        <w:t>pl</w:t>
      </w:r>
      <w:r>
        <w:rPr>
          <w:rFonts w:ascii="Cambria" w:hAnsi="Cambria" w:cs="Times New Roman"/>
          <w:iCs/>
          <w:sz w:val="24"/>
          <w:szCs w:val="24"/>
          <w:lang w:val="en-US"/>
        </w:rPr>
        <w:t>ǎ</w:t>
      </w:r>
      <w:r>
        <w:rPr>
          <w:rFonts w:ascii="Times New Roman" w:hAnsi="Times New Roman" w:cs="Times New Roman"/>
          <w:iCs/>
          <w:sz w:val="24"/>
          <w:szCs w:val="24"/>
          <w:lang w:val="en-US"/>
        </w:rPr>
        <w:t>cu</w:t>
      </w:r>
      <w:r w:rsidRPr="00775C62">
        <w:rPr>
          <w:rFonts w:ascii="Times New Roman" w:hAnsi="Times New Roman" w:cs="Times New Roman"/>
          <w:iCs/>
          <w:sz w:val="24"/>
          <w:szCs w:val="24"/>
          <w:lang w:val="en-US"/>
        </w:rPr>
        <w:t>te;</w:t>
      </w:r>
    </w:p>
    <w:p w:rsidR="00B340EE" w:rsidRDefault="00B340EE" w:rsidP="00A6742F">
      <w:pPr>
        <w:numPr>
          <w:ilvl w:val="0"/>
          <w:numId w:val="18"/>
        </w:numPr>
        <w:spacing w:after="0" w:line="360" w:lineRule="auto"/>
        <w:ind w:left="0"/>
        <w:jc w:val="both"/>
        <w:rPr>
          <w:rFonts w:ascii="Times New Roman" w:hAnsi="Times New Roman" w:cs="Times New Roman"/>
          <w:iCs/>
          <w:sz w:val="24"/>
          <w:szCs w:val="24"/>
          <w:lang w:val="en-US"/>
        </w:rPr>
      </w:pPr>
      <w:r w:rsidRPr="00775C62">
        <w:rPr>
          <w:rFonts w:ascii="Times New Roman" w:hAnsi="Times New Roman" w:cs="Times New Roman"/>
          <w:iCs/>
          <w:sz w:val="24"/>
          <w:szCs w:val="24"/>
          <w:lang w:val="en-US"/>
        </w:rPr>
        <w:t>Meniu stabilit de asistentul</w:t>
      </w:r>
      <w:r>
        <w:rPr>
          <w:rFonts w:ascii="Times New Roman" w:hAnsi="Times New Roman" w:cs="Times New Roman"/>
          <w:iCs/>
          <w:sz w:val="24"/>
          <w:szCs w:val="24"/>
          <w:lang w:val="en-US"/>
        </w:rPr>
        <w:t xml:space="preserve"> medical şi buc</w:t>
      </w:r>
      <w:r>
        <w:rPr>
          <w:rFonts w:ascii="Cambria" w:hAnsi="Cambria" w:cs="Times New Roman"/>
          <w:iCs/>
          <w:sz w:val="24"/>
          <w:szCs w:val="24"/>
          <w:lang w:val="en-US"/>
        </w:rPr>
        <w:t>ǎ</w:t>
      </w:r>
      <w:r w:rsidRPr="00775C62">
        <w:rPr>
          <w:rFonts w:ascii="Times New Roman" w:hAnsi="Times New Roman" w:cs="Times New Roman"/>
          <w:iCs/>
          <w:sz w:val="24"/>
          <w:szCs w:val="24"/>
          <w:lang w:val="en-US"/>
        </w:rPr>
        <w:t xml:space="preserve">tar. </w:t>
      </w:r>
    </w:p>
    <w:p w:rsidR="00753554" w:rsidRDefault="00753554" w:rsidP="00753554">
      <w:pPr>
        <w:spacing w:after="0" w:line="360" w:lineRule="auto"/>
        <w:jc w:val="both"/>
        <w:rPr>
          <w:rFonts w:ascii="Times New Roman" w:hAnsi="Times New Roman" w:cs="Times New Roman"/>
          <w:iCs/>
          <w:sz w:val="24"/>
          <w:szCs w:val="24"/>
          <w:lang w:val="en-US"/>
        </w:rPr>
      </w:pPr>
      <w:r>
        <w:rPr>
          <w:rFonts w:ascii="Times New Roman" w:hAnsi="Times New Roman" w:cs="Times New Roman"/>
          <w:iCs/>
          <w:noProof/>
          <w:sz w:val="24"/>
          <w:szCs w:val="24"/>
        </w:rPr>
        <w:lastRenderedPageBreak/>
        <w:drawing>
          <wp:inline distT="0" distB="0" distL="0" distR="0">
            <wp:extent cx="6134100" cy="191452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134100" cy="1914525"/>
                    </a:xfrm>
                    <a:prstGeom prst="rect">
                      <a:avLst/>
                    </a:prstGeom>
                    <a:noFill/>
                    <a:ln w="9525">
                      <a:noFill/>
                      <a:miter lim="800000"/>
                      <a:headEnd/>
                      <a:tailEnd/>
                    </a:ln>
                  </pic:spPr>
                </pic:pic>
              </a:graphicData>
            </a:graphic>
          </wp:inline>
        </w:drawing>
      </w:r>
    </w:p>
    <w:p w:rsidR="00505BCD" w:rsidRDefault="00505BCD" w:rsidP="00E73B5C">
      <w:pPr>
        <w:rPr>
          <w:rFonts w:ascii="Times New Roman" w:hAnsi="Times New Roman" w:cs="Times New Roman"/>
          <w:b/>
          <w:sz w:val="28"/>
          <w:szCs w:val="28"/>
        </w:rPr>
      </w:pPr>
    </w:p>
    <w:p w:rsidR="00505BCD" w:rsidRDefault="001A63CB" w:rsidP="00E73B5C">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4797" cy="2552700"/>
            <wp:effectExtent l="19050" t="0" r="8803"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934797" cy="2552700"/>
                    </a:xfrm>
                    <a:prstGeom prst="rect">
                      <a:avLst/>
                    </a:prstGeom>
                    <a:noFill/>
                    <a:ln w="9525">
                      <a:noFill/>
                      <a:miter lim="800000"/>
                      <a:headEnd/>
                      <a:tailEnd/>
                    </a:ln>
                  </pic:spPr>
                </pic:pic>
              </a:graphicData>
            </a:graphic>
          </wp:inline>
        </w:drawing>
      </w:r>
    </w:p>
    <w:p w:rsidR="00505BCD" w:rsidRDefault="00505BCD" w:rsidP="00E73B5C">
      <w:pPr>
        <w:rPr>
          <w:rFonts w:ascii="Times New Roman" w:hAnsi="Times New Roman" w:cs="Times New Roman"/>
          <w:b/>
          <w:sz w:val="28"/>
          <w:szCs w:val="28"/>
        </w:rPr>
      </w:pPr>
    </w:p>
    <w:p w:rsidR="00505BCD" w:rsidRDefault="00505BCD" w:rsidP="00E73B5C">
      <w:pPr>
        <w:rPr>
          <w:rFonts w:ascii="Times New Roman" w:hAnsi="Times New Roman" w:cs="Times New Roman"/>
          <w:b/>
          <w:sz w:val="28"/>
          <w:szCs w:val="28"/>
        </w:rPr>
      </w:pPr>
    </w:p>
    <w:p w:rsidR="00505BCD" w:rsidRDefault="00505BCD" w:rsidP="00E73B5C">
      <w:pPr>
        <w:rPr>
          <w:rFonts w:ascii="Times New Roman" w:hAnsi="Times New Roman" w:cs="Times New Roman"/>
          <w:b/>
          <w:sz w:val="28"/>
          <w:szCs w:val="28"/>
        </w:rPr>
      </w:pPr>
    </w:p>
    <w:p w:rsidR="00505BCD" w:rsidRDefault="00505BCD" w:rsidP="00E73B5C">
      <w:pPr>
        <w:rPr>
          <w:rFonts w:ascii="Times New Roman" w:hAnsi="Times New Roman" w:cs="Times New Roman"/>
          <w:b/>
          <w:sz w:val="28"/>
          <w:szCs w:val="28"/>
        </w:rPr>
      </w:pPr>
    </w:p>
    <w:p w:rsidR="00505BCD" w:rsidRPr="00265520" w:rsidRDefault="00505BCD" w:rsidP="00E73B5C">
      <w:pPr>
        <w:rPr>
          <w:rFonts w:ascii="Times New Roman" w:hAnsi="Times New Roman" w:cs="Times New Roman"/>
          <w:b/>
          <w:sz w:val="28"/>
          <w:szCs w:val="28"/>
        </w:rPr>
      </w:pPr>
    </w:p>
    <w:p w:rsidR="000D1956" w:rsidRDefault="000D1956" w:rsidP="00505BCD">
      <w:pPr>
        <w:pStyle w:val="Heading1"/>
      </w:pPr>
      <w:bookmarkStart w:id="13" w:name="_Toc9159675"/>
    </w:p>
    <w:p w:rsidR="000D1956" w:rsidRDefault="000D1956" w:rsidP="00505BCD">
      <w:pPr>
        <w:pStyle w:val="Heading1"/>
      </w:pPr>
    </w:p>
    <w:p w:rsidR="00032BA6" w:rsidRPr="00032BA6" w:rsidRDefault="00032BA6" w:rsidP="00032BA6"/>
    <w:p w:rsidR="000D1956" w:rsidRDefault="000D1956" w:rsidP="00505BCD">
      <w:pPr>
        <w:pStyle w:val="Heading1"/>
      </w:pPr>
    </w:p>
    <w:p w:rsidR="000D1956" w:rsidRDefault="000D1956" w:rsidP="00505BCD">
      <w:pPr>
        <w:pStyle w:val="Heading1"/>
      </w:pPr>
    </w:p>
    <w:p w:rsidR="00032BA6" w:rsidRPr="00032BA6" w:rsidRDefault="00032BA6" w:rsidP="00032BA6"/>
    <w:p w:rsidR="00E73B5C" w:rsidRDefault="00E73B5C" w:rsidP="00505BCD">
      <w:pPr>
        <w:pStyle w:val="Heading1"/>
      </w:pPr>
      <w:r w:rsidRPr="00505BCD">
        <w:lastRenderedPageBreak/>
        <w:t xml:space="preserve">Capitolul III  </w:t>
      </w:r>
      <w:r w:rsidR="00505BCD" w:rsidRPr="00505BCD">
        <w:t>Cercetarea aplicativ</w:t>
      </w:r>
      <w:r w:rsidR="00505BCD">
        <w:rPr>
          <w:rFonts w:ascii="Cambria" w:hAnsi="Cambria"/>
        </w:rPr>
        <w:t>ǎ</w:t>
      </w:r>
      <w:r w:rsidR="00505BCD" w:rsidRPr="00505BCD">
        <w:t xml:space="preserve"> </w:t>
      </w:r>
      <w:r w:rsidR="00505BCD">
        <w:t>î</w:t>
      </w:r>
      <w:r w:rsidR="00505BCD" w:rsidRPr="00505BCD">
        <w:t>n cadrul Gradiniţei HAPPY JUNIOR</w:t>
      </w:r>
      <w:bookmarkEnd w:id="13"/>
      <w:r w:rsidR="00505BCD" w:rsidRPr="00505BCD">
        <w:t xml:space="preserve"> </w:t>
      </w:r>
    </w:p>
    <w:p w:rsidR="00834B14" w:rsidRPr="00775C62" w:rsidRDefault="00834B14" w:rsidP="00834B14">
      <w:pPr>
        <w:spacing w:after="0" w:line="360" w:lineRule="auto"/>
        <w:jc w:val="both"/>
        <w:rPr>
          <w:rFonts w:ascii="Times New Roman" w:hAnsi="Times New Roman" w:cs="Times New Roman"/>
          <w:iCs/>
          <w:sz w:val="24"/>
          <w:szCs w:val="24"/>
          <w:lang w:val="en-US"/>
        </w:rPr>
      </w:pPr>
    </w:p>
    <w:p w:rsidR="00834B14" w:rsidRDefault="00834B14" w:rsidP="00834B14">
      <w:pPr>
        <w:spacing w:after="0" w:line="360" w:lineRule="auto"/>
        <w:jc w:val="both"/>
        <w:rPr>
          <w:rFonts w:ascii="Times New Roman" w:hAnsi="Times New Roman" w:cs="Times New Roman"/>
          <w:sz w:val="24"/>
          <w:szCs w:val="24"/>
        </w:rPr>
      </w:pPr>
      <w:bookmarkStart w:id="14" w:name="_Toc7960355"/>
      <w:bookmarkStart w:id="15" w:name="_Toc9159676"/>
      <w:r w:rsidRPr="003B6FD6">
        <w:rPr>
          <w:rStyle w:val="Heading2Char"/>
          <w:rFonts w:ascii="Times New Roman" w:eastAsiaTheme="minorEastAsia" w:hAnsi="Times New Roman" w:cs="Times New Roman"/>
          <w:sz w:val="24"/>
          <w:szCs w:val="24"/>
        </w:rPr>
        <w:t>III.1. Scopul cercetării</w:t>
      </w:r>
      <w:bookmarkEnd w:id="14"/>
      <w:bookmarkEnd w:id="15"/>
      <w:r w:rsidRPr="003B6FD6">
        <w:rPr>
          <w:rFonts w:ascii="Times New Roman" w:hAnsi="Times New Roman" w:cs="Times New Roman"/>
          <w:sz w:val="24"/>
          <w:szCs w:val="24"/>
        </w:rPr>
        <w:t xml:space="preserve"> </w:t>
      </w:r>
    </w:p>
    <w:p w:rsidR="00834B14" w:rsidRDefault="00834B14" w:rsidP="00834B14">
      <w:pPr>
        <w:spacing w:after="0" w:line="360" w:lineRule="auto"/>
        <w:jc w:val="both"/>
        <w:rPr>
          <w:rFonts w:ascii="Times New Roman" w:hAnsi="Times New Roman" w:cs="Times New Roman"/>
          <w:sz w:val="24"/>
          <w:szCs w:val="24"/>
        </w:rPr>
      </w:pPr>
      <w:r w:rsidRPr="003B6FD6">
        <w:rPr>
          <w:rFonts w:ascii="Times New Roman" w:hAnsi="Times New Roman" w:cs="Times New Roman"/>
          <w:sz w:val="24"/>
          <w:szCs w:val="24"/>
        </w:rPr>
        <w:t xml:space="preserve">- Identificarea şi precizarea locului şi rolului jocului didactic </w:t>
      </w:r>
      <w:r>
        <w:rPr>
          <w:rFonts w:ascii="Times New Roman" w:hAnsi="Times New Roman" w:cs="Times New Roman"/>
          <w:sz w:val="24"/>
          <w:szCs w:val="24"/>
        </w:rPr>
        <w:t xml:space="preserve">matematic </w:t>
      </w:r>
      <w:r w:rsidRPr="003B6FD6">
        <w:rPr>
          <w:rFonts w:ascii="Times New Roman" w:hAnsi="Times New Roman" w:cs="Times New Roman"/>
          <w:sz w:val="24"/>
          <w:szCs w:val="24"/>
        </w:rPr>
        <w:t>în dezvoltarea personal</w:t>
      </w:r>
      <w:r>
        <w:rPr>
          <w:rFonts w:ascii="Cambria" w:hAnsi="Cambria" w:cs="Times New Roman"/>
          <w:sz w:val="24"/>
          <w:szCs w:val="24"/>
        </w:rPr>
        <w:t>ǎ</w:t>
      </w:r>
      <w:r w:rsidRPr="003B6FD6">
        <w:rPr>
          <w:rFonts w:ascii="Times New Roman" w:hAnsi="Times New Roman" w:cs="Times New Roman"/>
          <w:sz w:val="24"/>
          <w:szCs w:val="24"/>
        </w:rPr>
        <w:t xml:space="preserve"> a preşcolarilor, ca formă de activitate în grădiniţă şi ca metodă de predare-învăţare-evaluare, găsirea şi evidenţierea celor mai eficiente strategii didactice de valorificare a valenţelor instructiv-formative  ale jocului didactic în dezvoltarea personalǎ.</w:t>
      </w:r>
    </w:p>
    <w:p w:rsidR="00834B14" w:rsidRPr="003B6FD6" w:rsidRDefault="00834B14" w:rsidP="00834B14">
      <w:pPr>
        <w:spacing w:after="0" w:line="360" w:lineRule="auto"/>
        <w:jc w:val="both"/>
        <w:rPr>
          <w:rFonts w:ascii="Times New Roman" w:hAnsi="Times New Roman" w:cs="Times New Roman"/>
          <w:sz w:val="24"/>
          <w:szCs w:val="24"/>
        </w:rPr>
      </w:pPr>
    </w:p>
    <w:p w:rsidR="00834B14" w:rsidRPr="00834B14" w:rsidRDefault="00834B14" w:rsidP="00834B14">
      <w:pPr>
        <w:pStyle w:val="Heading2"/>
        <w:rPr>
          <w:rFonts w:ascii="Times New Roman" w:hAnsi="Times New Roman" w:cs="Times New Roman"/>
        </w:rPr>
      </w:pPr>
      <w:bookmarkStart w:id="16" w:name="_Toc7960356"/>
      <w:bookmarkStart w:id="17" w:name="_Toc9159677"/>
      <w:r w:rsidRPr="00E61A34">
        <w:rPr>
          <w:rFonts w:ascii="Times New Roman" w:hAnsi="Times New Roman" w:cs="Times New Roman"/>
        </w:rPr>
        <w:t>III.2. Obiectivele cercetări</w:t>
      </w:r>
      <w:bookmarkEnd w:id="16"/>
      <w:r>
        <w:rPr>
          <w:rFonts w:ascii="Times New Roman" w:hAnsi="Times New Roman" w:cs="Times New Roman"/>
        </w:rPr>
        <w:t>i</w:t>
      </w:r>
      <w:bookmarkEnd w:id="17"/>
    </w:p>
    <w:p w:rsidR="00834B14" w:rsidRPr="000B5787" w:rsidRDefault="00834B14" w:rsidP="00834B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b/>
          <w:bCs/>
          <w:sz w:val="24"/>
          <w:szCs w:val="24"/>
        </w:rPr>
        <w:t xml:space="preserve">O1: </w:t>
      </w:r>
      <w:r w:rsidRPr="000B5787">
        <w:rPr>
          <w:rFonts w:ascii="Times New Roman" w:hAnsi="Times New Roman" w:cs="Times New Roman"/>
          <w:sz w:val="24"/>
          <w:szCs w:val="24"/>
        </w:rPr>
        <w:t>stabilirea celor mai eficiente modalităţi de implementare a jocurilor didactice în acti</w:t>
      </w:r>
      <w:r>
        <w:rPr>
          <w:rFonts w:ascii="Times New Roman" w:hAnsi="Times New Roman" w:cs="Times New Roman"/>
          <w:sz w:val="24"/>
          <w:szCs w:val="24"/>
        </w:rPr>
        <w:t>vităţile de dezvoltare personal</w:t>
      </w:r>
      <w:r>
        <w:rPr>
          <w:rFonts w:ascii="Cambria" w:hAnsi="Cambria" w:cs="Times New Roman"/>
          <w:sz w:val="24"/>
          <w:szCs w:val="24"/>
        </w:rPr>
        <w:t>ǎ</w:t>
      </w:r>
      <w:r w:rsidRPr="000B5787">
        <w:rPr>
          <w:rFonts w:ascii="Times New Roman" w:hAnsi="Times New Roman" w:cs="Times New Roman"/>
          <w:sz w:val="24"/>
          <w:szCs w:val="24"/>
        </w:rPr>
        <w:t>;</w:t>
      </w:r>
    </w:p>
    <w:p w:rsidR="00834B14" w:rsidRPr="000B5787" w:rsidRDefault="00834B14" w:rsidP="00834B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b/>
          <w:bCs/>
          <w:sz w:val="24"/>
          <w:szCs w:val="24"/>
        </w:rPr>
        <w:t>O2:</w:t>
      </w:r>
      <w:r w:rsidRPr="000B5787">
        <w:rPr>
          <w:rFonts w:ascii="Times New Roman" w:hAnsi="Times New Roman" w:cs="Times New Roman"/>
          <w:sz w:val="24"/>
          <w:szCs w:val="24"/>
        </w:rPr>
        <w:t>evaluarea obiectivă a cunoştinţelor, capacităţilor proceselor cognitive, priceperilor, deprinderilor, abilităţilor de comunicare dobândite de preşcolari până la debutul grupei pregătitoare;</w:t>
      </w:r>
    </w:p>
    <w:p w:rsidR="00834B14" w:rsidRPr="000B5787" w:rsidRDefault="00834B14" w:rsidP="00834B14">
      <w:pPr>
        <w:spacing w:after="0" w:line="360" w:lineRule="auto"/>
        <w:ind w:firstLine="720"/>
        <w:jc w:val="both"/>
        <w:rPr>
          <w:rFonts w:ascii="Times New Roman" w:hAnsi="Times New Roman" w:cs="Times New Roman"/>
          <w:sz w:val="24"/>
          <w:szCs w:val="24"/>
          <w:lang w:val="it-IT"/>
        </w:rPr>
      </w:pPr>
      <w:r w:rsidRPr="000B5787">
        <w:rPr>
          <w:rFonts w:ascii="Times New Roman" w:hAnsi="Times New Roman" w:cs="Times New Roman"/>
          <w:b/>
          <w:bCs/>
          <w:sz w:val="24"/>
          <w:szCs w:val="24"/>
        </w:rPr>
        <w:t>O3:</w:t>
      </w:r>
      <w:r w:rsidRPr="000B5787">
        <w:rPr>
          <w:rFonts w:ascii="Times New Roman" w:hAnsi="Times New Roman" w:cs="Times New Roman"/>
          <w:sz w:val="24"/>
          <w:szCs w:val="24"/>
          <w:lang w:val="it-IT"/>
        </w:rPr>
        <w:t>înregistrarea, compararea şi interpretarea rezultatelor obţinute la probele iniţiale, sumative, urmărind evidenţierea progresului realizat de preşcolari;</w:t>
      </w:r>
    </w:p>
    <w:p w:rsidR="00834B14" w:rsidRPr="000B5787" w:rsidRDefault="00834B14" w:rsidP="00834B14">
      <w:pPr>
        <w:spacing w:after="0" w:line="360" w:lineRule="auto"/>
        <w:ind w:firstLine="720"/>
        <w:jc w:val="both"/>
        <w:rPr>
          <w:rFonts w:ascii="Times New Roman" w:hAnsi="Times New Roman" w:cs="Times New Roman"/>
          <w:sz w:val="24"/>
          <w:szCs w:val="24"/>
          <w:lang w:val="it-IT"/>
        </w:rPr>
      </w:pPr>
      <w:r w:rsidRPr="000B5787">
        <w:rPr>
          <w:rFonts w:ascii="Times New Roman" w:hAnsi="Times New Roman" w:cs="Times New Roman"/>
          <w:b/>
          <w:bCs/>
          <w:sz w:val="24"/>
          <w:szCs w:val="24"/>
          <w:lang w:val="it-IT"/>
        </w:rPr>
        <w:t>O4:</w:t>
      </w:r>
      <w:r w:rsidRPr="000B5787">
        <w:rPr>
          <w:rFonts w:ascii="Times New Roman" w:hAnsi="Times New Roman" w:cs="Times New Roman"/>
          <w:sz w:val="24"/>
          <w:szCs w:val="24"/>
          <w:lang w:val="it-IT"/>
        </w:rPr>
        <w:t xml:space="preserve"> u</w:t>
      </w:r>
      <w:r>
        <w:rPr>
          <w:rFonts w:ascii="Times New Roman" w:hAnsi="Times New Roman" w:cs="Times New Roman"/>
          <w:sz w:val="24"/>
          <w:szCs w:val="24"/>
          <w:lang w:val="it-IT"/>
        </w:rPr>
        <w:t>tilizarea în cadrul cercet</w:t>
      </w:r>
      <w:r>
        <w:rPr>
          <w:rFonts w:ascii="Cambria" w:hAnsi="Cambria" w:cs="Times New Roman"/>
          <w:sz w:val="24"/>
          <w:szCs w:val="24"/>
          <w:lang w:val="it-IT"/>
        </w:rPr>
        <w:t>ǎ</w:t>
      </w:r>
      <w:r>
        <w:rPr>
          <w:rFonts w:ascii="Times New Roman" w:hAnsi="Times New Roman" w:cs="Times New Roman"/>
          <w:sz w:val="24"/>
          <w:szCs w:val="24"/>
          <w:lang w:val="it-IT"/>
        </w:rPr>
        <w:t>rii experimentale</w:t>
      </w:r>
      <w:r w:rsidRPr="000B5787">
        <w:rPr>
          <w:rFonts w:ascii="Times New Roman" w:hAnsi="Times New Roman" w:cs="Times New Roman"/>
          <w:sz w:val="24"/>
          <w:szCs w:val="24"/>
          <w:lang w:val="it-IT"/>
        </w:rPr>
        <w:t>, în mod constant, a unor strategii variate, atractive, bazate pe jocul didactic, ca factor det</w:t>
      </w:r>
      <w:r>
        <w:rPr>
          <w:rFonts w:ascii="Times New Roman" w:hAnsi="Times New Roman" w:cs="Times New Roman"/>
          <w:sz w:val="24"/>
          <w:szCs w:val="24"/>
          <w:lang w:val="it-IT"/>
        </w:rPr>
        <w:t>e</w:t>
      </w:r>
      <w:r w:rsidRPr="000B5787">
        <w:rPr>
          <w:rFonts w:ascii="Times New Roman" w:hAnsi="Times New Roman" w:cs="Times New Roman"/>
          <w:sz w:val="24"/>
          <w:szCs w:val="24"/>
          <w:lang w:val="it-IT"/>
        </w:rPr>
        <w:t xml:space="preserve">rminant al dezvoltării </w:t>
      </w:r>
      <w:r>
        <w:rPr>
          <w:rFonts w:ascii="Times New Roman" w:hAnsi="Times New Roman" w:cs="Times New Roman"/>
          <w:sz w:val="24"/>
          <w:szCs w:val="24"/>
          <w:lang w:val="it-IT"/>
        </w:rPr>
        <w:t xml:space="preserve">personale </w:t>
      </w:r>
      <w:r w:rsidRPr="000B5787">
        <w:rPr>
          <w:rFonts w:ascii="Times New Roman" w:hAnsi="Times New Roman" w:cs="Times New Roman"/>
          <w:sz w:val="24"/>
          <w:szCs w:val="24"/>
          <w:lang w:val="it-IT"/>
        </w:rPr>
        <w:t>la preşcolari, reflectate în progresul şi îmbunătăţirea performanţelor acestora;</w:t>
      </w:r>
    </w:p>
    <w:p w:rsidR="00834B14" w:rsidRPr="009254F7" w:rsidRDefault="00834B14" w:rsidP="00834B14">
      <w:pPr>
        <w:spacing w:after="0" w:line="360" w:lineRule="auto"/>
        <w:ind w:firstLine="720"/>
        <w:jc w:val="both"/>
        <w:rPr>
          <w:rFonts w:ascii="Times New Roman" w:hAnsi="Times New Roman" w:cs="Times New Roman"/>
          <w:sz w:val="24"/>
          <w:szCs w:val="24"/>
          <w:lang w:val="it-IT"/>
        </w:rPr>
      </w:pPr>
      <w:r w:rsidRPr="000B5787">
        <w:rPr>
          <w:rFonts w:ascii="Times New Roman" w:hAnsi="Times New Roman" w:cs="Times New Roman"/>
          <w:b/>
          <w:bCs/>
          <w:sz w:val="24"/>
          <w:szCs w:val="24"/>
          <w:lang w:val="it-IT"/>
        </w:rPr>
        <w:t>O5:</w:t>
      </w:r>
      <w:r w:rsidRPr="000B5787">
        <w:rPr>
          <w:rFonts w:ascii="Times New Roman" w:hAnsi="Times New Roman" w:cs="Times New Roman"/>
          <w:sz w:val="24"/>
          <w:szCs w:val="24"/>
          <w:lang w:val="it-IT"/>
        </w:rPr>
        <w:t xml:space="preserve"> valorificarea rezultatelor cercetării în vederea eficientizării demersurilor didactice ulterioare.</w:t>
      </w:r>
    </w:p>
    <w:p w:rsidR="00834B14" w:rsidRPr="009254F7" w:rsidRDefault="00834B14" w:rsidP="00834B14">
      <w:pPr>
        <w:pStyle w:val="Heading2"/>
        <w:rPr>
          <w:rFonts w:ascii="Times New Roman" w:hAnsi="Times New Roman" w:cs="Times New Roman"/>
          <w:lang w:val="it-IT"/>
        </w:rPr>
      </w:pPr>
      <w:bookmarkStart w:id="18" w:name="_Toc7960357"/>
      <w:bookmarkStart w:id="19" w:name="_Toc9159678"/>
      <w:r w:rsidRPr="00E61A34">
        <w:rPr>
          <w:rFonts w:ascii="Times New Roman" w:hAnsi="Times New Roman" w:cs="Times New Roman"/>
          <w:lang w:val="it-IT"/>
        </w:rPr>
        <w:t>III.3. Ipoteza cercetării</w:t>
      </w:r>
      <w:bookmarkEnd w:id="18"/>
      <w:bookmarkEnd w:id="19"/>
    </w:p>
    <w:p w:rsidR="00834B14" w:rsidRPr="003B6FD6" w:rsidRDefault="00834B14" w:rsidP="00834B14">
      <w:pPr>
        <w:spacing w:after="0" w:line="360" w:lineRule="auto"/>
        <w:ind w:firstLine="720"/>
        <w:jc w:val="both"/>
        <w:rPr>
          <w:rFonts w:ascii="Times New Roman" w:hAnsi="Times New Roman" w:cs="Times New Roman"/>
          <w:sz w:val="24"/>
          <w:szCs w:val="24"/>
        </w:rPr>
      </w:pPr>
      <w:r w:rsidRPr="003B6FD6">
        <w:rPr>
          <w:rFonts w:ascii="Times New Roman" w:hAnsi="Times New Roman" w:cs="Times New Roman"/>
          <w:bCs/>
          <w:sz w:val="24"/>
          <w:szCs w:val="24"/>
        </w:rPr>
        <w:t>Dacă</w:t>
      </w:r>
      <w:r w:rsidRPr="003B6FD6">
        <w:rPr>
          <w:rFonts w:ascii="Times New Roman" w:hAnsi="Times New Roman" w:cs="Times New Roman"/>
          <w:sz w:val="24"/>
          <w:szCs w:val="24"/>
        </w:rPr>
        <w:t xml:space="preserve">  jocul didactic este </w:t>
      </w:r>
      <w:r>
        <w:rPr>
          <w:rFonts w:ascii="Times New Roman" w:hAnsi="Times New Roman" w:cs="Times New Roman"/>
          <w:sz w:val="24"/>
          <w:szCs w:val="24"/>
        </w:rPr>
        <w:t>utilizat in d</w:t>
      </w:r>
      <w:r w:rsidRPr="003B6FD6">
        <w:rPr>
          <w:rFonts w:ascii="Times New Roman" w:hAnsi="Times New Roman" w:cs="Times New Roman"/>
          <w:sz w:val="24"/>
          <w:szCs w:val="24"/>
        </w:rPr>
        <w:t>ezvolt</w:t>
      </w:r>
      <w:r>
        <w:rPr>
          <w:rFonts w:ascii="Times New Roman" w:hAnsi="Times New Roman" w:cs="Times New Roman"/>
          <w:sz w:val="24"/>
          <w:szCs w:val="24"/>
        </w:rPr>
        <w:t>area personale la grupa mic</w:t>
      </w:r>
      <w:r>
        <w:rPr>
          <w:rFonts w:ascii="Cambria" w:hAnsi="Cambria" w:cs="Times New Roman"/>
          <w:sz w:val="24"/>
          <w:szCs w:val="24"/>
        </w:rPr>
        <w:t>ǎ</w:t>
      </w:r>
      <w:r w:rsidRPr="003B6FD6">
        <w:rPr>
          <w:rFonts w:ascii="Times New Roman" w:hAnsi="Times New Roman" w:cs="Times New Roman"/>
          <w:sz w:val="24"/>
          <w:szCs w:val="24"/>
        </w:rPr>
        <w:t>, fiind  integrat şi utilizat preponderent în toate tipurile de activităţi de educare a limbajului (activităţi comune, alese, pe arii de interes şi recreative), atât ca formă de activitate, cât şi ca metodă de predare-învăţare-evaluare</w:t>
      </w:r>
      <w:r w:rsidRPr="003B6FD6">
        <w:rPr>
          <w:rFonts w:ascii="Times New Roman" w:hAnsi="Times New Roman" w:cs="Times New Roman"/>
          <w:bCs/>
          <w:sz w:val="24"/>
          <w:szCs w:val="24"/>
        </w:rPr>
        <w:t>,  atunci</w:t>
      </w:r>
      <w:r w:rsidRPr="003B6FD6">
        <w:rPr>
          <w:rFonts w:ascii="Times New Roman" w:hAnsi="Times New Roman" w:cs="Times New Roman"/>
          <w:sz w:val="24"/>
          <w:szCs w:val="24"/>
        </w:rPr>
        <w:t xml:space="preserve"> </w:t>
      </w:r>
      <w:r>
        <w:rPr>
          <w:rFonts w:ascii="Times New Roman" w:hAnsi="Times New Roman" w:cs="Times New Roman"/>
          <w:sz w:val="24"/>
          <w:szCs w:val="24"/>
        </w:rPr>
        <w:t xml:space="preserve">acesta are un rol deosebit </w:t>
      </w:r>
      <w:r w:rsidRPr="003B6FD6">
        <w:rPr>
          <w:rFonts w:ascii="Times New Roman" w:hAnsi="Times New Roman" w:cs="Times New Roman"/>
          <w:sz w:val="24"/>
          <w:szCs w:val="24"/>
        </w:rPr>
        <w:t xml:space="preserve">în dezvoltarea personalǎ a </w:t>
      </w:r>
      <w:r>
        <w:rPr>
          <w:rFonts w:ascii="Times New Roman" w:hAnsi="Times New Roman" w:cs="Times New Roman"/>
          <w:sz w:val="24"/>
          <w:szCs w:val="24"/>
        </w:rPr>
        <w:t>preşcolarilor mici</w:t>
      </w:r>
      <w:r w:rsidRPr="003B6FD6">
        <w:rPr>
          <w:rFonts w:ascii="Times New Roman" w:hAnsi="Times New Roman" w:cs="Times New Roman"/>
          <w:sz w:val="24"/>
          <w:szCs w:val="24"/>
        </w:rPr>
        <w:t xml:space="preserve"> se dezvoltă  într-un ritm mai rapid,  cu o motivaţie sporită, asigurând  îmbunătăţirea rezultatelor preşcolarilor.</w:t>
      </w:r>
    </w:p>
    <w:p w:rsidR="00834B14" w:rsidRDefault="00834B14" w:rsidP="00834B14">
      <w:pPr>
        <w:spacing w:after="0" w:line="360" w:lineRule="auto"/>
        <w:ind w:firstLine="720"/>
        <w:jc w:val="both"/>
        <w:rPr>
          <w:rFonts w:ascii="Times New Roman" w:hAnsi="Times New Roman" w:cs="Times New Roman"/>
          <w:sz w:val="24"/>
          <w:szCs w:val="24"/>
        </w:rPr>
      </w:pPr>
    </w:p>
    <w:p w:rsidR="00834B14" w:rsidRDefault="00834B14" w:rsidP="00834B14">
      <w:pPr>
        <w:spacing w:after="0" w:line="360" w:lineRule="auto"/>
        <w:ind w:firstLine="720"/>
        <w:jc w:val="both"/>
        <w:rPr>
          <w:rFonts w:ascii="Times New Roman" w:hAnsi="Times New Roman" w:cs="Times New Roman"/>
          <w:sz w:val="24"/>
          <w:szCs w:val="24"/>
        </w:rPr>
      </w:pPr>
    </w:p>
    <w:p w:rsidR="00834B14" w:rsidRDefault="00834B14" w:rsidP="00834B14">
      <w:pPr>
        <w:spacing w:after="0" w:line="360" w:lineRule="auto"/>
        <w:ind w:firstLine="720"/>
        <w:jc w:val="both"/>
        <w:rPr>
          <w:rFonts w:ascii="Times New Roman" w:hAnsi="Times New Roman" w:cs="Times New Roman"/>
          <w:sz w:val="24"/>
          <w:szCs w:val="24"/>
        </w:rPr>
      </w:pPr>
    </w:p>
    <w:p w:rsidR="00834B14" w:rsidRPr="000B5787" w:rsidRDefault="00834B14" w:rsidP="00834B14">
      <w:pPr>
        <w:spacing w:after="0" w:line="360" w:lineRule="auto"/>
        <w:ind w:firstLine="720"/>
        <w:jc w:val="both"/>
        <w:rPr>
          <w:rFonts w:ascii="Times New Roman" w:hAnsi="Times New Roman" w:cs="Times New Roman"/>
          <w:sz w:val="24"/>
          <w:szCs w:val="24"/>
        </w:rPr>
      </w:pPr>
    </w:p>
    <w:p w:rsidR="00834B14" w:rsidRDefault="00834B14" w:rsidP="00834B14">
      <w:pPr>
        <w:pStyle w:val="Heading2"/>
        <w:rPr>
          <w:rFonts w:ascii="Times New Roman" w:hAnsi="Times New Roman" w:cs="Times New Roman"/>
        </w:rPr>
      </w:pPr>
      <w:bookmarkStart w:id="20" w:name="_Toc7960358"/>
      <w:bookmarkStart w:id="21" w:name="_Toc9159679"/>
      <w:r w:rsidRPr="00E61A34">
        <w:rPr>
          <w:rFonts w:ascii="Times New Roman" w:hAnsi="Times New Roman" w:cs="Times New Roman"/>
        </w:rPr>
        <w:lastRenderedPageBreak/>
        <w:t>III.4. Eşantionul</w:t>
      </w:r>
      <w:bookmarkEnd w:id="20"/>
      <w:bookmarkEnd w:id="21"/>
      <w:r w:rsidRPr="00E61A34">
        <w:rPr>
          <w:rFonts w:ascii="Times New Roman" w:hAnsi="Times New Roman" w:cs="Times New Roman"/>
        </w:rPr>
        <w:t xml:space="preserve"> </w:t>
      </w:r>
    </w:p>
    <w:p w:rsidR="00834B14" w:rsidRPr="00E61A34" w:rsidRDefault="00834B14" w:rsidP="00834B14"/>
    <w:p w:rsidR="00834B14" w:rsidRPr="000B5787" w:rsidRDefault="00834B14" w:rsidP="00834B1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fost alcătuit din grupa</w:t>
      </w:r>
      <w:r w:rsidRPr="000B5787">
        <w:rPr>
          <w:rFonts w:ascii="Times New Roman" w:hAnsi="Times New Roman" w:cs="Times New Roman"/>
          <w:sz w:val="24"/>
          <w:szCs w:val="24"/>
        </w:rPr>
        <w:t xml:space="preserve"> de preşcolari </w:t>
      </w:r>
      <w:r>
        <w:rPr>
          <w:rFonts w:ascii="Times New Roman" w:hAnsi="Times New Roman" w:cs="Times New Roman"/>
          <w:sz w:val="24"/>
          <w:szCs w:val="24"/>
        </w:rPr>
        <w:t>de vârst</w:t>
      </w:r>
      <w:r>
        <w:rPr>
          <w:rFonts w:ascii="Cambria" w:hAnsi="Cambria" w:cs="Times New Roman"/>
          <w:sz w:val="24"/>
          <w:szCs w:val="24"/>
        </w:rPr>
        <w:t>ǎ</w:t>
      </w:r>
      <w:r>
        <w:rPr>
          <w:rFonts w:ascii="Times New Roman" w:hAnsi="Times New Roman" w:cs="Times New Roman"/>
          <w:sz w:val="24"/>
          <w:szCs w:val="24"/>
        </w:rPr>
        <w:t xml:space="preserve"> mijlocie 12 copii grupa Albinutele de la Gradini</w:t>
      </w:r>
      <w:r>
        <w:rPr>
          <w:rFonts w:ascii="Cambria" w:hAnsi="Cambria" w:cs="Times New Roman"/>
          <w:sz w:val="24"/>
          <w:szCs w:val="24"/>
        </w:rPr>
        <w:t>ţ</w:t>
      </w:r>
      <w:r>
        <w:rPr>
          <w:rFonts w:ascii="Times New Roman" w:hAnsi="Times New Roman" w:cs="Times New Roman"/>
          <w:sz w:val="24"/>
          <w:szCs w:val="24"/>
        </w:rPr>
        <w:t>a Happy Junior, gradini</w:t>
      </w:r>
      <w:r>
        <w:rPr>
          <w:rFonts w:ascii="Cambria" w:hAnsi="Cambria" w:cs="Times New Roman"/>
          <w:sz w:val="24"/>
          <w:szCs w:val="24"/>
        </w:rPr>
        <w:t>ţ</w:t>
      </w:r>
      <w:r>
        <w:rPr>
          <w:rFonts w:ascii="Times New Roman" w:hAnsi="Times New Roman" w:cs="Times New Roman"/>
          <w:sz w:val="24"/>
          <w:szCs w:val="24"/>
        </w:rPr>
        <w:t>a în care îmi desf</w:t>
      </w:r>
      <w:r>
        <w:rPr>
          <w:rFonts w:ascii="Cambria" w:hAnsi="Cambria" w:cs="Times New Roman"/>
          <w:sz w:val="24"/>
          <w:szCs w:val="24"/>
        </w:rPr>
        <w:t>ǎ</w:t>
      </w:r>
      <w:r>
        <w:rPr>
          <w:rFonts w:ascii="Times New Roman" w:hAnsi="Times New Roman" w:cs="Times New Roman"/>
          <w:sz w:val="24"/>
          <w:szCs w:val="24"/>
        </w:rPr>
        <w:t xml:space="preserve">şor activitatea. </w:t>
      </w:r>
    </w:p>
    <w:p w:rsidR="00834B14" w:rsidRPr="000B5787" w:rsidRDefault="00834B14" w:rsidP="00834B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Copiii a</w:t>
      </w:r>
      <w:r>
        <w:rPr>
          <w:rFonts w:ascii="Times New Roman" w:hAnsi="Times New Roman" w:cs="Times New Roman"/>
          <w:sz w:val="24"/>
          <w:szCs w:val="24"/>
        </w:rPr>
        <w:t>u vârste cuprinse între 3 şi 4</w:t>
      </w:r>
      <w:r w:rsidRPr="000B5787">
        <w:rPr>
          <w:rFonts w:ascii="Times New Roman" w:hAnsi="Times New Roman" w:cs="Times New Roman"/>
          <w:sz w:val="24"/>
          <w:szCs w:val="24"/>
        </w:rPr>
        <w:t xml:space="preserve"> ani, iar în ceea ce priveşte compone</w:t>
      </w:r>
      <w:r>
        <w:rPr>
          <w:rFonts w:ascii="Times New Roman" w:hAnsi="Times New Roman" w:cs="Times New Roman"/>
          <w:sz w:val="24"/>
          <w:szCs w:val="24"/>
        </w:rPr>
        <w:t>nţa, aceasta este următoarea: 7 fete şi 5</w:t>
      </w:r>
      <w:r w:rsidRPr="000B5787">
        <w:rPr>
          <w:rFonts w:ascii="Times New Roman" w:hAnsi="Times New Roman" w:cs="Times New Roman"/>
          <w:sz w:val="24"/>
          <w:szCs w:val="24"/>
        </w:rPr>
        <w:t xml:space="preserve"> băieţi care provin din medii socio-</w:t>
      </w:r>
      <w:r>
        <w:rPr>
          <w:rFonts w:ascii="Times New Roman" w:hAnsi="Times New Roman" w:cs="Times New Roman"/>
          <w:sz w:val="24"/>
          <w:szCs w:val="24"/>
        </w:rPr>
        <w:t xml:space="preserve">economice şi culturale diferite. </w:t>
      </w:r>
    </w:p>
    <w:p w:rsidR="00834B14" w:rsidRDefault="00834B14" w:rsidP="00834B14">
      <w:pPr>
        <w:pStyle w:val="Heading2"/>
        <w:rPr>
          <w:rFonts w:ascii="Times New Roman" w:hAnsi="Times New Roman" w:cs="Times New Roman"/>
        </w:rPr>
      </w:pPr>
      <w:bookmarkStart w:id="22" w:name="_Toc7960359"/>
      <w:bookmarkStart w:id="23" w:name="_Toc9159680"/>
      <w:r w:rsidRPr="00E61A34">
        <w:rPr>
          <w:rFonts w:ascii="Times New Roman" w:hAnsi="Times New Roman" w:cs="Times New Roman"/>
        </w:rPr>
        <w:t>III.5. Etapele cercetării şi metodologia de lucru</w:t>
      </w:r>
      <w:bookmarkEnd w:id="22"/>
      <w:bookmarkEnd w:id="23"/>
    </w:p>
    <w:p w:rsidR="00834B14" w:rsidRPr="00E61A34" w:rsidRDefault="00834B14" w:rsidP="00834B14"/>
    <w:p w:rsidR="00834B14" w:rsidRPr="005A6300" w:rsidRDefault="00834B14" w:rsidP="00834B14">
      <w:pPr>
        <w:spacing w:after="0" w:line="360" w:lineRule="auto"/>
        <w:ind w:firstLine="720"/>
        <w:jc w:val="both"/>
        <w:rPr>
          <w:rFonts w:ascii="Times New Roman" w:hAnsi="Times New Roman" w:cs="Times New Roman"/>
          <w:sz w:val="24"/>
          <w:szCs w:val="24"/>
        </w:rPr>
      </w:pPr>
      <w:r w:rsidRPr="005A6300">
        <w:rPr>
          <w:rFonts w:ascii="Times New Roman" w:hAnsi="Times New Roman" w:cs="Times New Roman"/>
          <w:sz w:val="24"/>
          <w:szCs w:val="24"/>
        </w:rPr>
        <w:t>Cercetarea de tip formativ-ameliorativă a fost st</w:t>
      </w:r>
      <w:r>
        <w:rPr>
          <w:rFonts w:ascii="Times New Roman" w:hAnsi="Times New Roman" w:cs="Times New Roman"/>
          <w:sz w:val="24"/>
          <w:szCs w:val="24"/>
        </w:rPr>
        <w:t>ructurată şi desfăşurată în dou</w:t>
      </w:r>
      <w:r>
        <w:rPr>
          <w:rFonts w:ascii="Cambria" w:hAnsi="Cambria" w:cs="Times New Roman"/>
          <w:sz w:val="24"/>
          <w:szCs w:val="24"/>
        </w:rPr>
        <w:t>ǎ</w:t>
      </w:r>
      <w:r w:rsidRPr="005A6300">
        <w:rPr>
          <w:rFonts w:ascii="Times New Roman" w:hAnsi="Times New Roman" w:cs="Times New Roman"/>
          <w:sz w:val="24"/>
          <w:szCs w:val="24"/>
        </w:rPr>
        <w:t xml:space="preserve"> etape: </w:t>
      </w:r>
    </w:p>
    <w:p w:rsidR="00834B14" w:rsidRPr="005A6300" w:rsidRDefault="00834B14" w:rsidP="00834B14">
      <w:pPr>
        <w:pStyle w:val="ListParagraph"/>
        <w:numPr>
          <w:ilvl w:val="0"/>
          <w:numId w:val="17"/>
        </w:numPr>
        <w:spacing w:after="0" w:line="360" w:lineRule="auto"/>
        <w:jc w:val="both"/>
        <w:rPr>
          <w:rFonts w:ascii="Times New Roman" w:hAnsi="Times New Roman" w:cs="Times New Roman"/>
          <w:sz w:val="24"/>
          <w:szCs w:val="24"/>
        </w:rPr>
      </w:pPr>
      <w:r w:rsidRPr="005A6300">
        <w:rPr>
          <w:rFonts w:ascii="Times New Roman" w:hAnsi="Times New Roman" w:cs="Times New Roman"/>
          <w:sz w:val="24"/>
          <w:szCs w:val="24"/>
        </w:rPr>
        <w:t>etapa constatativă;</w:t>
      </w:r>
    </w:p>
    <w:p w:rsidR="00834B14" w:rsidRPr="005A6300" w:rsidRDefault="00834B14" w:rsidP="00834B14">
      <w:pPr>
        <w:pStyle w:val="ListParagraph"/>
        <w:numPr>
          <w:ilvl w:val="0"/>
          <w:numId w:val="17"/>
        </w:numPr>
        <w:spacing w:after="0" w:line="360" w:lineRule="auto"/>
        <w:jc w:val="both"/>
        <w:rPr>
          <w:rFonts w:ascii="Times New Roman" w:hAnsi="Times New Roman" w:cs="Times New Roman"/>
          <w:sz w:val="24"/>
          <w:szCs w:val="24"/>
        </w:rPr>
      </w:pPr>
      <w:r w:rsidRPr="005A6300">
        <w:rPr>
          <w:rFonts w:ascii="Times New Roman" w:hAnsi="Times New Roman" w:cs="Times New Roman"/>
          <w:sz w:val="24"/>
          <w:szCs w:val="24"/>
        </w:rPr>
        <w:t>etapa de evaluare finală.</w:t>
      </w:r>
    </w:p>
    <w:p w:rsidR="00834B14" w:rsidRPr="005A6300" w:rsidRDefault="00834B14" w:rsidP="00834B14">
      <w:pPr>
        <w:spacing w:after="0" w:line="360" w:lineRule="auto"/>
        <w:ind w:firstLine="720"/>
        <w:jc w:val="both"/>
        <w:rPr>
          <w:rFonts w:ascii="Times New Roman" w:hAnsi="Times New Roman" w:cs="Times New Roman"/>
          <w:sz w:val="24"/>
          <w:szCs w:val="24"/>
        </w:rPr>
      </w:pPr>
      <w:r w:rsidRPr="005A6300">
        <w:rPr>
          <w:rFonts w:ascii="Times New Roman" w:hAnsi="Times New Roman" w:cs="Times New Roman"/>
          <w:sz w:val="24"/>
          <w:szCs w:val="24"/>
        </w:rPr>
        <w:t xml:space="preserve">Pentru testul iniţial s-a fǎcut recapitularea cunoştintelor, </w:t>
      </w:r>
      <w:r>
        <w:rPr>
          <w:rFonts w:ascii="Times New Roman" w:hAnsi="Times New Roman" w:cs="Times New Roman"/>
          <w:sz w:val="24"/>
          <w:szCs w:val="24"/>
        </w:rPr>
        <w:t xml:space="preserve">fiind </w:t>
      </w:r>
      <w:r w:rsidRPr="005A6300">
        <w:rPr>
          <w:rFonts w:ascii="Times New Roman" w:hAnsi="Times New Roman" w:cs="Times New Roman"/>
          <w:sz w:val="24"/>
          <w:szCs w:val="24"/>
        </w:rPr>
        <w:t xml:space="preserve">utilizat </w:t>
      </w:r>
      <w:r>
        <w:rPr>
          <w:rFonts w:ascii="Times New Roman" w:hAnsi="Times New Roman" w:cs="Times New Roman"/>
          <w:sz w:val="24"/>
          <w:szCs w:val="24"/>
        </w:rPr>
        <w:t>un joc didactic, pe o structura mult mai mai simplu, decat jocurile complexe utilizate inaine de evaluarea final</w:t>
      </w:r>
      <w:r>
        <w:rPr>
          <w:rFonts w:ascii="Cambria" w:hAnsi="Cambria" w:cs="Times New Roman"/>
          <w:sz w:val="24"/>
          <w:szCs w:val="24"/>
        </w:rPr>
        <w:t>ǎ</w:t>
      </w:r>
      <w:r>
        <w:rPr>
          <w:rFonts w:ascii="Times New Roman" w:hAnsi="Times New Roman" w:cs="Times New Roman"/>
          <w:sz w:val="24"/>
          <w:szCs w:val="24"/>
        </w:rPr>
        <w:t xml:space="preserve">. </w:t>
      </w:r>
    </w:p>
    <w:p w:rsidR="00834B14" w:rsidRPr="005A6300" w:rsidRDefault="00834B14" w:rsidP="00834B14">
      <w:pPr>
        <w:spacing w:after="0" w:line="360" w:lineRule="auto"/>
        <w:ind w:firstLine="720"/>
        <w:jc w:val="both"/>
        <w:rPr>
          <w:rFonts w:ascii="Times New Roman" w:hAnsi="Times New Roman" w:cs="Times New Roman"/>
          <w:sz w:val="24"/>
          <w:szCs w:val="24"/>
        </w:rPr>
      </w:pPr>
      <w:r w:rsidRPr="005A6300">
        <w:rPr>
          <w:rFonts w:ascii="Times New Roman" w:hAnsi="Times New Roman" w:cs="Times New Roman"/>
          <w:sz w:val="24"/>
          <w:szCs w:val="24"/>
        </w:rPr>
        <w:t>Ca metode şi tehnici de lucru, în cadrul cercetării au fost utilizate următoarele:</w:t>
      </w:r>
    </w:p>
    <w:p w:rsidR="00834B14" w:rsidRPr="005A6300" w:rsidRDefault="00834B14" w:rsidP="00834B14">
      <w:pPr>
        <w:spacing w:after="0" w:line="360" w:lineRule="auto"/>
        <w:ind w:firstLine="720"/>
        <w:jc w:val="both"/>
        <w:rPr>
          <w:rFonts w:ascii="Times New Roman" w:hAnsi="Times New Roman" w:cs="Times New Roman"/>
          <w:sz w:val="24"/>
          <w:szCs w:val="24"/>
        </w:rPr>
      </w:pPr>
      <w:r w:rsidRPr="005A6300">
        <w:rPr>
          <w:rFonts w:ascii="Times New Roman" w:hAnsi="Times New Roman" w:cs="Times New Roman"/>
          <w:i/>
          <w:iCs/>
          <w:sz w:val="24"/>
          <w:szCs w:val="24"/>
          <w:u w:val="single"/>
        </w:rPr>
        <w:t>Metoda observaţiei</w:t>
      </w:r>
      <w:r w:rsidRPr="005A6300">
        <w:rPr>
          <w:rFonts w:ascii="Times New Roman" w:hAnsi="Times New Roman" w:cs="Times New Roman"/>
          <w:sz w:val="24"/>
          <w:szCs w:val="24"/>
        </w:rPr>
        <w:t xml:space="preserve"> – care mă ajută să urmăresc modul în care preşcolarii prezintă judecăţile, atitudinea pe care o au în timpul jocului didactic, dar şi a altor activităţi, dacă finalizează sarcina de lucru, elaborează soluţii originale pentru rezolvarea sarcinilor de lucru.</w:t>
      </w:r>
    </w:p>
    <w:p w:rsidR="00834B14" w:rsidRPr="005A6300" w:rsidRDefault="00834B14" w:rsidP="00834B14">
      <w:pPr>
        <w:spacing w:after="0" w:line="360" w:lineRule="auto"/>
        <w:ind w:firstLine="720"/>
        <w:jc w:val="both"/>
        <w:rPr>
          <w:rFonts w:ascii="Times New Roman" w:hAnsi="Times New Roman" w:cs="Times New Roman"/>
          <w:sz w:val="24"/>
          <w:szCs w:val="24"/>
        </w:rPr>
      </w:pPr>
      <w:r w:rsidRPr="005A6300">
        <w:rPr>
          <w:rFonts w:ascii="Times New Roman" w:hAnsi="Times New Roman" w:cs="Times New Roman"/>
          <w:sz w:val="24"/>
          <w:szCs w:val="24"/>
        </w:rPr>
        <w:t>Am investigat cu ajutorul observaţiei participative aspectele propuse pe parcursul act</w:t>
      </w:r>
      <w:r>
        <w:rPr>
          <w:rFonts w:ascii="Times New Roman" w:hAnsi="Times New Roman" w:cs="Times New Roman"/>
          <w:sz w:val="24"/>
          <w:szCs w:val="24"/>
        </w:rPr>
        <w:t>ivităţii mele didactice la grupa „Albinu</w:t>
      </w:r>
      <w:r>
        <w:rPr>
          <w:rFonts w:ascii="Cambria" w:hAnsi="Cambria" w:cs="Times New Roman"/>
          <w:sz w:val="24"/>
          <w:szCs w:val="24"/>
        </w:rPr>
        <w:t>ţ</w:t>
      </w:r>
      <w:r>
        <w:rPr>
          <w:rFonts w:ascii="Times New Roman" w:hAnsi="Times New Roman" w:cs="Times New Roman"/>
          <w:sz w:val="24"/>
          <w:szCs w:val="24"/>
        </w:rPr>
        <w:t xml:space="preserve">ele” </w:t>
      </w:r>
      <w:r w:rsidRPr="005A6300">
        <w:rPr>
          <w:rFonts w:ascii="Times New Roman" w:hAnsi="Times New Roman" w:cs="Times New Roman"/>
          <w:sz w:val="24"/>
          <w:szCs w:val="24"/>
        </w:rPr>
        <w:t>, atât în cadrul activităţilor pe domenii experienţiale, cât şi în cadrul jocurilor şi activităţilor alese.</w:t>
      </w:r>
    </w:p>
    <w:p w:rsidR="00834B14" w:rsidRPr="000B5787" w:rsidRDefault="00834B14" w:rsidP="00834B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În general calitatea datelor oferite de observaţie depinde de precizia şi concreteţea scopului, de rigurozitatea planului, de adecvarea tehnicilor şi instrumentelor utilizate, precum şi de priceperea cercetătorului de a analiza şi sintetiza materialul, de a identifica esenţialul, de obiectivitatea lui.</w:t>
      </w:r>
    </w:p>
    <w:p w:rsidR="00834B14" w:rsidRPr="000B5787" w:rsidRDefault="00834B14" w:rsidP="00834B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Datele observării au fost notate în caietul de observaţie. Acestea au fost:</w:t>
      </w:r>
    </w:p>
    <w:p w:rsidR="00834B14" w:rsidRPr="001D5976" w:rsidRDefault="00834B14" w:rsidP="00834B14">
      <w:pPr>
        <w:pStyle w:val="ListParagraph"/>
        <w:numPr>
          <w:ilvl w:val="0"/>
          <w:numId w:val="19"/>
        </w:numPr>
        <w:spacing w:after="0" w:line="360" w:lineRule="auto"/>
        <w:jc w:val="both"/>
        <w:rPr>
          <w:rFonts w:ascii="Times New Roman" w:hAnsi="Times New Roman" w:cs="Times New Roman"/>
          <w:sz w:val="24"/>
          <w:szCs w:val="24"/>
        </w:rPr>
      </w:pPr>
      <w:r w:rsidRPr="001D5976">
        <w:rPr>
          <w:rFonts w:ascii="Times New Roman" w:hAnsi="Times New Roman" w:cs="Times New Roman"/>
          <w:sz w:val="24"/>
          <w:szCs w:val="24"/>
        </w:rPr>
        <w:t>manifestarea comportamentală sesizată;</w:t>
      </w:r>
    </w:p>
    <w:p w:rsidR="00834B14" w:rsidRPr="001D5976" w:rsidRDefault="00834B14" w:rsidP="00834B14">
      <w:pPr>
        <w:pStyle w:val="ListParagraph"/>
        <w:numPr>
          <w:ilvl w:val="0"/>
          <w:numId w:val="19"/>
        </w:numPr>
        <w:spacing w:after="0" w:line="360" w:lineRule="auto"/>
        <w:jc w:val="both"/>
        <w:rPr>
          <w:rFonts w:ascii="Times New Roman" w:hAnsi="Times New Roman" w:cs="Times New Roman"/>
          <w:sz w:val="24"/>
          <w:szCs w:val="24"/>
        </w:rPr>
      </w:pPr>
      <w:r w:rsidRPr="001D5976">
        <w:rPr>
          <w:rFonts w:ascii="Times New Roman" w:hAnsi="Times New Roman" w:cs="Times New Roman"/>
          <w:sz w:val="24"/>
          <w:szCs w:val="24"/>
        </w:rPr>
        <w:t>data şi ora la care s-a realizat observaţia;</w:t>
      </w:r>
    </w:p>
    <w:p w:rsidR="00834B14" w:rsidRPr="00131D97" w:rsidRDefault="00834B14" w:rsidP="00834B14">
      <w:pPr>
        <w:pStyle w:val="ListParagraph"/>
        <w:numPr>
          <w:ilvl w:val="0"/>
          <w:numId w:val="19"/>
        </w:numPr>
        <w:spacing w:after="0" w:line="360" w:lineRule="auto"/>
        <w:jc w:val="both"/>
        <w:rPr>
          <w:rFonts w:ascii="Times New Roman" w:hAnsi="Times New Roman" w:cs="Times New Roman"/>
          <w:sz w:val="24"/>
          <w:szCs w:val="24"/>
        </w:rPr>
      </w:pPr>
      <w:r w:rsidRPr="001D5976">
        <w:rPr>
          <w:rFonts w:ascii="Times New Roman" w:hAnsi="Times New Roman" w:cs="Times New Roman"/>
          <w:sz w:val="24"/>
          <w:szCs w:val="24"/>
        </w:rPr>
        <w:t>locul în care s-a manifestat respectivul comportament.</w:t>
      </w:r>
    </w:p>
    <w:p w:rsidR="00834B14" w:rsidRDefault="00834B14" w:rsidP="00834B14">
      <w:pPr>
        <w:rPr>
          <w:rFonts w:ascii="Times New Roman" w:hAnsi="Times New Roman" w:cs="Times New Roman"/>
          <w:b/>
          <w:sz w:val="28"/>
          <w:szCs w:val="28"/>
        </w:rPr>
      </w:pPr>
    </w:p>
    <w:p w:rsidR="00834B14" w:rsidRDefault="00834B14" w:rsidP="00834B14">
      <w:pPr>
        <w:rPr>
          <w:rFonts w:ascii="Times New Roman" w:hAnsi="Times New Roman" w:cs="Times New Roman"/>
          <w:b/>
          <w:sz w:val="28"/>
          <w:szCs w:val="28"/>
        </w:rPr>
      </w:pPr>
    </w:p>
    <w:p w:rsidR="00834B14" w:rsidRPr="00505BCD" w:rsidRDefault="00834B14" w:rsidP="00505BCD"/>
    <w:p w:rsidR="00D1505A" w:rsidRPr="000B5787" w:rsidRDefault="00D1505A" w:rsidP="00D1505A">
      <w:pPr>
        <w:spacing w:after="0" w:line="360" w:lineRule="auto"/>
        <w:ind w:firstLine="720"/>
        <w:jc w:val="both"/>
        <w:rPr>
          <w:rFonts w:ascii="Times New Roman" w:hAnsi="Times New Roman" w:cs="Times New Roman"/>
          <w:b/>
          <w:bCs/>
          <w:sz w:val="24"/>
          <w:szCs w:val="24"/>
        </w:rPr>
      </w:pPr>
      <w:r w:rsidRPr="000B5787">
        <w:rPr>
          <w:rFonts w:ascii="Times New Roman" w:hAnsi="Times New Roman" w:cs="Times New Roman"/>
          <w:b/>
          <w:bCs/>
          <w:sz w:val="24"/>
          <w:szCs w:val="24"/>
        </w:rPr>
        <w:lastRenderedPageBreak/>
        <w:t>Etapa constatativă (pretest)</w:t>
      </w:r>
    </w:p>
    <w:p w:rsidR="00A06508" w:rsidRPr="00505BCD" w:rsidRDefault="00D1505A" w:rsidP="00916440">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O cercetare riguroasă impune cunoaşterea nivelului eşantion</w:t>
      </w:r>
      <w:r w:rsidR="00916440">
        <w:rPr>
          <w:rFonts w:ascii="Times New Roman" w:hAnsi="Times New Roman" w:cs="Times New Roman"/>
          <w:sz w:val="24"/>
          <w:szCs w:val="24"/>
        </w:rPr>
        <w:t>ului de lucru, astfel am procedat în aceast</w:t>
      </w:r>
      <w:r w:rsidR="00916440">
        <w:rPr>
          <w:rFonts w:ascii="Cambria" w:hAnsi="Cambria" w:cs="Times New Roman"/>
          <w:sz w:val="24"/>
          <w:szCs w:val="24"/>
        </w:rPr>
        <w:t>ǎ</w:t>
      </w:r>
      <w:r w:rsidR="00916440">
        <w:rPr>
          <w:rFonts w:ascii="Times New Roman" w:hAnsi="Times New Roman" w:cs="Times New Roman"/>
          <w:sz w:val="24"/>
          <w:szCs w:val="24"/>
        </w:rPr>
        <w:t xml:space="preserve"> etap</w:t>
      </w:r>
      <w:r w:rsidR="00916440">
        <w:rPr>
          <w:rFonts w:ascii="Cambria" w:hAnsi="Cambria" w:cs="Times New Roman"/>
          <w:sz w:val="24"/>
          <w:szCs w:val="24"/>
        </w:rPr>
        <w:t>ǎ</w:t>
      </w:r>
      <w:r w:rsidR="00916440">
        <w:rPr>
          <w:rFonts w:ascii="Times New Roman" w:hAnsi="Times New Roman" w:cs="Times New Roman"/>
          <w:sz w:val="24"/>
          <w:szCs w:val="24"/>
        </w:rPr>
        <w:t xml:space="preserve"> prin stabilirea datelor ini</w:t>
      </w:r>
      <w:r w:rsidR="00916440">
        <w:rPr>
          <w:rFonts w:ascii="Cambria" w:hAnsi="Cambria" w:cs="Times New Roman"/>
          <w:sz w:val="24"/>
          <w:szCs w:val="24"/>
        </w:rPr>
        <w:t>ţ</w:t>
      </w:r>
      <w:r w:rsidR="00916440">
        <w:rPr>
          <w:rFonts w:ascii="Times New Roman" w:hAnsi="Times New Roman" w:cs="Times New Roman"/>
          <w:sz w:val="24"/>
          <w:szCs w:val="24"/>
        </w:rPr>
        <w:t>iale, utilizand metoda observa</w:t>
      </w:r>
      <w:r w:rsidR="00916440">
        <w:rPr>
          <w:rFonts w:ascii="Cambria" w:hAnsi="Cambria" w:cs="Times New Roman"/>
          <w:sz w:val="24"/>
          <w:szCs w:val="24"/>
        </w:rPr>
        <w:t>ţ</w:t>
      </w:r>
      <w:r w:rsidR="00505BCD">
        <w:rPr>
          <w:rFonts w:ascii="Times New Roman" w:hAnsi="Times New Roman" w:cs="Times New Roman"/>
          <w:sz w:val="24"/>
          <w:szCs w:val="24"/>
        </w:rPr>
        <w:t xml:space="preserve">iei pentru a determina </w:t>
      </w:r>
      <w:r w:rsidRPr="000B5787">
        <w:rPr>
          <w:rFonts w:ascii="Times New Roman" w:hAnsi="Times New Roman" w:cs="Times New Roman"/>
          <w:sz w:val="24"/>
          <w:szCs w:val="24"/>
        </w:rPr>
        <w:t>nivelul de  cunoştinţe şi deprinderi, existent în momentul iniţierii experimen</w:t>
      </w:r>
      <w:r>
        <w:rPr>
          <w:rFonts w:ascii="Times New Roman" w:hAnsi="Times New Roman" w:cs="Times New Roman"/>
          <w:sz w:val="24"/>
          <w:szCs w:val="24"/>
        </w:rPr>
        <w:t xml:space="preserve">tului, </w:t>
      </w:r>
      <w:r w:rsidR="00522AC2">
        <w:rPr>
          <w:rFonts w:ascii="Times New Roman" w:hAnsi="Times New Roman" w:cs="Times New Roman"/>
          <w:sz w:val="24"/>
          <w:szCs w:val="24"/>
        </w:rPr>
        <w:t>în grupa mic</w:t>
      </w:r>
      <w:r w:rsidR="00522AC2">
        <w:rPr>
          <w:rFonts w:ascii="Cambria" w:hAnsi="Cambria" w:cs="Times New Roman"/>
          <w:sz w:val="24"/>
          <w:szCs w:val="24"/>
        </w:rPr>
        <w:t>ǎ</w:t>
      </w:r>
      <w:r w:rsidR="00522AC2">
        <w:rPr>
          <w:rFonts w:ascii="Times New Roman" w:hAnsi="Times New Roman" w:cs="Times New Roman"/>
          <w:sz w:val="24"/>
          <w:szCs w:val="24"/>
        </w:rPr>
        <w:t xml:space="preserve">, </w:t>
      </w:r>
      <w:r w:rsidR="00916440">
        <w:rPr>
          <w:rFonts w:ascii="Times New Roman" w:hAnsi="Times New Roman" w:cs="Times New Roman"/>
          <w:sz w:val="24"/>
          <w:szCs w:val="24"/>
        </w:rPr>
        <w:t>„</w:t>
      </w:r>
      <w:r w:rsidR="00522AC2">
        <w:rPr>
          <w:rFonts w:ascii="Times New Roman" w:hAnsi="Times New Roman" w:cs="Times New Roman"/>
          <w:sz w:val="24"/>
          <w:szCs w:val="24"/>
        </w:rPr>
        <w:t>Albinu</w:t>
      </w:r>
      <w:r w:rsidR="00522AC2">
        <w:rPr>
          <w:rFonts w:ascii="Cambria" w:hAnsi="Cambria" w:cs="Times New Roman"/>
          <w:sz w:val="24"/>
          <w:szCs w:val="24"/>
        </w:rPr>
        <w:t>ţ</w:t>
      </w:r>
      <w:r w:rsidR="00916440">
        <w:rPr>
          <w:rFonts w:ascii="Times New Roman" w:hAnsi="Times New Roman" w:cs="Times New Roman"/>
          <w:sz w:val="24"/>
          <w:szCs w:val="24"/>
        </w:rPr>
        <w:t>elor”</w:t>
      </w:r>
      <w:r>
        <w:rPr>
          <w:rFonts w:ascii="Times New Roman" w:hAnsi="Times New Roman" w:cs="Times New Roman"/>
          <w:sz w:val="24"/>
          <w:szCs w:val="24"/>
        </w:rPr>
        <w:t xml:space="preserve">. </w:t>
      </w:r>
    </w:p>
    <w:p w:rsidR="00616F77" w:rsidRPr="00A06508" w:rsidRDefault="000C0D6E" w:rsidP="004232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Tabelul nr. 1 </w:t>
      </w:r>
      <w:r w:rsidR="00E920F1" w:rsidRPr="00A06508">
        <w:rPr>
          <w:rFonts w:ascii="Times New Roman" w:hAnsi="Times New Roman" w:cs="Times New Roman"/>
          <w:b/>
          <w:sz w:val="24"/>
          <w:szCs w:val="24"/>
        </w:rPr>
        <w:t>C</w:t>
      </w:r>
      <w:r w:rsidR="00A06508" w:rsidRPr="00A06508">
        <w:rPr>
          <w:rFonts w:ascii="Times New Roman" w:hAnsi="Times New Roman" w:cs="Times New Roman"/>
          <w:b/>
          <w:sz w:val="24"/>
          <w:szCs w:val="24"/>
        </w:rPr>
        <w:t>omponenţa</w:t>
      </w:r>
      <w:r w:rsidR="00E920F1" w:rsidRPr="00A06508">
        <w:rPr>
          <w:rFonts w:ascii="Times New Roman" w:hAnsi="Times New Roman" w:cs="Times New Roman"/>
          <w:b/>
          <w:sz w:val="24"/>
          <w:szCs w:val="24"/>
        </w:rPr>
        <w:t xml:space="preserve"> grupei „Albinu</w:t>
      </w:r>
      <w:r w:rsidR="00423213" w:rsidRPr="00A06508">
        <w:rPr>
          <w:rFonts w:ascii="Times New Roman" w:hAnsi="Times New Roman" w:cs="Times New Roman"/>
          <w:b/>
          <w:sz w:val="24"/>
          <w:szCs w:val="24"/>
        </w:rPr>
        <w:t>ţ</w:t>
      </w:r>
      <w:r w:rsidR="00E920F1" w:rsidRPr="00A06508">
        <w:rPr>
          <w:rFonts w:ascii="Times New Roman" w:hAnsi="Times New Roman" w:cs="Times New Roman"/>
          <w:b/>
          <w:sz w:val="24"/>
          <w:szCs w:val="24"/>
        </w:rPr>
        <w:t>elor”</w:t>
      </w:r>
    </w:p>
    <w:tbl>
      <w:tblPr>
        <w:tblStyle w:val="TableGrid"/>
        <w:tblW w:w="0" w:type="auto"/>
        <w:tblLook w:val="04A0"/>
      </w:tblPr>
      <w:tblGrid>
        <w:gridCol w:w="959"/>
        <w:gridCol w:w="5425"/>
        <w:gridCol w:w="3192"/>
      </w:tblGrid>
      <w:tr w:rsidR="00616F77" w:rsidTr="00834B14">
        <w:tc>
          <w:tcPr>
            <w:tcW w:w="959" w:type="dxa"/>
          </w:tcPr>
          <w:p w:rsidR="00616F77" w:rsidRPr="009254F7" w:rsidRDefault="00616F77" w:rsidP="00834B14">
            <w:pPr>
              <w:spacing w:line="360" w:lineRule="auto"/>
              <w:jc w:val="both"/>
              <w:rPr>
                <w:rFonts w:ascii="Times New Roman" w:hAnsi="Times New Roman" w:cs="Times New Roman"/>
                <w:b/>
              </w:rPr>
            </w:pPr>
            <w:r w:rsidRPr="009254F7">
              <w:rPr>
                <w:rFonts w:ascii="Times New Roman" w:hAnsi="Times New Roman" w:cs="Times New Roman"/>
                <w:b/>
              </w:rPr>
              <w:t>Nr. crt</w:t>
            </w:r>
          </w:p>
        </w:tc>
        <w:tc>
          <w:tcPr>
            <w:tcW w:w="5425" w:type="dxa"/>
          </w:tcPr>
          <w:p w:rsidR="00616F77" w:rsidRPr="009254F7" w:rsidRDefault="00616F77" w:rsidP="00834B14">
            <w:pPr>
              <w:spacing w:line="360" w:lineRule="auto"/>
              <w:jc w:val="both"/>
              <w:rPr>
                <w:rFonts w:ascii="Times New Roman" w:hAnsi="Times New Roman" w:cs="Times New Roman"/>
                <w:b/>
              </w:rPr>
            </w:pPr>
            <w:r w:rsidRPr="009254F7">
              <w:rPr>
                <w:rFonts w:ascii="Times New Roman" w:hAnsi="Times New Roman" w:cs="Times New Roman"/>
                <w:b/>
              </w:rPr>
              <w:t>Nume copil</w:t>
            </w:r>
          </w:p>
        </w:tc>
        <w:tc>
          <w:tcPr>
            <w:tcW w:w="3192" w:type="dxa"/>
          </w:tcPr>
          <w:p w:rsidR="00616F77" w:rsidRPr="009254F7" w:rsidRDefault="00616F77" w:rsidP="00834B14">
            <w:pPr>
              <w:spacing w:line="360" w:lineRule="auto"/>
              <w:jc w:val="both"/>
              <w:rPr>
                <w:rFonts w:ascii="Times New Roman" w:hAnsi="Times New Roman" w:cs="Times New Roman"/>
                <w:b/>
              </w:rPr>
            </w:pPr>
            <w:r w:rsidRPr="009254F7">
              <w:rPr>
                <w:rFonts w:ascii="Times New Roman" w:hAnsi="Times New Roman" w:cs="Times New Roman"/>
                <w:b/>
              </w:rPr>
              <w:t>Data na</w:t>
            </w:r>
            <w:r w:rsidRPr="009254F7">
              <w:rPr>
                <w:rFonts w:asciiTheme="minorEastAsia" w:hAnsiTheme="minorEastAsia" w:cstheme="minorEastAsia" w:hint="eastAsia"/>
                <w:b/>
              </w:rPr>
              <w:t>ş</w:t>
            </w:r>
            <w:r w:rsidRPr="009254F7">
              <w:rPr>
                <w:rFonts w:ascii="Times New Roman" w:hAnsi="Times New Roman" w:cs="Times New Roman"/>
                <w:b/>
              </w:rPr>
              <w:t xml:space="preserve">terii </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1.</w:t>
            </w:r>
          </w:p>
        </w:tc>
        <w:tc>
          <w:tcPr>
            <w:tcW w:w="5425"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C.R.M</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09.04.2015</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2.</w:t>
            </w:r>
          </w:p>
        </w:tc>
        <w:tc>
          <w:tcPr>
            <w:tcW w:w="5425"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D.D.</w:t>
            </w:r>
            <w:r w:rsidR="00BA6EFA" w:rsidRPr="00505BCD">
              <w:rPr>
                <w:rFonts w:ascii="Times New Roman" w:hAnsi="Times New Roman" w:cs="Times New Roman"/>
                <w:sz w:val="20"/>
                <w:szCs w:val="20"/>
              </w:rPr>
              <w:t>S</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20.09.2015</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3.</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M.D.A</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11.05.2014</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4.</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P.N</w:t>
            </w:r>
            <w:r w:rsidR="00616F77" w:rsidRPr="00505BCD">
              <w:rPr>
                <w:rFonts w:ascii="Times New Roman" w:hAnsi="Times New Roman" w:cs="Times New Roman"/>
                <w:sz w:val="20"/>
                <w:szCs w:val="20"/>
              </w:rPr>
              <w:t xml:space="preserve">. </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27.12.2014</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5.</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M.C</w:t>
            </w:r>
            <w:r w:rsidR="00616F77" w:rsidRPr="00505BCD">
              <w:rPr>
                <w:rFonts w:ascii="Times New Roman" w:hAnsi="Times New Roman" w:cs="Times New Roman"/>
                <w:sz w:val="20"/>
                <w:szCs w:val="20"/>
              </w:rPr>
              <w:t>.</w:t>
            </w:r>
            <w:r w:rsidRPr="00505BCD">
              <w:rPr>
                <w:rFonts w:ascii="Times New Roman" w:hAnsi="Times New Roman" w:cs="Times New Roman"/>
                <w:sz w:val="20"/>
                <w:szCs w:val="20"/>
              </w:rPr>
              <w:t>G</w:t>
            </w:r>
            <w:r w:rsidR="00616F77" w:rsidRPr="00505BCD">
              <w:rPr>
                <w:rFonts w:ascii="Times New Roman" w:hAnsi="Times New Roman" w:cs="Times New Roman"/>
                <w:sz w:val="20"/>
                <w:szCs w:val="20"/>
              </w:rPr>
              <w:t xml:space="preserve"> </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07.08.2015</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6.</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P</w:t>
            </w:r>
            <w:r w:rsidR="00616F77" w:rsidRPr="00505BCD">
              <w:rPr>
                <w:rFonts w:ascii="Times New Roman" w:hAnsi="Times New Roman" w:cs="Times New Roman"/>
                <w:sz w:val="20"/>
                <w:szCs w:val="20"/>
              </w:rPr>
              <w:t>.</w:t>
            </w:r>
            <w:r w:rsidRPr="00505BCD">
              <w:rPr>
                <w:rFonts w:ascii="Times New Roman" w:hAnsi="Times New Roman" w:cs="Times New Roman"/>
                <w:sz w:val="20"/>
                <w:szCs w:val="20"/>
              </w:rPr>
              <w:t>R.E</w:t>
            </w:r>
            <w:r w:rsidR="00616F77" w:rsidRPr="00505BCD">
              <w:rPr>
                <w:rFonts w:ascii="Times New Roman" w:hAnsi="Times New Roman" w:cs="Times New Roman"/>
                <w:sz w:val="20"/>
                <w:szCs w:val="20"/>
              </w:rPr>
              <w:t xml:space="preserve">. </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17.03.2015</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7. </w:t>
            </w:r>
          </w:p>
        </w:tc>
        <w:tc>
          <w:tcPr>
            <w:tcW w:w="5425" w:type="dxa"/>
          </w:tcPr>
          <w:p w:rsidR="00616F77" w:rsidRPr="00505BCD" w:rsidRDefault="00BA6EFA" w:rsidP="00BA6EFA">
            <w:pPr>
              <w:spacing w:line="360" w:lineRule="auto"/>
              <w:ind w:left="720" w:hanging="720"/>
              <w:jc w:val="both"/>
              <w:rPr>
                <w:rFonts w:ascii="Times New Roman" w:hAnsi="Times New Roman" w:cs="Times New Roman"/>
                <w:sz w:val="20"/>
                <w:szCs w:val="20"/>
              </w:rPr>
            </w:pPr>
            <w:r w:rsidRPr="00505BCD">
              <w:rPr>
                <w:rFonts w:ascii="Times New Roman" w:hAnsi="Times New Roman" w:cs="Times New Roman"/>
                <w:sz w:val="20"/>
                <w:szCs w:val="20"/>
              </w:rPr>
              <w:t>I</w:t>
            </w:r>
            <w:r w:rsidR="00616F77" w:rsidRPr="00505BCD">
              <w:rPr>
                <w:rFonts w:ascii="Times New Roman" w:hAnsi="Times New Roman" w:cs="Times New Roman"/>
                <w:sz w:val="20"/>
                <w:szCs w:val="20"/>
              </w:rPr>
              <w:t>.</w:t>
            </w:r>
            <w:r w:rsidRPr="00505BCD">
              <w:rPr>
                <w:rFonts w:ascii="Times New Roman" w:hAnsi="Times New Roman" w:cs="Times New Roman"/>
                <w:sz w:val="20"/>
                <w:szCs w:val="20"/>
              </w:rPr>
              <w:t>T.T</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21.04.2015</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8.</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B</w:t>
            </w:r>
            <w:r w:rsidR="00616F77" w:rsidRPr="00505BCD">
              <w:rPr>
                <w:rFonts w:ascii="Times New Roman" w:hAnsi="Times New Roman" w:cs="Times New Roman"/>
                <w:sz w:val="20"/>
                <w:szCs w:val="20"/>
              </w:rPr>
              <w:t>.</w:t>
            </w:r>
            <w:r w:rsidRPr="00505BCD">
              <w:rPr>
                <w:rFonts w:ascii="Times New Roman" w:hAnsi="Times New Roman" w:cs="Times New Roman"/>
                <w:sz w:val="20"/>
                <w:szCs w:val="20"/>
              </w:rPr>
              <w:t>V.A</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03.06.2016</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9.</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C</w:t>
            </w:r>
            <w:r w:rsidR="00616F77" w:rsidRPr="00505BCD">
              <w:rPr>
                <w:rFonts w:ascii="Times New Roman" w:hAnsi="Times New Roman" w:cs="Times New Roman"/>
                <w:sz w:val="20"/>
                <w:szCs w:val="20"/>
              </w:rPr>
              <w:t>.</w:t>
            </w:r>
            <w:r w:rsidRPr="00505BCD">
              <w:rPr>
                <w:rFonts w:ascii="Times New Roman" w:hAnsi="Times New Roman" w:cs="Times New Roman"/>
                <w:sz w:val="20"/>
                <w:szCs w:val="20"/>
              </w:rPr>
              <w:t>N.M</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04.06.2015</w:t>
            </w:r>
          </w:p>
        </w:tc>
      </w:tr>
      <w:tr w:rsidR="00616F77" w:rsidTr="00834B14">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10.</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U.M.G</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21.03.2016</w:t>
            </w:r>
          </w:p>
        </w:tc>
      </w:tr>
      <w:tr w:rsidR="00616F77" w:rsidTr="00505BCD">
        <w:trPr>
          <w:trHeight w:val="70"/>
        </w:trPr>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11.</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P.E.A</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26.08.2015</w:t>
            </w:r>
          </w:p>
        </w:tc>
      </w:tr>
      <w:tr w:rsidR="00616F77" w:rsidTr="00505BCD">
        <w:trPr>
          <w:trHeight w:val="70"/>
        </w:trPr>
        <w:tc>
          <w:tcPr>
            <w:tcW w:w="959" w:type="dxa"/>
          </w:tcPr>
          <w:p w:rsidR="00616F77" w:rsidRPr="00505BCD" w:rsidRDefault="00616F77"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12.</w:t>
            </w:r>
          </w:p>
        </w:tc>
        <w:tc>
          <w:tcPr>
            <w:tcW w:w="5425"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F.D.G</w:t>
            </w:r>
          </w:p>
        </w:tc>
        <w:tc>
          <w:tcPr>
            <w:tcW w:w="3192" w:type="dxa"/>
          </w:tcPr>
          <w:p w:rsidR="00616F77" w:rsidRPr="00505BCD" w:rsidRDefault="00BA6EFA" w:rsidP="00834B14">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06.09.2016</w:t>
            </w:r>
          </w:p>
        </w:tc>
      </w:tr>
    </w:tbl>
    <w:p w:rsidR="00616F77" w:rsidRDefault="00616F77" w:rsidP="00616F77">
      <w:pPr>
        <w:spacing w:after="0" w:line="360" w:lineRule="auto"/>
        <w:jc w:val="both"/>
        <w:rPr>
          <w:rFonts w:ascii="Times New Roman" w:hAnsi="Times New Roman" w:cs="Times New Roman"/>
          <w:b/>
          <w:bCs/>
          <w:sz w:val="24"/>
          <w:szCs w:val="24"/>
          <w:lang w:val="pt-BR"/>
        </w:rPr>
      </w:pPr>
    </w:p>
    <w:p w:rsidR="00A06508" w:rsidRPr="00E73B5C" w:rsidRDefault="00A06508" w:rsidP="00A06508">
      <w:pPr>
        <w:spacing w:after="0" w:line="360" w:lineRule="auto"/>
        <w:ind w:firstLine="720"/>
        <w:jc w:val="both"/>
        <w:rPr>
          <w:rFonts w:ascii="Times New Roman" w:hAnsi="Times New Roman" w:cs="Times New Roman"/>
          <w:i/>
          <w:sz w:val="24"/>
          <w:szCs w:val="24"/>
        </w:rPr>
      </w:pPr>
      <w:r w:rsidRPr="00E73B5C">
        <w:rPr>
          <w:rFonts w:ascii="Times New Roman" w:hAnsi="Times New Roman" w:cs="Times New Roman"/>
          <w:sz w:val="24"/>
          <w:szCs w:val="24"/>
        </w:rPr>
        <w:t xml:space="preserve">Grupa mică </w:t>
      </w:r>
      <w:r w:rsidR="00983E04">
        <w:rPr>
          <w:rFonts w:ascii="Times New Roman" w:hAnsi="Times New Roman" w:cs="Times New Roman"/>
          <w:sz w:val="24"/>
          <w:szCs w:val="24"/>
        </w:rPr>
        <w:t>„Albinu</w:t>
      </w:r>
      <w:r w:rsidR="00983E04">
        <w:rPr>
          <w:rFonts w:ascii="Cambria" w:hAnsi="Cambria" w:cs="Times New Roman"/>
          <w:sz w:val="24"/>
          <w:szCs w:val="24"/>
        </w:rPr>
        <w:t>ţ</w:t>
      </w:r>
      <w:r w:rsidRPr="00916440">
        <w:rPr>
          <w:rFonts w:ascii="Times New Roman" w:hAnsi="Times New Roman" w:cs="Times New Roman"/>
          <w:sz w:val="24"/>
          <w:szCs w:val="24"/>
        </w:rPr>
        <w:t>elor”</w:t>
      </w:r>
      <w:r w:rsidRPr="00E73B5C">
        <w:rPr>
          <w:rFonts w:ascii="Times New Roman" w:hAnsi="Times New Roman" w:cs="Times New Roman"/>
          <w:sz w:val="24"/>
          <w:szCs w:val="24"/>
        </w:rPr>
        <w:t xml:space="preserve"> este compusă la începutul anului şcola</w:t>
      </w:r>
      <w:r>
        <w:rPr>
          <w:rFonts w:ascii="Times New Roman" w:hAnsi="Times New Roman" w:cs="Times New Roman"/>
          <w:sz w:val="24"/>
          <w:szCs w:val="24"/>
        </w:rPr>
        <w:t>r 2018-2019 dintr-un număr de 12 copii: 5 băieţi şi 7</w:t>
      </w:r>
      <w:r w:rsidRPr="00E73B5C">
        <w:rPr>
          <w:rFonts w:ascii="Times New Roman" w:hAnsi="Times New Roman" w:cs="Times New Roman"/>
          <w:sz w:val="24"/>
          <w:szCs w:val="24"/>
        </w:rPr>
        <w:t xml:space="preserve"> fete, cu vârste cuprinse între 3 si 4 ani.</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Toţi copiii sunt sănătoşi din punct de vedere fizic şi intelectual. Deficienţele constatate s-au remarcat în domeniul pronunţiei.</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Copiii au un comportament adecvat la grădiniţă: ştiu să se joace frumos, nu sunt violenţi, sunt atenţi la activităţile desfăşurate, manifestă interes deosebit pentru activităţile artistico-plastice şi activităţile de mişcare.</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Activităţile preferate ale copiilor sunt cele desfăşurate în aer liber, dar şi unele activităţi extracurriculare, unde ei sunt lăsaţi să se exprime liber.</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În urma evaluării iniţiale desfăşurate la grupă, am constatat că aproape toţi copiii se exprimă în propoziţii simple; unii copii repetă versuri sau cuvinte cu dificultate, alţii omit sau înlocuiesc sunete din silabe. Cu privire la activităţile de povestire, majoritatea copiilor sunt atenţi, iar cu ajutorul imaginilor ei încearcă să spună, cu propoziţii simple, ce au înţeles din poveste.</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lastRenderedPageBreak/>
        <w:t>Toţi copiii ştiu să numere până la 5 şi nu numai, ştiu să denumească obiectele din clasă, să citească imagini, să separe obiecte mari de obiecte mici, obiecte din plastic de obiecte din lemn sau din pluş.</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 xml:space="preserve">Majoritatea copiilor sunt cooperanţi, au atitudini pozitive faţă de sine şi faţă de ceilalţi copii. </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Având o vârstă foarte fragedă, puţini copii ştiu să folosească şi să mânuiască creionul, pensula, foarfecele. Sunt foarte atraşi de plastilină, reuşind cu toţii să modeleze „biluţe” sau „şerpişori”.</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Toţi copiii participă cu interes la activităţile muzicale, le place să cânte şi să joace în acelaşi timp (joc cu text şi cânt).</w:t>
      </w:r>
    </w:p>
    <w:p w:rsidR="00A06508" w:rsidRPr="00E73B5C" w:rsidRDefault="00A06508" w:rsidP="00A06508">
      <w:pPr>
        <w:spacing w:after="0" w:line="360" w:lineRule="auto"/>
        <w:ind w:firstLine="720"/>
        <w:jc w:val="both"/>
        <w:rPr>
          <w:rFonts w:ascii="Times New Roman" w:hAnsi="Times New Roman" w:cs="Times New Roman"/>
          <w:sz w:val="24"/>
          <w:szCs w:val="24"/>
        </w:rPr>
      </w:pPr>
      <w:r w:rsidRPr="00E73B5C">
        <w:rPr>
          <w:rFonts w:ascii="Times New Roman" w:hAnsi="Times New Roman" w:cs="Times New Roman"/>
          <w:sz w:val="24"/>
          <w:szCs w:val="24"/>
        </w:rPr>
        <w:t>Toţi copiii sunt apţi să utilizeze deprinderile însuşite în anumite momente şi contexte, au o atitudine pozitivă faţă de efortul fizic. Au, în general, o dezvoltare fizică armonioasă şi o ţinută corporală corespunzătoare.</w:t>
      </w:r>
    </w:p>
    <w:p w:rsidR="00CE3E14" w:rsidRPr="000B5787" w:rsidRDefault="00CE3E14" w:rsidP="00CE3E14">
      <w:pPr>
        <w:spacing w:after="0" w:line="360" w:lineRule="auto"/>
        <w:ind w:firstLine="720"/>
        <w:jc w:val="both"/>
        <w:rPr>
          <w:rFonts w:ascii="Times New Roman" w:hAnsi="Times New Roman" w:cs="Times New Roman"/>
          <w:sz w:val="24"/>
          <w:szCs w:val="24"/>
          <w:lang w:val="pt-BR"/>
        </w:rPr>
      </w:pPr>
      <w:r w:rsidRPr="000B5787">
        <w:rPr>
          <w:rFonts w:ascii="Times New Roman" w:hAnsi="Times New Roman" w:cs="Times New Roman"/>
          <w:b/>
          <w:bCs/>
          <w:sz w:val="24"/>
          <w:szCs w:val="24"/>
          <w:lang w:val="pt-BR"/>
        </w:rPr>
        <w:t>Etapa experimentală</w:t>
      </w:r>
      <w:r w:rsidRPr="000B5787">
        <w:rPr>
          <w:rFonts w:ascii="Times New Roman" w:hAnsi="Times New Roman" w:cs="Times New Roman"/>
          <w:sz w:val="24"/>
          <w:szCs w:val="24"/>
          <w:lang w:val="pt-BR"/>
        </w:rPr>
        <w:t xml:space="preserve">  – etapa fundamentală, cu caracter instructiv / formativ, în care a fost introdusă  variabila independentă / modalitatea nouă de lucru (conţinut, metode, tehnici, forme de organizare).</w:t>
      </w:r>
    </w:p>
    <w:p w:rsidR="00CE3E14" w:rsidRPr="000B5787" w:rsidRDefault="00CE3E14" w:rsidP="00CE3E14">
      <w:pPr>
        <w:spacing w:after="0" w:line="360" w:lineRule="auto"/>
        <w:ind w:firstLine="720"/>
        <w:jc w:val="both"/>
        <w:rPr>
          <w:rFonts w:ascii="Times New Roman" w:hAnsi="Times New Roman" w:cs="Times New Roman"/>
          <w:sz w:val="24"/>
          <w:szCs w:val="24"/>
          <w:lang w:val="pt-BR"/>
        </w:rPr>
      </w:pPr>
      <w:r w:rsidRPr="000B5787">
        <w:rPr>
          <w:rFonts w:ascii="Times New Roman" w:hAnsi="Times New Roman" w:cs="Times New Roman"/>
          <w:b/>
          <w:bCs/>
          <w:sz w:val="24"/>
          <w:szCs w:val="24"/>
          <w:lang w:val="pt-BR"/>
        </w:rPr>
        <w:t>Etapa finală</w:t>
      </w:r>
      <w:r w:rsidRPr="000B5787">
        <w:rPr>
          <w:rFonts w:ascii="Times New Roman" w:hAnsi="Times New Roman" w:cs="Times New Roman"/>
          <w:sz w:val="24"/>
          <w:szCs w:val="24"/>
          <w:lang w:val="pt-BR"/>
        </w:rPr>
        <w:t xml:space="preserve"> - o etapă de control, în care au fost evaluate rezultatele: datele finale au fost raportate la datele de start, pentru a testa relevanţa diferenţelor obţinute şi evoluţia copiilor.</w:t>
      </w:r>
    </w:p>
    <w:p w:rsidR="00CE3E14" w:rsidRPr="000B5787" w:rsidRDefault="00CE3E14" w:rsidP="00CE3E14">
      <w:pPr>
        <w:spacing w:after="0" w:line="360" w:lineRule="auto"/>
        <w:ind w:firstLine="720"/>
        <w:jc w:val="both"/>
        <w:rPr>
          <w:rFonts w:ascii="Times New Roman" w:hAnsi="Times New Roman" w:cs="Times New Roman"/>
          <w:b/>
          <w:bCs/>
          <w:sz w:val="24"/>
          <w:szCs w:val="24"/>
          <w:lang w:val="pt-BR"/>
        </w:rPr>
      </w:pPr>
      <w:r w:rsidRPr="000B5787">
        <w:rPr>
          <w:rFonts w:ascii="Times New Roman" w:hAnsi="Times New Roman" w:cs="Times New Roman"/>
          <w:b/>
          <w:bCs/>
          <w:sz w:val="24"/>
          <w:szCs w:val="24"/>
          <w:lang w:val="pt-BR"/>
        </w:rPr>
        <w:t>Rezultatele cercetării</w:t>
      </w:r>
    </w:p>
    <w:p w:rsidR="00CE3E14" w:rsidRPr="000B5787" w:rsidRDefault="00CE3E14" w:rsidP="00CE3E14">
      <w:pPr>
        <w:spacing w:after="0" w:line="360" w:lineRule="auto"/>
        <w:ind w:firstLine="720"/>
        <w:jc w:val="both"/>
        <w:rPr>
          <w:rFonts w:ascii="Times New Roman" w:hAnsi="Times New Roman" w:cs="Times New Roman"/>
          <w:sz w:val="24"/>
          <w:szCs w:val="24"/>
          <w:lang w:val="pt-BR"/>
        </w:rPr>
      </w:pPr>
      <w:r w:rsidRPr="000B5787">
        <w:rPr>
          <w:rFonts w:ascii="Times New Roman" w:hAnsi="Times New Roman" w:cs="Times New Roman"/>
          <w:sz w:val="24"/>
          <w:szCs w:val="24"/>
          <w:lang w:val="pt-BR"/>
        </w:rPr>
        <w:t>Experimentul pedagogic s-a desfăşurat în perioada 22.02. – 18.03.201</w:t>
      </w:r>
      <w:r>
        <w:rPr>
          <w:rFonts w:ascii="Times New Roman" w:hAnsi="Times New Roman" w:cs="Times New Roman"/>
          <w:sz w:val="24"/>
          <w:szCs w:val="24"/>
          <w:lang w:val="pt-BR"/>
        </w:rPr>
        <w:t>9</w:t>
      </w:r>
      <w:r w:rsidRPr="000B5787">
        <w:rPr>
          <w:rFonts w:ascii="Times New Roman" w:hAnsi="Times New Roman" w:cs="Times New Roman"/>
          <w:sz w:val="24"/>
          <w:szCs w:val="24"/>
          <w:lang w:val="pt-BR"/>
        </w:rPr>
        <w:t xml:space="preserve">, fiind implicaţi copiii </w:t>
      </w:r>
      <w:r>
        <w:rPr>
          <w:rFonts w:ascii="Times New Roman" w:hAnsi="Times New Roman" w:cs="Times New Roman"/>
          <w:sz w:val="24"/>
          <w:szCs w:val="24"/>
          <w:lang w:val="pt-BR"/>
        </w:rPr>
        <w:t>de la grupa</w:t>
      </w:r>
      <w:r w:rsidRPr="000B5787">
        <w:rPr>
          <w:rFonts w:ascii="Times New Roman" w:hAnsi="Times New Roman" w:cs="Times New Roman"/>
          <w:sz w:val="24"/>
          <w:szCs w:val="24"/>
          <w:lang w:val="pt-BR"/>
        </w:rPr>
        <w:t xml:space="preserve"> </w:t>
      </w:r>
      <w:r w:rsidR="00F26856">
        <w:rPr>
          <w:rFonts w:ascii="Times New Roman" w:hAnsi="Times New Roman" w:cs="Times New Roman"/>
          <w:sz w:val="24"/>
          <w:szCs w:val="24"/>
          <w:lang w:val="pt-BR"/>
        </w:rPr>
        <w:t>mica “Albinu</w:t>
      </w:r>
      <w:r w:rsidR="00F26856">
        <w:rPr>
          <w:rFonts w:ascii="Cambria" w:hAnsi="Cambria" w:cs="Times New Roman"/>
          <w:sz w:val="24"/>
          <w:szCs w:val="24"/>
          <w:lang w:val="pt-BR"/>
        </w:rPr>
        <w:t>ţ</w:t>
      </w:r>
      <w:r w:rsidR="00E952C1">
        <w:rPr>
          <w:rFonts w:ascii="Times New Roman" w:hAnsi="Times New Roman" w:cs="Times New Roman"/>
          <w:sz w:val="24"/>
          <w:szCs w:val="24"/>
          <w:lang w:val="pt-BR"/>
        </w:rPr>
        <w:t>ele</w:t>
      </w:r>
      <w:r w:rsidR="00F26856">
        <w:rPr>
          <w:rFonts w:ascii="Times New Roman" w:hAnsi="Times New Roman" w:cs="Times New Roman"/>
          <w:sz w:val="24"/>
          <w:szCs w:val="24"/>
          <w:lang w:val="pt-BR"/>
        </w:rPr>
        <w:t>”</w:t>
      </w:r>
      <w:r>
        <w:rPr>
          <w:rFonts w:ascii="Times New Roman" w:hAnsi="Times New Roman" w:cs="Times New Roman"/>
          <w:sz w:val="24"/>
          <w:szCs w:val="24"/>
          <w:lang w:val="pt-BR"/>
        </w:rPr>
        <w:t xml:space="preserve">. </w:t>
      </w:r>
    </w:p>
    <w:p w:rsidR="00CE3E14" w:rsidRPr="000B5787" w:rsidRDefault="00CE3E14" w:rsidP="00CE3E14">
      <w:pPr>
        <w:spacing w:after="0" w:line="360" w:lineRule="auto"/>
        <w:ind w:firstLine="720"/>
        <w:jc w:val="both"/>
        <w:rPr>
          <w:rFonts w:ascii="Times New Roman" w:hAnsi="Times New Roman" w:cs="Times New Roman"/>
          <w:b/>
          <w:bCs/>
          <w:sz w:val="24"/>
          <w:szCs w:val="24"/>
          <w:lang w:val="pt-BR"/>
        </w:rPr>
      </w:pPr>
      <w:r w:rsidRPr="000B5787">
        <w:rPr>
          <w:rFonts w:ascii="Times New Roman" w:hAnsi="Times New Roman" w:cs="Times New Roman"/>
          <w:b/>
          <w:bCs/>
          <w:sz w:val="24"/>
          <w:szCs w:val="24"/>
          <w:lang w:val="pt-BR"/>
        </w:rPr>
        <w:t>Etapa constatativă</w:t>
      </w:r>
    </w:p>
    <w:p w:rsidR="00CE3E14" w:rsidRPr="000B5787" w:rsidRDefault="00CE3E14" w:rsidP="00CE3E1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pt-BR"/>
        </w:rPr>
        <w:t>În perioada 22.02. – 26.02.2019</w:t>
      </w:r>
      <w:r w:rsidRPr="000B5787">
        <w:rPr>
          <w:rFonts w:ascii="Times New Roman" w:hAnsi="Times New Roman" w:cs="Times New Roman"/>
          <w:sz w:val="24"/>
          <w:szCs w:val="24"/>
          <w:lang w:val="pt-BR"/>
        </w:rPr>
        <w:t xml:space="preserve"> s-a desfăşurat etapa constatativă a cercetării, urmărindu-se determinarea nivelului </w:t>
      </w:r>
      <w:r>
        <w:rPr>
          <w:rFonts w:ascii="Times New Roman" w:hAnsi="Times New Roman" w:cs="Times New Roman"/>
          <w:sz w:val="24"/>
          <w:szCs w:val="24"/>
          <w:lang w:val="pt-BR"/>
        </w:rPr>
        <w:t xml:space="preserve">de dezvoltare personala </w:t>
      </w:r>
      <w:r w:rsidRPr="000B5787">
        <w:rPr>
          <w:rFonts w:ascii="Times New Roman" w:hAnsi="Times New Roman" w:cs="Times New Roman"/>
          <w:sz w:val="24"/>
          <w:szCs w:val="24"/>
        </w:rPr>
        <w:t>orală  ale copiilor incluş</w:t>
      </w:r>
      <w:r>
        <w:rPr>
          <w:rFonts w:ascii="Times New Roman" w:hAnsi="Times New Roman" w:cs="Times New Roman"/>
          <w:sz w:val="24"/>
          <w:szCs w:val="24"/>
        </w:rPr>
        <w:t xml:space="preserve">i </w:t>
      </w:r>
      <w:r w:rsidR="00F26856">
        <w:rPr>
          <w:rFonts w:ascii="Times New Roman" w:hAnsi="Times New Roman" w:cs="Times New Roman"/>
          <w:sz w:val="24"/>
          <w:szCs w:val="24"/>
        </w:rPr>
        <w:t>în cercetare, Grupa „Albinu</w:t>
      </w:r>
      <w:r w:rsidR="00F26856">
        <w:rPr>
          <w:rFonts w:ascii="Cambria" w:hAnsi="Cambria" w:cs="Times New Roman"/>
          <w:sz w:val="24"/>
          <w:szCs w:val="24"/>
        </w:rPr>
        <w:t>ţ</w:t>
      </w:r>
      <w:r w:rsidR="00F26856">
        <w:rPr>
          <w:rFonts w:ascii="Times New Roman" w:hAnsi="Times New Roman" w:cs="Times New Roman"/>
          <w:sz w:val="24"/>
          <w:szCs w:val="24"/>
        </w:rPr>
        <w:t>elor”</w:t>
      </w:r>
      <w:r>
        <w:rPr>
          <w:rFonts w:ascii="Times New Roman" w:hAnsi="Times New Roman" w:cs="Times New Roman"/>
          <w:sz w:val="24"/>
          <w:szCs w:val="24"/>
        </w:rPr>
        <w:t xml:space="preserve">. Etapa a constat în aplicarea unei probe de evaluare din </w:t>
      </w:r>
      <w:r w:rsidRPr="00136E20">
        <w:rPr>
          <w:rFonts w:ascii="Times New Roman" w:hAnsi="Times New Roman" w:cs="Times New Roman"/>
          <w:sz w:val="24"/>
          <w:szCs w:val="24"/>
        </w:rPr>
        <w:t>disciplinele Cunoaşterea mediului, Activitate matematic</w:t>
      </w:r>
      <w:r w:rsidRPr="00136E20">
        <w:rPr>
          <w:rFonts w:ascii="Cambria" w:hAnsi="Cambria" w:cs="Times New Roman"/>
          <w:sz w:val="24"/>
          <w:szCs w:val="24"/>
        </w:rPr>
        <w:t>ǎ</w:t>
      </w:r>
      <w:r w:rsidRPr="00136E20">
        <w:rPr>
          <w:rFonts w:ascii="Times New Roman" w:hAnsi="Times New Roman" w:cs="Times New Roman"/>
          <w:sz w:val="24"/>
          <w:szCs w:val="24"/>
        </w:rPr>
        <w:t>.</w:t>
      </w:r>
      <w:r>
        <w:rPr>
          <w:rFonts w:ascii="Times New Roman" w:hAnsi="Times New Roman" w:cs="Times New Roman"/>
          <w:sz w:val="24"/>
          <w:szCs w:val="24"/>
        </w:rPr>
        <w:t xml:space="preserve"> </w:t>
      </w:r>
    </w:p>
    <w:p w:rsidR="00CE3E14" w:rsidRPr="000B5787" w:rsidRDefault="00CE3E14" w:rsidP="00CE3E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Testele au urmărit determinarea nivelului eşantionului de lucru, permiţând apoi compararea rezultatelor după o perioadă de aplicare a metodelor interactive şi jocului didactic în activităţile de stimulare a comunicării, de cunoaştere a progreselor realizate de copii.În elaborarea conţinutului probei de evaluare iniţială s-a ţinut cont de ceea ce urmează să înveţe copiii pentru a putea anticipa demersul de continuare optimă a instruirii prin analiza rezultatelor.</w:t>
      </w:r>
    </w:p>
    <w:p w:rsidR="00CE3E14" w:rsidRPr="000B5787" w:rsidRDefault="00CE3E14" w:rsidP="00CE3E14">
      <w:pPr>
        <w:spacing w:after="0" w:line="360" w:lineRule="auto"/>
        <w:ind w:firstLine="720"/>
        <w:jc w:val="both"/>
        <w:rPr>
          <w:rFonts w:ascii="Times New Roman" w:hAnsi="Times New Roman" w:cs="Times New Roman"/>
          <w:sz w:val="24"/>
          <w:szCs w:val="24"/>
          <w:vertAlign w:val="subscript"/>
        </w:rPr>
      </w:pPr>
    </w:p>
    <w:p w:rsidR="00CE3E14" w:rsidRPr="00296F4A" w:rsidRDefault="00CE3E14" w:rsidP="00CE3E14">
      <w:pPr>
        <w:spacing w:after="0" w:line="360" w:lineRule="auto"/>
        <w:ind w:firstLine="720"/>
        <w:jc w:val="both"/>
        <w:rPr>
          <w:rFonts w:ascii="Times New Roman" w:hAnsi="Times New Roman" w:cs="Times New Roman"/>
          <w:sz w:val="24"/>
          <w:szCs w:val="24"/>
        </w:rPr>
      </w:pPr>
      <w:r w:rsidRPr="00296F4A">
        <w:rPr>
          <w:rFonts w:ascii="Times New Roman" w:hAnsi="Times New Roman" w:cs="Times New Roman"/>
          <w:sz w:val="24"/>
          <w:szCs w:val="24"/>
        </w:rPr>
        <w:lastRenderedPageBreak/>
        <w:t>Concepută şi realizată în acest mod, testarea iniţiată devine instrument de diagnoză a stării iniţiale de instruire şi indică cum se poate concepe demersul didactic viitor.</w:t>
      </w:r>
    </w:p>
    <w:p w:rsidR="00CE3E14" w:rsidRPr="000B5787" w:rsidRDefault="00CE3E14" w:rsidP="00CE3E14">
      <w:pPr>
        <w:spacing w:after="0" w:line="360" w:lineRule="auto"/>
        <w:jc w:val="both"/>
        <w:rPr>
          <w:rFonts w:ascii="Times New Roman" w:hAnsi="Times New Roman" w:cs="Times New Roman"/>
          <w:sz w:val="24"/>
          <w:szCs w:val="24"/>
        </w:rPr>
      </w:pPr>
      <w:r w:rsidRPr="000B5787">
        <w:rPr>
          <w:rFonts w:ascii="Times New Roman" w:hAnsi="Times New Roman" w:cs="Times New Roman"/>
          <w:sz w:val="24"/>
          <w:szCs w:val="24"/>
        </w:rPr>
        <w:tab/>
        <w:t>Etapa constatativă este reprezentativă pentru că verifică acele capacităţi ce sunt solicitate în viitor, identifică nivelul de performanţă dobândit, dar şi locurile din etapa anterioară de instruire.</w:t>
      </w:r>
    </w:p>
    <w:p w:rsidR="00CE3E14" w:rsidRPr="000B5787" w:rsidRDefault="00CE3E14" w:rsidP="00CE3E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Se vor planifica spre învăţare întâi noţiunile şi categoriile cu cel mai mic grad de dificultate pentru înţelegere, pentru ca treptat, să se facă completări succesive până când dezvoltarea gândirii şi fondul de cunoştinţe acumulate permit înţelegerea şi învăţarea logică a cunoştinţelor şi a noţiunilor deplin elaborate.</w:t>
      </w:r>
      <w:r>
        <w:rPr>
          <w:rFonts w:ascii="Times New Roman" w:hAnsi="Times New Roman" w:cs="Times New Roman"/>
          <w:sz w:val="24"/>
          <w:szCs w:val="24"/>
        </w:rPr>
        <w:t xml:space="preserve"> Astfel, în cadrul acestei etape constatative am utilizat jocuri didactice simple, descrise mai jos. </w:t>
      </w:r>
    </w:p>
    <w:p w:rsidR="00CE3E14" w:rsidRPr="000B5787" w:rsidRDefault="00CE3E14" w:rsidP="00CE3E14">
      <w:pPr>
        <w:spacing w:after="0" w:line="360" w:lineRule="auto"/>
        <w:ind w:firstLine="720"/>
        <w:jc w:val="both"/>
        <w:rPr>
          <w:rFonts w:ascii="Times New Roman" w:hAnsi="Times New Roman" w:cs="Times New Roman"/>
          <w:sz w:val="24"/>
          <w:szCs w:val="24"/>
        </w:rPr>
      </w:pPr>
      <w:r w:rsidRPr="000B5787">
        <w:rPr>
          <w:rFonts w:ascii="Times New Roman" w:hAnsi="Times New Roman" w:cs="Times New Roman"/>
          <w:sz w:val="24"/>
          <w:szCs w:val="24"/>
        </w:rPr>
        <w:t>Toate probele au precizate unitatea de conţinut, obiectivele de referinţă, operaţionale, itemii şi descriptorii de performanţă.</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DOMENIU EXPERIMENȚIAL:  </w:t>
      </w:r>
      <w:r w:rsidRPr="00487C48">
        <w:rPr>
          <w:rFonts w:ascii="Times New Roman" w:eastAsia="Times New Roman" w:hAnsi="Times New Roman" w:cs="Times New Roman"/>
          <w:sz w:val="24"/>
          <w:szCs w:val="24"/>
          <w:lang w:eastAsia="en-US"/>
        </w:rPr>
        <w:t>Domeniu știință – Activitate matematică</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DENUMIREA ACTIVITĂȚIi:</w:t>
      </w:r>
      <w:r w:rsidRPr="00487C48">
        <w:rPr>
          <w:rFonts w:ascii="Times New Roman" w:eastAsia="Times New Roman" w:hAnsi="Times New Roman" w:cs="Times New Roman"/>
          <w:sz w:val="24"/>
          <w:szCs w:val="24"/>
          <w:lang w:eastAsia="en-US"/>
        </w:rPr>
        <w:t xml:space="preserve">      Joc didactic</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TEMA ACTIVITĂȚIi:  </w:t>
      </w:r>
      <w:r w:rsidRPr="00487C48">
        <w:rPr>
          <w:rFonts w:ascii="Times New Roman" w:eastAsia="Times New Roman" w:hAnsi="Times New Roman" w:cs="Times New Roman"/>
          <w:i/>
          <w:sz w:val="24"/>
          <w:szCs w:val="24"/>
          <w:lang w:eastAsia="en-US"/>
        </w:rPr>
        <w:t>„Așază-mă lângă mămică mea”</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TIPUL DE ACTIVITATE:  </w:t>
      </w:r>
      <w:r w:rsidRPr="00487C48">
        <w:rPr>
          <w:rFonts w:ascii="Times New Roman" w:eastAsia="Times New Roman" w:hAnsi="Times New Roman" w:cs="Times New Roman"/>
          <w:sz w:val="24"/>
          <w:szCs w:val="24"/>
          <w:lang w:eastAsia="en-US"/>
        </w:rPr>
        <w:t>Predare – învățare</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FORMĂ DE REALIZARE:  </w:t>
      </w:r>
      <w:r w:rsidRPr="00487C48">
        <w:rPr>
          <w:rFonts w:ascii="Times New Roman" w:eastAsia="Times New Roman" w:hAnsi="Times New Roman" w:cs="Times New Roman"/>
          <w:sz w:val="24"/>
          <w:szCs w:val="24"/>
          <w:lang w:eastAsia="en-US"/>
        </w:rPr>
        <w:t>Frontală</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OBIECTIVE OPERAȚIONALE: </w:t>
      </w:r>
    </w:p>
    <w:p w:rsidR="00487C48" w:rsidRPr="00487C48" w:rsidRDefault="00487C48" w:rsidP="00BA523E">
      <w:pPr>
        <w:spacing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să sorteze obiecte după un criteriu dat – culoare;</w:t>
      </w:r>
    </w:p>
    <w:p w:rsidR="00487C48" w:rsidRPr="00487C48" w:rsidRDefault="00487C48" w:rsidP="00BA523E">
      <w:pPr>
        <w:spacing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să ordoneze un șir de obiecte într-un spațiu dat;</w:t>
      </w:r>
    </w:p>
    <w:p w:rsidR="00487C48" w:rsidRPr="00487C48" w:rsidRDefault="00487C48" w:rsidP="00BA523E">
      <w:pPr>
        <w:spacing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să numere conștient – cu gest de încercuire – în limitele 1-3;</w:t>
      </w:r>
    </w:p>
    <w:p w:rsidR="00487C48" w:rsidRPr="00487C48" w:rsidRDefault="00487C48" w:rsidP="00BA523E">
      <w:pPr>
        <w:spacing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să numească criteriul de formare a unor șiruri de obiecte;</w:t>
      </w:r>
    </w:p>
    <w:p w:rsidR="00487C48" w:rsidRPr="00487C48" w:rsidRDefault="00487C48" w:rsidP="00BA523E">
      <w:pPr>
        <w:spacing w:after="0" w:line="360" w:lineRule="auto"/>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să verbalizeze acțiunile efectuate folosind un limbaj matematic adecvat.</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SARCINA DIDACTICĂ:                         </w:t>
      </w:r>
      <w:r w:rsidRPr="00487C48">
        <w:rPr>
          <w:rFonts w:ascii="Times New Roman" w:eastAsia="Times New Roman" w:hAnsi="Times New Roman" w:cs="Times New Roman"/>
          <w:sz w:val="24"/>
          <w:szCs w:val="24"/>
          <w:lang w:eastAsia="en-US"/>
        </w:rPr>
        <w:t xml:space="preserve"> </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perceperea, recunoașterea și formarea de grupuri de obiecte după un criteriu prestabilit.</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ELEMENTE DE JOC:                            </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b/>
          <w:sz w:val="24"/>
          <w:szCs w:val="24"/>
          <w:lang w:eastAsia="en-US"/>
        </w:rPr>
        <w:t xml:space="preserve"> </w:t>
      </w:r>
      <w:r w:rsidRPr="00487C48">
        <w:rPr>
          <w:rFonts w:ascii="Times New Roman" w:eastAsia="Times New Roman" w:hAnsi="Times New Roman" w:cs="Times New Roman"/>
          <w:sz w:val="24"/>
          <w:szCs w:val="24"/>
          <w:lang w:eastAsia="en-US"/>
        </w:rPr>
        <w:t xml:space="preserve">mișcarea, mânuirea materialului, aplauzele, elementele surpriză, închiderea și deschiderea </w:t>
      </w:r>
    </w:p>
    <w:p w:rsidR="00487C48" w:rsidRPr="00487C48" w:rsidRDefault="00487C48" w:rsidP="00487C48">
      <w:pPr>
        <w:spacing w:before="100" w:beforeAutospacing="1" w:after="0" w:line="360" w:lineRule="auto"/>
        <w:contextualSpacing/>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xml:space="preserve">ochilor, ghicirea elementului nou apărut. </w:t>
      </w:r>
    </w:p>
    <w:p w:rsidR="00487C48" w:rsidRPr="00487C48" w:rsidRDefault="00487C48" w:rsidP="00487C48">
      <w:pPr>
        <w:spacing w:before="100" w:beforeAutospacing="1" w:after="0" w:line="360" w:lineRule="auto"/>
        <w:ind w:firstLine="720"/>
        <w:jc w:val="both"/>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t xml:space="preserve">Pe tablă magnetică sunt așezate 5 găini de culori diferite – albă, galbenă, roșcată, maronie, neagră. În urmă acestora, copiii chemați trebuie să așeze puișori care au aceeași culoare cu cloșca, astfel încât să formeze șiruri de obiecte de aceeași culoare. </w:t>
      </w:r>
    </w:p>
    <w:p w:rsidR="00E952C1" w:rsidRPr="00C85290" w:rsidRDefault="00487C48" w:rsidP="00C85290">
      <w:pPr>
        <w:spacing w:before="100" w:beforeAutospacing="1" w:after="0" w:line="360" w:lineRule="auto"/>
        <w:ind w:firstLine="720"/>
        <w:jc w:val="both"/>
        <w:rPr>
          <w:rFonts w:ascii="Times New Roman" w:eastAsia="Times New Roman" w:hAnsi="Times New Roman" w:cs="Times New Roman"/>
          <w:sz w:val="24"/>
          <w:szCs w:val="24"/>
          <w:lang w:val="en-US" w:eastAsia="en-US"/>
        </w:rPr>
      </w:pPr>
      <w:r w:rsidRPr="00487C48">
        <w:rPr>
          <w:rFonts w:ascii="Times New Roman" w:eastAsia="Times New Roman" w:hAnsi="Times New Roman" w:cs="Times New Roman"/>
          <w:sz w:val="24"/>
          <w:szCs w:val="24"/>
          <w:lang w:eastAsia="en-US"/>
        </w:rPr>
        <w:lastRenderedPageBreak/>
        <w:t>Copiii vor primi de la puișorul Ciripel, care e</w:t>
      </w:r>
      <w:r w:rsidR="00F26856">
        <w:rPr>
          <w:rFonts w:ascii="Times New Roman" w:eastAsia="Times New Roman" w:hAnsi="Times New Roman" w:cs="Times New Roman"/>
          <w:sz w:val="24"/>
          <w:szCs w:val="24"/>
          <w:lang w:eastAsia="en-US"/>
        </w:rPr>
        <w:t>ste la noi în vizită o săptămân</w:t>
      </w:r>
      <w:r w:rsidR="00F26856">
        <w:rPr>
          <w:rFonts w:ascii="Cambria" w:eastAsia="Times New Roman" w:hAnsi="Cambria" w:cs="Times New Roman"/>
          <w:sz w:val="24"/>
          <w:szCs w:val="24"/>
          <w:lang w:eastAsia="en-US"/>
        </w:rPr>
        <w:t>ǎ</w:t>
      </w:r>
      <w:r w:rsidRPr="00487C48">
        <w:rPr>
          <w:rFonts w:ascii="Times New Roman" w:eastAsia="Times New Roman" w:hAnsi="Times New Roman" w:cs="Times New Roman"/>
          <w:sz w:val="24"/>
          <w:szCs w:val="24"/>
          <w:lang w:eastAsia="en-US"/>
        </w:rPr>
        <w:t xml:space="preserve">, câte un jeton cu puișor de o  anumită culoare. Când Ciripel va numi un copil, acesta va așeza puișorul sau pe tablă magnetică, în </w:t>
      </w:r>
      <w:r>
        <w:rPr>
          <w:rFonts w:ascii="Times New Roman" w:eastAsia="Times New Roman" w:hAnsi="Times New Roman" w:cs="Times New Roman"/>
          <w:sz w:val="24"/>
          <w:szCs w:val="24"/>
          <w:lang w:eastAsia="en-US"/>
        </w:rPr>
        <w:t>urma</w:t>
      </w:r>
      <w:r w:rsidRPr="00487C48">
        <w:rPr>
          <w:rFonts w:ascii="Times New Roman" w:eastAsia="Times New Roman" w:hAnsi="Times New Roman" w:cs="Times New Roman"/>
          <w:sz w:val="24"/>
          <w:szCs w:val="24"/>
          <w:lang w:eastAsia="en-US"/>
        </w:rPr>
        <w:t xml:space="preserve"> găinii a cărei culoare o are și el. Jocul va </w:t>
      </w:r>
      <w:r>
        <w:rPr>
          <w:rFonts w:ascii="Times New Roman" w:eastAsia="Times New Roman" w:hAnsi="Times New Roman" w:cs="Times New Roman"/>
          <w:sz w:val="24"/>
          <w:szCs w:val="24"/>
          <w:lang w:eastAsia="en-US"/>
        </w:rPr>
        <w:t>continua</w:t>
      </w:r>
      <w:r w:rsidRPr="00487C48">
        <w:rPr>
          <w:rFonts w:ascii="Times New Roman" w:eastAsia="Times New Roman" w:hAnsi="Times New Roman" w:cs="Times New Roman"/>
          <w:sz w:val="24"/>
          <w:szCs w:val="24"/>
          <w:lang w:eastAsia="en-US"/>
        </w:rPr>
        <w:t xml:space="preserve">  în acest fel până ce toți copiii vor așeza pe tab</w:t>
      </w:r>
      <w:r w:rsidR="00F26856">
        <w:rPr>
          <w:rFonts w:ascii="Times New Roman" w:eastAsia="Times New Roman" w:hAnsi="Times New Roman" w:cs="Times New Roman"/>
          <w:sz w:val="24"/>
          <w:szCs w:val="24"/>
          <w:lang w:eastAsia="en-US"/>
        </w:rPr>
        <w:t>lă puișorii primiți și vor forma</w:t>
      </w:r>
      <w:r w:rsidRPr="00487C48">
        <w:rPr>
          <w:rFonts w:ascii="Times New Roman" w:eastAsia="Times New Roman" w:hAnsi="Times New Roman" w:cs="Times New Roman"/>
          <w:sz w:val="24"/>
          <w:szCs w:val="24"/>
          <w:lang w:eastAsia="en-US"/>
        </w:rPr>
        <w:t xml:space="preserve"> 5 șiruri de obiecte triate în funcție de culoare.</w:t>
      </w:r>
    </w:p>
    <w:p w:rsidR="00CE3E14" w:rsidRDefault="00CE3E14" w:rsidP="009D4E43">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Test ini</w:t>
      </w:r>
      <w:r>
        <w:rPr>
          <w:rFonts w:ascii="Cambria" w:hAnsi="Cambria" w:cs="Times New Roman"/>
          <w:b/>
          <w:sz w:val="24"/>
          <w:szCs w:val="24"/>
          <w:lang w:val="en-US"/>
        </w:rPr>
        <w:t>ţ</w:t>
      </w:r>
      <w:r w:rsidR="00740606">
        <w:rPr>
          <w:rFonts w:ascii="Times New Roman" w:hAnsi="Times New Roman" w:cs="Times New Roman"/>
          <w:b/>
          <w:sz w:val="24"/>
          <w:szCs w:val="24"/>
          <w:lang w:val="en-US"/>
        </w:rPr>
        <w:t>ial Grupa Albinu</w:t>
      </w:r>
      <w:r w:rsidR="00740606">
        <w:rPr>
          <w:rFonts w:ascii="Cambria" w:hAnsi="Cambria" w:cs="Times New Roman"/>
          <w:b/>
          <w:sz w:val="24"/>
          <w:szCs w:val="24"/>
          <w:lang w:val="en-US"/>
        </w:rPr>
        <w:t>ţ</w:t>
      </w:r>
      <w:r w:rsidR="00E952C1">
        <w:rPr>
          <w:rFonts w:ascii="Times New Roman" w:hAnsi="Times New Roman" w:cs="Times New Roman"/>
          <w:b/>
          <w:sz w:val="24"/>
          <w:szCs w:val="24"/>
          <w:lang w:val="en-US"/>
        </w:rPr>
        <w:t xml:space="preserve">elor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 xml:space="preserve">1. Spune cum te </w:t>
      </w:r>
      <w:r>
        <w:rPr>
          <w:rFonts w:ascii="Times New Roman" w:eastAsia="Times New Roman" w:hAnsi="Times New Roman" w:cs="Times New Roman"/>
          <w:sz w:val="24"/>
          <w:szCs w:val="24"/>
          <w:lang w:val="fr-FR" w:eastAsia="en-US"/>
        </w:rPr>
        <w:t>numeșt</w:t>
      </w:r>
      <w:r w:rsidRPr="009D4E43">
        <w:rPr>
          <w:rFonts w:ascii="Times New Roman" w:eastAsia="Times New Roman" w:hAnsi="Times New Roman" w:cs="Times New Roman"/>
          <w:sz w:val="24"/>
          <w:szCs w:val="24"/>
          <w:lang w:val="fr-FR" w:eastAsia="en-US"/>
        </w:rPr>
        <w:t xml:space="preserve">i ?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 xml:space="preserve">2. Câți ani ai ?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 xml:space="preserve">3. </w:t>
      </w:r>
      <w:r>
        <w:rPr>
          <w:rFonts w:ascii="Times New Roman" w:eastAsia="Times New Roman" w:hAnsi="Times New Roman" w:cs="Times New Roman"/>
          <w:sz w:val="24"/>
          <w:szCs w:val="24"/>
          <w:lang w:val="fr-FR" w:eastAsia="en-US"/>
        </w:rPr>
        <w:t>Locuieșt</w:t>
      </w:r>
      <w:r w:rsidRPr="009D4E43">
        <w:rPr>
          <w:rFonts w:ascii="Times New Roman" w:eastAsia="Times New Roman" w:hAnsi="Times New Roman" w:cs="Times New Roman"/>
          <w:sz w:val="24"/>
          <w:szCs w:val="24"/>
          <w:lang w:val="fr-FR" w:eastAsia="en-US"/>
        </w:rPr>
        <w:t>i la casă sau la bloc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4. Mai ai frați și surori ?Cum îi cheamă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5. Arată și denumește-ți părțile corpului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 xml:space="preserve">6.Denumește cel puțin trei jucării preferate.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8. Denumește cel puțin trei animale.</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9. Denumește cel puțin trei culori</w:t>
      </w:r>
      <w:r>
        <w:rPr>
          <w:rFonts w:ascii="Times New Roman" w:eastAsia="Times New Roman" w:hAnsi="Times New Roman" w:cs="Times New Roman"/>
          <w:sz w:val="24"/>
          <w:szCs w:val="24"/>
          <w:lang w:val="fr-FR" w:eastAsia="en-US"/>
        </w:rPr>
        <w:t xml:space="preserve">. </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10.Arată mărul mare, mărul mic, casă mare, casă mică, mingea mică, mingea mare, șarpele lung, șarpele scurt, lumânarea groasă, lumânarea subțire</w:t>
      </w:r>
    </w:p>
    <w:p w:rsidR="009D4E43" w:rsidRPr="009D4E43" w:rsidRDefault="009D4E43" w:rsidP="000C0D6E">
      <w:pPr>
        <w:spacing w:after="0" w:line="360" w:lineRule="auto"/>
        <w:rPr>
          <w:rFonts w:ascii="Times New Roman" w:eastAsia="Times New Roman" w:hAnsi="Times New Roman" w:cs="Times New Roman"/>
          <w:sz w:val="24"/>
          <w:szCs w:val="24"/>
          <w:lang w:val="en-US" w:eastAsia="en-US"/>
        </w:rPr>
      </w:pPr>
      <w:r w:rsidRPr="009D4E43">
        <w:rPr>
          <w:rFonts w:ascii="Times New Roman" w:eastAsia="Times New Roman" w:hAnsi="Times New Roman" w:cs="Times New Roman"/>
          <w:sz w:val="24"/>
          <w:szCs w:val="24"/>
          <w:lang w:val="fr-FR" w:eastAsia="en-US"/>
        </w:rPr>
        <w:t xml:space="preserve">11. Pune degetul în chenarul în care vezi : multe frunze, un creion, multe mere, puține frunze, nici un obiect, puține mere. </w:t>
      </w:r>
    </w:p>
    <w:p w:rsidR="009D4E43" w:rsidRDefault="009D4E43" w:rsidP="000C0D6E">
      <w:pPr>
        <w:spacing w:after="0" w:line="360" w:lineRule="auto"/>
        <w:rPr>
          <w:rFonts w:ascii="Times New Roman" w:eastAsia="Times New Roman" w:hAnsi="Times New Roman" w:cs="Times New Roman"/>
          <w:sz w:val="24"/>
          <w:szCs w:val="24"/>
          <w:lang w:val="fr-FR" w:eastAsia="en-US"/>
        </w:rPr>
      </w:pPr>
      <w:r w:rsidRPr="009D4E43">
        <w:rPr>
          <w:rFonts w:ascii="Times New Roman" w:eastAsia="Times New Roman" w:hAnsi="Times New Roman" w:cs="Times New Roman"/>
          <w:sz w:val="24"/>
          <w:szCs w:val="24"/>
          <w:lang w:val="fr-FR" w:eastAsia="en-US"/>
        </w:rPr>
        <w:t xml:space="preserve">12. Desenează după model, cercurile și liniile de mai jos. </w:t>
      </w:r>
    </w:p>
    <w:p w:rsidR="008F6054" w:rsidRPr="00F26856" w:rsidRDefault="008F6054" w:rsidP="009D4E43">
      <w:pPr>
        <w:spacing w:before="100" w:beforeAutospacing="1" w:after="100" w:afterAutospacing="1" w:line="300" w:lineRule="exact"/>
        <w:rPr>
          <w:rFonts w:ascii="Times New Roman" w:eastAsia="Times New Roman" w:hAnsi="Times New Roman" w:cs="Times New Roman"/>
          <w:b/>
          <w:sz w:val="24"/>
          <w:szCs w:val="24"/>
          <w:lang w:val="fr-FR" w:eastAsia="en-US"/>
        </w:rPr>
      </w:pPr>
      <w:r w:rsidRPr="00F26856">
        <w:rPr>
          <w:rFonts w:ascii="Times New Roman" w:eastAsia="Times New Roman" w:hAnsi="Times New Roman" w:cs="Times New Roman"/>
          <w:b/>
          <w:sz w:val="24"/>
          <w:szCs w:val="24"/>
          <w:lang w:val="fr-FR" w:eastAsia="en-US"/>
        </w:rPr>
        <w:t>Competenţe specifice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1.Prezentarea datelor personale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2. Prezentarea componenţei familiei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3.Prezintarea pǎrţilor corpului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4. Cunoaşterea animalelor</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5. Prezentarea locuinţei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6. Denumirea jucǎriilor preferate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7. Diferenţierea categoriile de mǎrime </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8. Recunoaşterea culorilor</w:t>
      </w:r>
    </w:p>
    <w:p w:rsidR="008F6054" w:rsidRPr="00F26856"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 9. Recunoaşterea mulţimilor</w:t>
      </w:r>
    </w:p>
    <w:p w:rsidR="009D4E43" w:rsidRDefault="008F6054" w:rsidP="008F6054">
      <w:pPr>
        <w:spacing w:after="0" w:line="360" w:lineRule="auto"/>
        <w:rPr>
          <w:rFonts w:ascii="Times New Roman" w:eastAsia="Times New Roman" w:hAnsi="Times New Roman" w:cs="Times New Roman"/>
          <w:sz w:val="24"/>
          <w:szCs w:val="24"/>
          <w:lang w:val="fr-FR" w:eastAsia="en-US"/>
        </w:rPr>
      </w:pPr>
      <w:r w:rsidRPr="00F26856">
        <w:rPr>
          <w:rFonts w:ascii="Times New Roman" w:eastAsia="Times New Roman" w:hAnsi="Times New Roman" w:cs="Times New Roman"/>
          <w:sz w:val="24"/>
          <w:szCs w:val="24"/>
          <w:lang w:val="fr-FR" w:eastAsia="en-US"/>
        </w:rPr>
        <w:t xml:space="preserve">10. Desenarea dupǎ un model  </w:t>
      </w:r>
    </w:p>
    <w:p w:rsidR="000C0D6E" w:rsidRDefault="000C0D6E" w:rsidP="008F6054">
      <w:pPr>
        <w:spacing w:after="0" w:line="360" w:lineRule="auto"/>
        <w:rPr>
          <w:rFonts w:ascii="Times New Roman" w:eastAsia="Times New Roman" w:hAnsi="Times New Roman" w:cs="Times New Roman"/>
          <w:sz w:val="24"/>
          <w:szCs w:val="24"/>
          <w:lang w:val="fr-FR" w:eastAsia="en-US"/>
        </w:rPr>
      </w:pPr>
    </w:p>
    <w:p w:rsidR="00C85290" w:rsidRPr="00F26856" w:rsidRDefault="00C85290" w:rsidP="008F6054">
      <w:pPr>
        <w:spacing w:after="0" w:line="360" w:lineRule="auto"/>
        <w:rPr>
          <w:rFonts w:ascii="Times New Roman" w:eastAsia="Times New Roman" w:hAnsi="Times New Roman" w:cs="Times New Roman"/>
          <w:sz w:val="24"/>
          <w:szCs w:val="24"/>
          <w:lang w:val="fr-FR" w:eastAsia="en-US"/>
        </w:rPr>
      </w:pPr>
    </w:p>
    <w:p w:rsidR="00CE3E14" w:rsidRPr="009254F7" w:rsidRDefault="000C0D6E" w:rsidP="000C0D6E">
      <w:pPr>
        <w:spacing w:line="300" w:lineRule="exact"/>
        <w:ind w:left="705"/>
        <w:jc w:val="center"/>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Tabelul nr. 2</w:t>
      </w:r>
      <w:r w:rsidR="00CE3E14" w:rsidRPr="009254F7">
        <w:rPr>
          <w:rFonts w:ascii="Times New Roman" w:hAnsi="Times New Roman" w:cs="Times New Roman"/>
          <w:b/>
          <w:sz w:val="24"/>
          <w:szCs w:val="24"/>
          <w:lang w:val="fr-FR"/>
        </w:rPr>
        <w:t xml:space="preserve"> Descriptorii de performanţǎ test iniţial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1998"/>
        <w:gridCol w:w="2429"/>
        <w:gridCol w:w="1081"/>
        <w:gridCol w:w="1081"/>
        <w:gridCol w:w="1085"/>
        <w:gridCol w:w="1257"/>
      </w:tblGrid>
      <w:tr w:rsidR="00CE3E14" w:rsidRPr="009254F7" w:rsidTr="00834B14">
        <w:trPr>
          <w:trHeight w:val="616"/>
        </w:trPr>
        <w:tc>
          <w:tcPr>
            <w:tcW w:w="481" w:type="pct"/>
            <w:vMerge w:val="restart"/>
            <w:shd w:val="clear" w:color="auto" w:fill="auto"/>
            <w:vAlign w:val="center"/>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 xml:space="preserve">Compe- tenţa </w:t>
            </w:r>
          </w:p>
        </w:tc>
        <w:tc>
          <w:tcPr>
            <w:tcW w:w="1011" w:type="pct"/>
            <w:vMerge w:val="restart"/>
            <w:shd w:val="clear" w:color="auto" w:fill="auto"/>
            <w:vAlign w:val="center"/>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 xml:space="preserve">Itemul </w:t>
            </w:r>
          </w:p>
        </w:tc>
        <w:tc>
          <w:tcPr>
            <w:tcW w:w="1229" w:type="pct"/>
            <w:vMerge w:val="restart"/>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 xml:space="preserve">Punctaj </w:t>
            </w:r>
          </w:p>
        </w:tc>
        <w:tc>
          <w:tcPr>
            <w:tcW w:w="1643" w:type="pct"/>
            <w:gridSpan w:val="3"/>
            <w:shd w:val="clear" w:color="auto" w:fill="auto"/>
            <w:vAlign w:val="center"/>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Performanţa</w:t>
            </w:r>
          </w:p>
        </w:tc>
        <w:tc>
          <w:tcPr>
            <w:tcW w:w="636" w:type="pct"/>
          </w:tcPr>
          <w:p w:rsidR="00CE3E14" w:rsidRPr="009D4E43" w:rsidRDefault="00CE3E14" w:rsidP="00834B14">
            <w:pPr>
              <w:jc w:val="center"/>
              <w:rPr>
                <w:rFonts w:ascii="Times New Roman" w:hAnsi="Times New Roman" w:cs="Times New Roman"/>
                <w:b/>
                <w:sz w:val="18"/>
                <w:szCs w:val="18"/>
              </w:rPr>
            </w:pPr>
          </w:p>
        </w:tc>
      </w:tr>
      <w:tr w:rsidR="00CE3E14" w:rsidRPr="009254F7" w:rsidTr="00D14E19">
        <w:trPr>
          <w:trHeight w:val="680"/>
        </w:trPr>
        <w:tc>
          <w:tcPr>
            <w:tcW w:w="481" w:type="pct"/>
            <w:vMerge/>
            <w:shd w:val="clear" w:color="auto" w:fill="auto"/>
            <w:vAlign w:val="center"/>
          </w:tcPr>
          <w:p w:rsidR="00CE3E14" w:rsidRPr="009D4E43" w:rsidRDefault="00CE3E14" w:rsidP="00834B14">
            <w:pPr>
              <w:jc w:val="center"/>
              <w:rPr>
                <w:rFonts w:ascii="Times New Roman" w:hAnsi="Times New Roman" w:cs="Times New Roman"/>
                <w:sz w:val="18"/>
                <w:szCs w:val="18"/>
              </w:rPr>
            </w:pPr>
          </w:p>
        </w:tc>
        <w:tc>
          <w:tcPr>
            <w:tcW w:w="1011" w:type="pct"/>
            <w:vMerge/>
            <w:shd w:val="clear" w:color="auto" w:fill="auto"/>
            <w:vAlign w:val="center"/>
          </w:tcPr>
          <w:p w:rsidR="00CE3E14" w:rsidRPr="009D4E43" w:rsidRDefault="00CE3E14" w:rsidP="00834B14">
            <w:pPr>
              <w:jc w:val="center"/>
              <w:rPr>
                <w:rFonts w:ascii="Times New Roman" w:hAnsi="Times New Roman" w:cs="Times New Roman"/>
                <w:sz w:val="18"/>
                <w:szCs w:val="18"/>
              </w:rPr>
            </w:pPr>
          </w:p>
        </w:tc>
        <w:tc>
          <w:tcPr>
            <w:tcW w:w="1229" w:type="pct"/>
            <w:vMerge/>
          </w:tcPr>
          <w:p w:rsidR="00CE3E14" w:rsidRPr="009D4E43" w:rsidRDefault="00CE3E14" w:rsidP="00834B14">
            <w:pPr>
              <w:jc w:val="center"/>
              <w:rPr>
                <w:rFonts w:ascii="Times New Roman" w:hAnsi="Times New Roman" w:cs="Times New Roman"/>
                <w:b/>
                <w:sz w:val="18"/>
                <w:szCs w:val="18"/>
              </w:rPr>
            </w:pPr>
          </w:p>
        </w:tc>
        <w:tc>
          <w:tcPr>
            <w:tcW w:w="547" w:type="pct"/>
            <w:shd w:val="clear" w:color="auto" w:fill="auto"/>
            <w:vAlign w:val="center"/>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Foarte Bine</w:t>
            </w:r>
          </w:p>
        </w:tc>
        <w:tc>
          <w:tcPr>
            <w:tcW w:w="547" w:type="pct"/>
            <w:shd w:val="clear" w:color="auto" w:fill="auto"/>
            <w:vAlign w:val="center"/>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Bine</w:t>
            </w:r>
          </w:p>
        </w:tc>
        <w:tc>
          <w:tcPr>
            <w:tcW w:w="549" w:type="pct"/>
            <w:shd w:val="clear" w:color="auto" w:fill="auto"/>
            <w:vAlign w:val="center"/>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 xml:space="preserve">Suficient </w:t>
            </w:r>
          </w:p>
        </w:tc>
        <w:tc>
          <w:tcPr>
            <w:tcW w:w="636" w:type="pct"/>
          </w:tcPr>
          <w:p w:rsidR="00CE3E14" w:rsidRPr="009D4E43" w:rsidRDefault="00CE3E14" w:rsidP="00834B14">
            <w:pPr>
              <w:jc w:val="center"/>
              <w:rPr>
                <w:rFonts w:ascii="Times New Roman" w:hAnsi="Times New Roman" w:cs="Times New Roman"/>
                <w:b/>
                <w:sz w:val="18"/>
                <w:szCs w:val="18"/>
              </w:rPr>
            </w:pPr>
            <w:r w:rsidRPr="009D4E43">
              <w:rPr>
                <w:rFonts w:ascii="Times New Roman" w:hAnsi="Times New Roman" w:cs="Times New Roman"/>
                <w:b/>
                <w:sz w:val="18"/>
                <w:szCs w:val="18"/>
              </w:rPr>
              <w:t xml:space="preserve">Insuficient </w:t>
            </w:r>
          </w:p>
        </w:tc>
      </w:tr>
      <w:tr w:rsidR="00CE3E14" w:rsidRPr="009D4E43" w:rsidTr="00D14E19">
        <w:trPr>
          <w:trHeight w:val="697"/>
        </w:trPr>
        <w:tc>
          <w:tcPr>
            <w:tcW w:w="481" w:type="pct"/>
            <w:shd w:val="clear" w:color="auto" w:fill="auto"/>
            <w:vAlign w:val="center"/>
          </w:tcPr>
          <w:p w:rsidR="00CE3E14" w:rsidRPr="00F26856" w:rsidRDefault="00CE3E14" w:rsidP="00834B14">
            <w:pPr>
              <w:spacing w:line="300" w:lineRule="exact"/>
              <w:jc w:val="center"/>
              <w:rPr>
                <w:rFonts w:ascii="Times New Roman" w:hAnsi="Times New Roman" w:cs="Times New Roman"/>
                <w:sz w:val="18"/>
                <w:szCs w:val="18"/>
              </w:rPr>
            </w:pPr>
            <w:r w:rsidRPr="00F26856">
              <w:rPr>
                <w:rFonts w:ascii="Times New Roman" w:hAnsi="Times New Roman" w:cs="Times New Roman"/>
                <w:sz w:val="18"/>
                <w:szCs w:val="18"/>
              </w:rPr>
              <w:t>1.1</w:t>
            </w:r>
          </w:p>
        </w:tc>
        <w:tc>
          <w:tcPr>
            <w:tcW w:w="1011" w:type="pct"/>
            <w:shd w:val="clear" w:color="auto" w:fill="auto"/>
            <w:vAlign w:val="center"/>
          </w:tcPr>
          <w:p w:rsidR="00CE3E14" w:rsidRPr="00F26856" w:rsidRDefault="006F46A5" w:rsidP="00834B14">
            <w:pPr>
              <w:spacing w:after="0"/>
              <w:rPr>
                <w:rFonts w:ascii="Times New Roman" w:hAnsi="Times New Roman" w:cs="Times New Roman"/>
                <w:color w:val="000000"/>
                <w:sz w:val="18"/>
                <w:szCs w:val="18"/>
              </w:rPr>
            </w:pPr>
            <w:r w:rsidRPr="00F26856">
              <w:rPr>
                <w:rFonts w:ascii="Times New Roman" w:hAnsi="Times New Roman" w:cs="Times New Roman"/>
                <w:bCs/>
                <w:color w:val="000000"/>
                <w:sz w:val="18"/>
                <w:szCs w:val="18"/>
              </w:rPr>
              <w:t xml:space="preserve">1.Prezintǎ date personale </w:t>
            </w:r>
            <w:r w:rsidR="00CE3E14" w:rsidRPr="00F26856">
              <w:rPr>
                <w:rFonts w:ascii="Times New Roman" w:hAnsi="Times New Roman" w:cs="Times New Roman"/>
                <w:bCs/>
                <w:color w:val="000000"/>
                <w:sz w:val="18"/>
                <w:szCs w:val="18"/>
              </w:rPr>
              <w:t xml:space="preserve"> </w:t>
            </w:r>
          </w:p>
        </w:tc>
        <w:tc>
          <w:tcPr>
            <w:tcW w:w="1229" w:type="pct"/>
          </w:tcPr>
          <w:p w:rsidR="00CE3E14" w:rsidRPr="00F26856" w:rsidRDefault="00CE3E14"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p </w:t>
            </w:r>
          </w:p>
        </w:tc>
        <w:tc>
          <w:tcPr>
            <w:tcW w:w="547" w:type="pct"/>
            <w:shd w:val="clear" w:color="auto" w:fill="auto"/>
            <w:vAlign w:val="center"/>
          </w:tcPr>
          <w:p w:rsidR="00CE3E14" w:rsidRPr="00F26856" w:rsidRDefault="003922B6"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 elemente</w:t>
            </w:r>
          </w:p>
        </w:tc>
        <w:tc>
          <w:tcPr>
            <w:tcW w:w="547" w:type="pct"/>
            <w:shd w:val="clear" w:color="auto" w:fill="auto"/>
            <w:vAlign w:val="center"/>
          </w:tcPr>
          <w:p w:rsidR="00CE3E14" w:rsidRPr="00F26856" w:rsidRDefault="003922B6"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elemente</w:t>
            </w:r>
            <w:r w:rsidR="00CE3E14" w:rsidRPr="00F26856">
              <w:rPr>
                <w:rFonts w:ascii="Times New Roman" w:hAnsi="Times New Roman" w:cs="Times New Roman"/>
                <w:sz w:val="18"/>
                <w:szCs w:val="18"/>
                <w:lang w:val="fr-FR"/>
              </w:rPr>
              <w:t xml:space="preserve"> </w:t>
            </w:r>
          </w:p>
        </w:tc>
        <w:tc>
          <w:tcPr>
            <w:tcW w:w="549" w:type="pct"/>
            <w:shd w:val="clear" w:color="auto" w:fill="auto"/>
            <w:vAlign w:val="center"/>
          </w:tcPr>
          <w:p w:rsidR="00CE3E14" w:rsidRPr="00F26856" w:rsidRDefault="003922B6"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 element</w:t>
            </w:r>
          </w:p>
        </w:tc>
        <w:tc>
          <w:tcPr>
            <w:tcW w:w="636" w:type="pct"/>
          </w:tcPr>
          <w:p w:rsidR="00CE3E14" w:rsidRPr="00F26856" w:rsidRDefault="003922B6" w:rsidP="00834B14">
            <w:pPr>
              <w:spacing w:line="300" w:lineRule="exact"/>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 0 elemente</w:t>
            </w:r>
          </w:p>
        </w:tc>
      </w:tr>
      <w:tr w:rsidR="001E0A4C" w:rsidRPr="009D4E43" w:rsidTr="00D14E19">
        <w:trPr>
          <w:trHeight w:val="697"/>
        </w:trPr>
        <w:tc>
          <w:tcPr>
            <w:tcW w:w="481"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rPr>
            </w:pPr>
            <w:r w:rsidRPr="00F26856">
              <w:rPr>
                <w:rFonts w:ascii="Times New Roman" w:hAnsi="Times New Roman" w:cs="Times New Roman"/>
                <w:sz w:val="18"/>
                <w:szCs w:val="18"/>
              </w:rPr>
              <w:t xml:space="preserve">1.2. </w:t>
            </w:r>
          </w:p>
        </w:tc>
        <w:tc>
          <w:tcPr>
            <w:tcW w:w="1011" w:type="pct"/>
            <w:shd w:val="clear" w:color="auto" w:fill="auto"/>
            <w:vAlign w:val="center"/>
          </w:tcPr>
          <w:p w:rsidR="001E0A4C" w:rsidRPr="00F26856" w:rsidRDefault="001E0A4C" w:rsidP="00834B14">
            <w:pPr>
              <w:spacing w:after="0"/>
              <w:rPr>
                <w:rFonts w:ascii="Times New Roman" w:hAnsi="Times New Roman" w:cs="Times New Roman"/>
                <w:bCs/>
                <w:color w:val="000000"/>
                <w:sz w:val="18"/>
                <w:szCs w:val="18"/>
              </w:rPr>
            </w:pPr>
            <w:r w:rsidRPr="00F26856">
              <w:rPr>
                <w:rFonts w:ascii="Times New Roman" w:hAnsi="Times New Roman" w:cs="Times New Roman"/>
                <w:bCs/>
                <w:color w:val="000000"/>
                <w:sz w:val="18"/>
                <w:szCs w:val="18"/>
              </w:rPr>
              <w:t>2. Prezint</w:t>
            </w:r>
            <w:r w:rsidR="0043414B" w:rsidRPr="00F26856">
              <w:rPr>
                <w:rFonts w:ascii="Times New Roman" w:hAnsi="Times New Roman" w:cs="Times New Roman"/>
                <w:bCs/>
                <w:color w:val="000000"/>
                <w:sz w:val="18"/>
                <w:szCs w:val="18"/>
              </w:rPr>
              <w:t>ǎ</w:t>
            </w:r>
            <w:r w:rsidRPr="00F26856">
              <w:rPr>
                <w:rFonts w:ascii="Times New Roman" w:hAnsi="Times New Roman" w:cs="Times New Roman"/>
                <w:bCs/>
                <w:color w:val="000000"/>
                <w:sz w:val="18"/>
                <w:szCs w:val="18"/>
              </w:rPr>
              <w:t xml:space="preserve"> componen</w:t>
            </w:r>
            <w:r w:rsidR="0043414B" w:rsidRPr="00F26856">
              <w:rPr>
                <w:rFonts w:ascii="Times New Roman" w:hAnsi="Times New Roman" w:cs="Times New Roman"/>
                <w:sz w:val="18"/>
                <w:szCs w:val="18"/>
              </w:rPr>
              <w:t>ţ</w:t>
            </w:r>
            <w:r w:rsidRPr="00F26856">
              <w:rPr>
                <w:rFonts w:ascii="Times New Roman" w:hAnsi="Times New Roman" w:cs="Times New Roman"/>
                <w:bCs/>
                <w:color w:val="000000"/>
                <w:sz w:val="18"/>
                <w:szCs w:val="18"/>
              </w:rPr>
              <w:t xml:space="preserve">a familiei </w:t>
            </w:r>
          </w:p>
        </w:tc>
        <w:tc>
          <w:tcPr>
            <w:tcW w:w="1229" w:type="pct"/>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p </w:t>
            </w:r>
          </w:p>
        </w:tc>
        <w:tc>
          <w:tcPr>
            <w:tcW w:w="547"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 membri</w:t>
            </w:r>
          </w:p>
        </w:tc>
        <w:tc>
          <w:tcPr>
            <w:tcW w:w="547"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membri</w:t>
            </w:r>
          </w:p>
        </w:tc>
        <w:tc>
          <w:tcPr>
            <w:tcW w:w="549"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 membru </w:t>
            </w:r>
          </w:p>
        </w:tc>
        <w:tc>
          <w:tcPr>
            <w:tcW w:w="636" w:type="pct"/>
          </w:tcPr>
          <w:p w:rsidR="001E0A4C" w:rsidRPr="00F26856" w:rsidRDefault="001E0A4C" w:rsidP="00834B14">
            <w:pPr>
              <w:spacing w:line="300" w:lineRule="exact"/>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0 membrii </w:t>
            </w:r>
          </w:p>
        </w:tc>
      </w:tr>
      <w:tr w:rsidR="001E0A4C" w:rsidRPr="009D4E43" w:rsidTr="00D14E19">
        <w:trPr>
          <w:trHeight w:val="697"/>
        </w:trPr>
        <w:tc>
          <w:tcPr>
            <w:tcW w:w="481"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rPr>
            </w:pPr>
            <w:r w:rsidRPr="00F26856">
              <w:rPr>
                <w:rFonts w:ascii="Times New Roman" w:hAnsi="Times New Roman" w:cs="Times New Roman"/>
                <w:sz w:val="18"/>
                <w:szCs w:val="18"/>
              </w:rPr>
              <w:t xml:space="preserve">1.3. </w:t>
            </w:r>
          </w:p>
        </w:tc>
        <w:tc>
          <w:tcPr>
            <w:tcW w:w="1011" w:type="pct"/>
            <w:shd w:val="clear" w:color="auto" w:fill="auto"/>
            <w:vAlign w:val="center"/>
          </w:tcPr>
          <w:p w:rsidR="001E0A4C" w:rsidRPr="00F26856" w:rsidRDefault="0043414B" w:rsidP="00834B14">
            <w:pPr>
              <w:spacing w:after="0"/>
              <w:rPr>
                <w:rFonts w:ascii="Times New Roman" w:hAnsi="Times New Roman" w:cs="Times New Roman"/>
                <w:bCs/>
                <w:color w:val="000000"/>
                <w:sz w:val="18"/>
                <w:szCs w:val="18"/>
              </w:rPr>
            </w:pPr>
            <w:r w:rsidRPr="00F26856">
              <w:rPr>
                <w:rFonts w:ascii="Times New Roman" w:hAnsi="Times New Roman" w:cs="Times New Roman"/>
                <w:bCs/>
                <w:color w:val="000000"/>
                <w:sz w:val="18"/>
                <w:szCs w:val="18"/>
              </w:rPr>
              <w:t>3.</w:t>
            </w:r>
            <w:r w:rsidR="001E0A4C" w:rsidRPr="00F26856">
              <w:rPr>
                <w:rFonts w:ascii="Times New Roman" w:hAnsi="Times New Roman" w:cs="Times New Roman"/>
                <w:bCs/>
                <w:color w:val="000000"/>
                <w:sz w:val="18"/>
                <w:szCs w:val="18"/>
              </w:rPr>
              <w:t>Prezint</w:t>
            </w:r>
            <w:r w:rsidRPr="00F26856">
              <w:rPr>
                <w:rFonts w:ascii="Times New Roman" w:hAnsi="Times New Roman" w:cs="Times New Roman"/>
                <w:bCs/>
                <w:color w:val="000000"/>
                <w:sz w:val="18"/>
                <w:szCs w:val="18"/>
              </w:rPr>
              <w:t>ǎ</w:t>
            </w:r>
            <w:r w:rsidR="001E0A4C" w:rsidRPr="00F26856">
              <w:rPr>
                <w:rFonts w:ascii="Times New Roman" w:hAnsi="Times New Roman" w:cs="Times New Roman"/>
                <w:bCs/>
                <w:color w:val="000000"/>
                <w:sz w:val="18"/>
                <w:szCs w:val="18"/>
              </w:rPr>
              <w:t xml:space="preserve"> p</w:t>
            </w:r>
            <w:r w:rsidRPr="00F26856">
              <w:rPr>
                <w:rFonts w:ascii="Times New Roman" w:hAnsi="Times New Roman" w:cs="Times New Roman"/>
                <w:bCs/>
                <w:color w:val="000000"/>
                <w:sz w:val="18"/>
                <w:szCs w:val="18"/>
              </w:rPr>
              <w:t>ǎ</w:t>
            </w:r>
            <w:r w:rsidR="001E0A4C" w:rsidRPr="00F26856">
              <w:rPr>
                <w:rFonts w:ascii="Times New Roman" w:hAnsi="Times New Roman" w:cs="Times New Roman"/>
                <w:bCs/>
                <w:color w:val="000000"/>
                <w:sz w:val="18"/>
                <w:szCs w:val="18"/>
              </w:rPr>
              <w:t>r</w:t>
            </w:r>
            <w:r w:rsidRPr="00F26856">
              <w:rPr>
                <w:rFonts w:ascii="Times New Roman" w:hAnsi="Times New Roman" w:cs="Times New Roman"/>
                <w:sz w:val="18"/>
                <w:szCs w:val="18"/>
              </w:rPr>
              <w:t>ţ</w:t>
            </w:r>
            <w:r w:rsidR="001E0A4C" w:rsidRPr="00F26856">
              <w:rPr>
                <w:rFonts w:ascii="Times New Roman" w:hAnsi="Times New Roman" w:cs="Times New Roman"/>
                <w:bCs/>
                <w:color w:val="000000"/>
                <w:sz w:val="18"/>
                <w:szCs w:val="18"/>
              </w:rPr>
              <w:t xml:space="preserve">ile corpului </w:t>
            </w:r>
          </w:p>
        </w:tc>
        <w:tc>
          <w:tcPr>
            <w:tcW w:w="1229" w:type="pct"/>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p</w:t>
            </w:r>
          </w:p>
        </w:tc>
        <w:tc>
          <w:tcPr>
            <w:tcW w:w="547"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 elemente</w:t>
            </w:r>
          </w:p>
        </w:tc>
        <w:tc>
          <w:tcPr>
            <w:tcW w:w="547"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elemente </w:t>
            </w:r>
          </w:p>
        </w:tc>
        <w:tc>
          <w:tcPr>
            <w:tcW w:w="549" w:type="pct"/>
            <w:shd w:val="clear" w:color="auto" w:fill="auto"/>
            <w:vAlign w:val="center"/>
          </w:tcPr>
          <w:p w:rsidR="001E0A4C" w:rsidRPr="00F26856" w:rsidRDefault="001E0A4C"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 element </w:t>
            </w:r>
          </w:p>
        </w:tc>
        <w:tc>
          <w:tcPr>
            <w:tcW w:w="636" w:type="pct"/>
          </w:tcPr>
          <w:p w:rsidR="001E0A4C" w:rsidRPr="00F26856" w:rsidRDefault="001E0A4C" w:rsidP="00834B14">
            <w:pPr>
              <w:spacing w:line="300" w:lineRule="exact"/>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0 elemente </w:t>
            </w:r>
          </w:p>
        </w:tc>
      </w:tr>
      <w:tr w:rsidR="0025299D" w:rsidRPr="009D4E43" w:rsidTr="00D14E19">
        <w:trPr>
          <w:trHeight w:val="645"/>
        </w:trPr>
        <w:tc>
          <w:tcPr>
            <w:tcW w:w="481" w:type="pct"/>
            <w:shd w:val="clear" w:color="auto" w:fill="auto"/>
            <w:vAlign w:val="center"/>
          </w:tcPr>
          <w:p w:rsidR="0025299D" w:rsidRPr="00F26856" w:rsidRDefault="0025299D"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1.4</w:t>
            </w:r>
          </w:p>
        </w:tc>
        <w:tc>
          <w:tcPr>
            <w:tcW w:w="1011" w:type="pct"/>
            <w:shd w:val="clear" w:color="auto" w:fill="auto"/>
            <w:vAlign w:val="center"/>
          </w:tcPr>
          <w:p w:rsidR="0025299D" w:rsidRPr="00F26856" w:rsidRDefault="00F26856" w:rsidP="004D2D0D">
            <w:pPr>
              <w:rPr>
                <w:rFonts w:ascii="Times New Roman" w:hAnsi="Times New Roman" w:cs="Times New Roman"/>
                <w:color w:val="000000"/>
                <w:sz w:val="18"/>
                <w:szCs w:val="18"/>
              </w:rPr>
            </w:pPr>
            <w:r w:rsidRPr="00F26856">
              <w:rPr>
                <w:rFonts w:ascii="Times New Roman" w:hAnsi="Times New Roman" w:cs="Times New Roman"/>
                <w:color w:val="000000"/>
                <w:sz w:val="18"/>
                <w:szCs w:val="18"/>
              </w:rPr>
              <w:t>4. Cunoaş</w:t>
            </w:r>
            <w:r w:rsidR="0025299D" w:rsidRPr="00F26856">
              <w:rPr>
                <w:rFonts w:ascii="Times New Roman" w:hAnsi="Times New Roman" w:cs="Times New Roman"/>
                <w:color w:val="000000"/>
                <w:sz w:val="18"/>
                <w:szCs w:val="18"/>
              </w:rPr>
              <w:t>te animalele</w:t>
            </w:r>
          </w:p>
        </w:tc>
        <w:tc>
          <w:tcPr>
            <w:tcW w:w="1229" w:type="pct"/>
          </w:tcPr>
          <w:p w:rsidR="0025299D" w:rsidRPr="00F26856" w:rsidRDefault="0025299D"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p </w:t>
            </w:r>
          </w:p>
        </w:tc>
        <w:tc>
          <w:tcPr>
            <w:tcW w:w="547"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4 - 5 animale</w:t>
            </w:r>
          </w:p>
        </w:tc>
        <w:tc>
          <w:tcPr>
            <w:tcW w:w="547"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2 - 3 animale</w:t>
            </w:r>
          </w:p>
        </w:tc>
        <w:tc>
          <w:tcPr>
            <w:tcW w:w="549"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  animal</w:t>
            </w:r>
          </w:p>
        </w:tc>
        <w:tc>
          <w:tcPr>
            <w:tcW w:w="636" w:type="pct"/>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0 animale</w:t>
            </w:r>
          </w:p>
        </w:tc>
      </w:tr>
      <w:tr w:rsidR="00CE3E14" w:rsidRPr="009D4E43" w:rsidTr="00D14E19">
        <w:trPr>
          <w:trHeight w:val="513"/>
        </w:trPr>
        <w:tc>
          <w:tcPr>
            <w:tcW w:w="481" w:type="pct"/>
            <w:shd w:val="clear" w:color="auto" w:fill="auto"/>
            <w:vAlign w:val="center"/>
          </w:tcPr>
          <w:p w:rsidR="00CE3E14" w:rsidRPr="00F26856" w:rsidRDefault="00D52A34"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1.5</w:t>
            </w:r>
          </w:p>
        </w:tc>
        <w:tc>
          <w:tcPr>
            <w:tcW w:w="1011" w:type="pct"/>
            <w:shd w:val="clear" w:color="auto" w:fill="auto"/>
            <w:vAlign w:val="center"/>
          </w:tcPr>
          <w:p w:rsidR="00CE3E14" w:rsidRPr="00F26856" w:rsidRDefault="0043414B" w:rsidP="000A162C">
            <w:pPr>
              <w:spacing w:line="300" w:lineRule="exact"/>
              <w:rPr>
                <w:rFonts w:ascii="Times New Roman" w:hAnsi="Times New Roman" w:cs="Times New Roman"/>
                <w:sz w:val="18"/>
                <w:szCs w:val="18"/>
              </w:rPr>
            </w:pPr>
            <w:r w:rsidRPr="00F26856">
              <w:rPr>
                <w:rFonts w:ascii="Times New Roman" w:hAnsi="Times New Roman" w:cs="Times New Roman"/>
                <w:bCs/>
                <w:sz w:val="18"/>
                <w:szCs w:val="18"/>
              </w:rPr>
              <w:t>5</w:t>
            </w:r>
            <w:r w:rsidR="00D14E19" w:rsidRPr="00F26856">
              <w:rPr>
                <w:rFonts w:ascii="Times New Roman" w:hAnsi="Times New Roman" w:cs="Times New Roman"/>
                <w:bCs/>
                <w:sz w:val="18"/>
                <w:szCs w:val="18"/>
              </w:rPr>
              <w:t xml:space="preserve">. </w:t>
            </w:r>
            <w:r w:rsidR="000A162C" w:rsidRPr="00F26856">
              <w:rPr>
                <w:rFonts w:ascii="Times New Roman" w:hAnsi="Times New Roman" w:cs="Times New Roman"/>
                <w:bCs/>
                <w:sz w:val="18"/>
                <w:szCs w:val="18"/>
              </w:rPr>
              <w:t>Prezint</w:t>
            </w:r>
            <w:r w:rsidR="000A162C" w:rsidRPr="00F26856">
              <w:rPr>
                <w:rFonts w:ascii="Times New Roman" w:hAnsi="Times New Roman" w:cs="Times New Roman"/>
                <w:color w:val="000000"/>
                <w:sz w:val="18"/>
                <w:szCs w:val="18"/>
              </w:rPr>
              <w:t>ǎ</w:t>
            </w:r>
            <w:r w:rsidR="000A162C" w:rsidRPr="00F26856">
              <w:rPr>
                <w:rFonts w:ascii="Times New Roman" w:hAnsi="Times New Roman" w:cs="Times New Roman"/>
                <w:bCs/>
                <w:sz w:val="18"/>
                <w:szCs w:val="18"/>
              </w:rPr>
              <w:t xml:space="preserve"> locuin</w:t>
            </w:r>
            <w:r w:rsidR="000A162C" w:rsidRPr="00F26856">
              <w:rPr>
                <w:rFonts w:ascii="Times New Roman" w:hAnsi="Times New Roman" w:cs="Times New Roman"/>
                <w:sz w:val="18"/>
                <w:szCs w:val="18"/>
              </w:rPr>
              <w:t>ţ</w:t>
            </w:r>
            <w:r w:rsidR="000A162C" w:rsidRPr="00F26856">
              <w:rPr>
                <w:rFonts w:ascii="Times New Roman" w:hAnsi="Times New Roman" w:cs="Times New Roman"/>
                <w:bCs/>
                <w:sz w:val="18"/>
                <w:szCs w:val="18"/>
              </w:rPr>
              <w:t xml:space="preserve">a </w:t>
            </w:r>
          </w:p>
        </w:tc>
        <w:tc>
          <w:tcPr>
            <w:tcW w:w="1229" w:type="pct"/>
          </w:tcPr>
          <w:p w:rsidR="00CE3E14" w:rsidRPr="00F26856" w:rsidRDefault="00CE3E14" w:rsidP="00834B14">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p </w:t>
            </w:r>
          </w:p>
        </w:tc>
        <w:tc>
          <w:tcPr>
            <w:tcW w:w="547" w:type="pct"/>
            <w:shd w:val="clear" w:color="auto" w:fill="auto"/>
            <w:vAlign w:val="center"/>
          </w:tcPr>
          <w:p w:rsidR="00CE3E14" w:rsidRPr="00F26856" w:rsidRDefault="00D14E19" w:rsidP="009D4E43">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4  </w:t>
            </w:r>
            <w:r w:rsidR="000A162C" w:rsidRPr="00F26856">
              <w:rPr>
                <w:rFonts w:ascii="Times New Roman" w:hAnsi="Times New Roman" w:cs="Times New Roman"/>
                <w:sz w:val="18"/>
                <w:szCs w:val="18"/>
                <w:lang w:val="fr-FR"/>
              </w:rPr>
              <w:t>elemente</w:t>
            </w:r>
          </w:p>
        </w:tc>
        <w:tc>
          <w:tcPr>
            <w:tcW w:w="547" w:type="pct"/>
            <w:shd w:val="clear" w:color="auto" w:fill="auto"/>
            <w:vAlign w:val="center"/>
          </w:tcPr>
          <w:p w:rsidR="00CE3E14" w:rsidRPr="00F26856" w:rsidRDefault="00D14E19" w:rsidP="009D4E43">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w:t>
            </w:r>
            <w:r w:rsidR="000A162C" w:rsidRPr="00F26856">
              <w:rPr>
                <w:rFonts w:ascii="Times New Roman" w:hAnsi="Times New Roman" w:cs="Times New Roman"/>
                <w:sz w:val="18"/>
                <w:szCs w:val="18"/>
                <w:lang w:val="fr-FR"/>
              </w:rPr>
              <w:t>elemente</w:t>
            </w:r>
            <w:r w:rsidRPr="00F26856">
              <w:rPr>
                <w:rFonts w:ascii="Times New Roman" w:hAnsi="Times New Roman" w:cs="Times New Roman"/>
                <w:sz w:val="18"/>
                <w:szCs w:val="18"/>
                <w:lang w:val="fr-FR"/>
              </w:rPr>
              <w:t xml:space="preserve"> </w:t>
            </w:r>
          </w:p>
        </w:tc>
        <w:tc>
          <w:tcPr>
            <w:tcW w:w="549" w:type="pct"/>
            <w:shd w:val="clear" w:color="auto" w:fill="auto"/>
            <w:vAlign w:val="center"/>
          </w:tcPr>
          <w:p w:rsidR="00CE3E14" w:rsidRPr="00F26856" w:rsidRDefault="00D14E19" w:rsidP="00834B14">
            <w:pPr>
              <w:spacing w:line="300" w:lineRule="exact"/>
              <w:jc w:val="right"/>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 </w:t>
            </w:r>
            <w:r w:rsidR="000A162C" w:rsidRPr="00F26856">
              <w:rPr>
                <w:rFonts w:ascii="Times New Roman" w:hAnsi="Times New Roman" w:cs="Times New Roman"/>
                <w:sz w:val="18"/>
                <w:szCs w:val="18"/>
                <w:lang w:val="fr-FR"/>
              </w:rPr>
              <w:t>element</w:t>
            </w:r>
          </w:p>
        </w:tc>
        <w:tc>
          <w:tcPr>
            <w:tcW w:w="636" w:type="pct"/>
          </w:tcPr>
          <w:p w:rsidR="00CE3E14" w:rsidRPr="00F26856" w:rsidRDefault="00D14E19" w:rsidP="000B2ACF">
            <w:pPr>
              <w:spacing w:line="300" w:lineRule="exact"/>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0 </w:t>
            </w:r>
            <w:r w:rsidR="000A162C" w:rsidRPr="00F26856">
              <w:rPr>
                <w:rFonts w:ascii="Times New Roman" w:hAnsi="Times New Roman" w:cs="Times New Roman"/>
                <w:sz w:val="18"/>
                <w:szCs w:val="18"/>
                <w:lang w:val="fr-FR"/>
              </w:rPr>
              <w:t xml:space="preserve">elemente </w:t>
            </w:r>
            <w:r w:rsidRPr="00F26856">
              <w:rPr>
                <w:rFonts w:ascii="Times New Roman" w:hAnsi="Times New Roman" w:cs="Times New Roman"/>
                <w:sz w:val="18"/>
                <w:szCs w:val="18"/>
                <w:lang w:val="fr-FR"/>
              </w:rPr>
              <w:t xml:space="preserve"> </w:t>
            </w:r>
            <w:r w:rsidR="00CE3E14" w:rsidRPr="00F26856">
              <w:rPr>
                <w:rFonts w:ascii="Times New Roman" w:hAnsi="Times New Roman" w:cs="Times New Roman"/>
                <w:sz w:val="18"/>
                <w:szCs w:val="18"/>
                <w:lang w:val="fr-FR"/>
              </w:rPr>
              <w:t xml:space="preserve"> </w:t>
            </w:r>
          </w:p>
        </w:tc>
      </w:tr>
      <w:tr w:rsidR="00D14E19" w:rsidRPr="009D4E43" w:rsidTr="00D14E19">
        <w:trPr>
          <w:trHeight w:val="507"/>
        </w:trPr>
        <w:tc>
          <w:tcPr>
            <w:tcW w:w="481"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w:t>
            </w:r>
            <w:r w:rsidR="00D52A34" w:rsidRPr="00F26856">
              <w:rPr>
                <w:rFonts w:ascii="Times New Roman" w:hAnsi="Times New Roman" w:cs="Times New Roman"/>
                <w:sz w:val="18"/>
                <w:szCs w:val="18"/>
                <w:lang w:val="fr-FR"/>
              </w:rPr>
              <w:t>6</w:t>
            </w:r>
          </w:p>
          <w:p w:rsidR="00D14E19" w:rsidRPr="00F26856" w:rsidRDefault="00D14E19" w:rsidP="00E128EB">
            <w:pPr>
              <w:spacing w:line="300" w:lineRule="exact"/>
              <w:rPr>
                <w:rFonts w:ascii="Times New Roman" w:hAnsi="Times New Roman" w:cs="Times New Roman"/>
                <w:sz w:val="18"/>
                <w:szCs w:val="18"/>
                <w:lang w:val="fr-FR"/>
              </w:rPr>
            </w:pPr>
          </w:p>
          <w:p w:rsidR="00D14E19" w:rsidRPr="00F26856" w:rsidRDefault="00D14E19" w:rsidP="00E128EB">
            <w:pPr>
              <w:spacing w:line="300" w:lineRule="exact"/>
              <w:jc w:val="center"/>
              <w:rPr>
                <w:rFonts w:ascii="Times New Roman" w:hAnsi="Times New Roman" w:cs="Times New Roman"/>
                <w:sz w:val="18"/>
                <w:szCs w:val="18"/>
                <w:lang w:val="fr-FR"/>
              </w:rPr>
            </w:pPr>
          </w:p>
        </w:tc>
        <w:tc>
          <w:tcPr>
            <w:tcW w:w="1011" w:type="pct"/>
            <w:shd w:val="clear" w:color="auto" w:fill="auto"/>
            <w:vAlign w:val="center"/>
          </w:tcPr>
          <w:p w:rsidR="00D14E19" w:rsidRPr="00F26856" w:rsidRDefault="00F26856" w:rsidP="00E128EB">
            <w:pPr>
              <w:rPr>
                <w:rFonts w:ascii="Times New Roman" w:hAnsi="Times New Roman" w:cs="Times New Roman"/>
                <w:color w:val="000000"/>
                <w:sz w:val="18"/>
                <w:szCs w:val="18"/>
              </w:rPr>
            </w:pPr>
            <w:r w:rsidRPr="00F26856">
              <w:rPr>
                <w:rFonts w:ascii="Times New Roman" w:hAnsi="Times New Roman" w:cs="Times New Roman"/>
                <w:color w:val="000000"/>
                <w:sz w:val="18"/>
                <w:szCs w:val="18"/>
              </w:rPr>
              <w:t>6. Denumeş</w:t>
            </w:r>
            <w:r w:rsidR="0025299D" w:rsidRPr="00F26856">
              <w:rPr>
                <w:rFonts w:ascii="Times New Roman" w:hAnsi="Times New Roman" w:cs="Times New Roman"/>
                <w:color w:val="000000"/>
                <w:sz w:val="18"/>
                <w:szCs w:val="18"/>
              </w:rPr>
              <w:t xml:space="preserve">te jucariile preferate </w:t>
            </w:r>
            <w:r w:rsidR="00D14E19" w:rsidRPr="00F26856">
              <w:rPr>
                <w:rFonts w:ascii="Times New Roman" w:hAnsi="Times New Roman" w:cs="Times New Roman"/>
                <w:color w:val="000000"/>
                <w:sz w:val="18"/>
                <w:szCs w:val="18"/>
              </w:rPr>
              <w:t xml:space="preserve"> </w:t>
            </w:r>
          </w:p>
        </w:tc>
        <w:tc>
          <w:tcPr>
            <w:tcW w:w="1229"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p </w:t>
            </w:r>
          </w:p>
        </w:tc>
        <w:tc>
          <w:tcPr>
            <w:tcW w:w="547" w:type="pct"/>
            <w:shd w:val="clear" w:color="auto" w:fill="auto"/>
            <w:vAlign w:val="center"/>
          </w:tcPr>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4 jucarii </w:t>
            </w:r>
          </w:p>
        </w:tc>
        <w:tc>
          <w:tcPr>
            <w:tcW w:w="547" w:type="pct"/>
            <w:shd w:val="clear" w:color="auto" w:fill="auto"/>
            <w:vAlign w:val="center"/>
          </w:tcPr>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2 jucarii </w:t>
            </w:r>
          </w:p>
        </w:tc>
        <w:tc>
          <w:tcPr>
            <w:tcW w:w="549" w:type="pct"/>
            <w:shd w:val="clear" w:color="auto" w:fill="auto"/>
            <w:vAlign w:val="center"/>
          </w:tcPr>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 jucarie </w:t>
            </w:r>
          </w:p>
        </w:tc>
        <w:tc>
          <w:tcPr>
            <w:tcW w:w="636" w:type="pct"/>
          </w:tcPr>
          <w:p w:rsidR="0025299D" w:rsidRPr="00F26856" w:rsidRDefault="0025299D" w:rsidP="00E128EB">
            <w:pPr>
              <w:spacing w:line="300" w:lineRule="exact"/>
              <w:jc w:val="center"/>
              <w:rPr>
                <w:rFonts w:ascii="Times New Roman" w:hAnsi="Times New Roman" w:cs="Times New Roman"/>
                <w:sz w:val="18"/>
                <w:szCs w:val="18"/>
                <w:lang w:val="fr-FR"/>
              </w:rPr>
            </w:pPr>
          </w:p>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0 jucarii </w:t>
            </w:r>
          </w:p>
        </w:tc>
      </w:tr>
      <w:tr w:rsidR="0025299D" w:rsidRPr="009D4E43" w:rsidTr="00D14E19">
        <w:trPr>
          <w:trHeight w:val="507"/>
        </w:trPr>
        <w:tc>
          <w:tcPr>
            <w:tcW w:w="481"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1.7. </w:t>
            </w:r>
          </w:p>
        </w:tc>
        <w:tc>
          <w:tcPr>
            <w:tcW w:w="1011" w:type="pct"/>
            <w:shd w:val="clear" w:color="auto" w:fill="auto"/>
            <w:vAlign w:val="center"/>
          </w:tcPr>
          <w:p w:rsidR="0025299D" w:rsidRPr="00F26856" w:rsidRDefault="00F26856" w:rsidP="00E128EB">
            <w:pPr>
              <w:rPr>
                <w:rFonts w:ascii="Times New Roman" w:hAnsi="Times New Roman" w:cs="Times New Roman"/>
                <w:color w:val="000000"/>
                <w:sz w:val="18"/>
                <w:szCs w:val="18"/>
              </w:rPr>
            </w:pPr>
            <w:r w:rsidRPr="00F26856">
              <w:rPr>
                <w:rFonts w:ascii="Times New Roman" w:hAnsi="Times New Roman" w:cs="Times New Roman"/>
                <w:color w:val="000000"/>
                <w:sz w:val="18"/>
                <w:szCs w:val="18"/>
              </w:rPr>
              <w:t>7. Diferenţiazǎ categoriile de mǎ</w:t>
            </w:r>
            <w:r w:rsidR="0025299D" w:rsidRPr="00F26856">
              <w:rPr>
                <w:rFonts w:ascii="Times New Roman" w:hAnsi="Times New Roman" w:cs="Times New Roman"/>
                <w:color w:val="000000"/>
                <w:sz w:val="18"/>
                <w:szCs w:val="18"/>
              </w:rPr>
              <w:t xml:space="preserve">rime </w:t>
            </w:r>
          </w:p>
        </w:tc>
        <w:tc>
          <w:tcPr>
            <w:tcW w:w="1229" w:type="pct"/>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p</w:t>
            </w:r>
          </w:p>
        </w:tc>
        <w:tc>
          <w:tcPr>
            <w:tcW w:w="547"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 – 5 elemente</w:t>
            </w:r>
          </w:p>
        </w:tc>
        <w:tc>
          <w:tcPr>
            <w:tcW w:w="547"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2 - 3 elemente</w:t>
            </w:r>
          </w:p>
        </w:tc>
        <w:tc>
          <w:tcPr>
            <w:tcW w:w="549" w:type="pct"/>
            <w:shd w:val="clear" w:color="auto" w:fill="auto"/>
            <w:vAlign w:val="center"/>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 element</w:t>
            </w:r>
          </w:p>
        </w:tc>
        <w:tc>
          <w:tcPr>
            <w:tcW w:w="636" w:type="pct"/>
          </w:tcPr>
          <w:p w:rsidR="0025299D"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0 elemente</w:t>
            </w:r>
          </w:p>
        </w:tc>
      </w:tr>
      <w:tr w:rsidR="00D14E19" w:rsidRPr="009D4E43" w:rsidTr="00D14E19">
        <w:trPr>
          <w:trHeight w:val="507"/>
        </w:trPr>
        <w:tc>
          <w:tcPr>
            <w:tcW w:w="481" w:type="pct"/>
            <w:shd w:val="clear" w:color="auto" w:fill="auto"/>
            <w:vAlign w:val="center"/>
          </w:tcPr>
          <w:p w:rsidR="00D14E19" w:rsidRPr="00F26856" w:rsidRDefault="00D52A34"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1.8</w:t>
            </w:r>
            <w:r w:rsidR="00D14E19" w:rsidRPr="00F26856">
              <w:rPr>
                <w:rFonts w:ascii="Times New Roman" w:hAnsi="Times New Roman" w:cs="Times New Roman"/>
                <w:sz w:val="18"/>
                <w:szCs w:val="18"/>
                <w:lang w:val="fr-FR"/>
              </w:rPr>
              <w:t xml:space="preserve">. </w:t>
            </w:r>
          </w:p>
        </w:tc>
        <w:tc>
          <w:tcPr>
            <w:tcW w:w="1011" w:type="pct"/>
            <w:shd w:val="clear" w:color="auto" w:fill="auto"/>
            <w:vAlign w:val="center"/>
          </w:tcPr>
          <w:p w:rsidR="0025299D" w:rsidRPr="00F26856" w:rsidRDefault="0043414B" w:rsidP="00E128EB">
            <w:pPr>
              <w:rPr>
                <w:rFonts w:ascii="Times New Roman" w:hAnsi="Times New Roman" w:cs="Times New Roman"/>
                <w:sz w:val="18"/>
                <w:szCs w:val="18"/>
              </w:rPr>
            </w:pPr>
            <w:r w:rsidRPr="00F26856">
              <w:rPr>
                <w:rFonts w:ascii="Times New Roman" w:hAnsi="Times New Roman" w:cs="Times New Roman"/>
                <w:sz w:val="18"/>
                <w:szCs w:val="18"/>
              </w:rPr>
              <w:t>8</w:t>
            </w:r>
            <w:r w:rsidR="00D14E19" w:rsidRPr="00F26856">
              <w:rPr>
                <w:rFonts w:ascii="Times New Roman" w:hAnsi="Times New Roman" w:cs="Times New Roman"/>
                <w:sz w:val="18"/>
                <w:szCs w:val="18"/>
              </w:rPr>
              <w:t>.</w:t>
            </w:r>
            <w:r w:rsidR="00F26856" w:rsidRPr="00F26856">
              <w:rPr>
                <w:rFonts w:ascii="Times New Roman" w:hAnsi="Times New Roman" w:cs="Times New Roman"/>
                <w:sz w:val="18"/>
                <w:szCs w:val="18"/>
              </w:rPr>
              <w:t xml:space="preserve"> Recunoaş</w:t>
            </w:r>
            <w:r w:rsidR="0025299D" w:rsidRPr="00F26856">
              <w:rPr>
                <w:rFonts w:ascii="Times New Roman" w:hAnsi="Times New Roman" w:cs="Times New Roman"/>
                <w:sz w:val="18"/>
                <w:szCs w:val="18"/>
              </w:rPr>
              <w:t xml:space="preserve">te culorile </w:t>
            </w:r>
          </w:p>
          <w:p w:rsidR="00D14E19" w:rsidRPr="00F26856" w:rsidRDefault="00D14E19" w:rsidP="0025299D">
            <w:pPr>
              <w:rPr>
                <w:rFonts w:ascii="Times New Roman" w:hAnsi="Times New Roman" w:cs="Times New Roman"/>
                <w:color w:val="000000"/>
                <w:sz w:val="18"/>
                <w:szCs w:val="18"/>
              </w:rPr>
            </w:pPr>
            <w:r w:rsidRPr="00F26856">
              <w:rPr>
                <w:rFonts w:ascii="Times New Roman" w:hAnsi="Times New Roman" w:cs="Times New Roman"/>
                <w:sz w:val="18"/>
                <w:szCs w:val="18"/>
              </w:rPr>
              <w:t xml:space="preserve"> </w:t>
            </w:r>
          </w:p>
        </w:tc>
        <w:tc>
          <w:tcPr>
            <w:tcW w:w="1229"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p</w:t>
            </w:r>
          </w:p>
        </w:tc>
        <w:tc>
          <w:tcPr>
            <w:tcW w:w="547" w:type="pct"/>
            <w:shd w:val="clear" w:color="auto" w:fill="auto"/>
            <w:vAlign w:val="center"/>
          </w:tcPr>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4 – 5 culori </w:t>
            </w:r>
          </w:p>
        </w:tc>
        <w:tc>
          <w:tcPr>
            <w:tcW w:w="547" w:type="pct"/>
            <w:shd w:val="clear" w:color="auto" w:fill="auto"/>
            <w:vAlign w:val="center"/>
          </w:tcPr>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2 - 3 culori</w:t>
            </w:r>
          </w:p>
        </w:tc>
        <w:tc>
          <w:tcPr>
            <w:tcW w:w="549" w:type="pct"/>
            <w:shd w:val="clear" w:color="auto" w:fill="auto"/>
            <w:vAlign w:val="center"/>
          </w:tcPr>
          <w:p w:rsidR="00D14E19" w:rsidRPr="00F26856" w:rsidRDefault="0025299D"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 culoare </w:t>
            </w:r>
          </w:p>
        </w:tc>
        <w:tc>
          <w:tcPr>
            <w:tcW w:w="636"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0 elemente</w:t>
            </w:r>
          </w:p>
        </w:tc>
      </w:tr>
      <w:tr w:rsidR="00D14E19" w:rsidRPr="009D4E43" w:rsidTr="00D14E19">
        <w:trPr>
          <w:trHeight w:val="507"/>
        </w:trPr>
        <w:tc>
          <w:tcPr>
            <w:tcW w:w="481" w:type="pct"/>
            <w:shd w:val="clear" w:color="auto" w:fill="auto"/>
            <w:vAlign w:val="center"/>
          </w:tcPr>
          <w:p w:rsidR="00D14E19" w:rsidRPr="00F26856" w:rsidRDefault="00D52A34"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1.9</w:t>
            </w:r>
            <w:r w:rsidR="00D14E19" w:rsidRPr="00F26856">
              <w:rPr>
                <w:rFonts w:ascii="Times New Roman" w:hAnsi="Times New Roman" w:cs="Times New Roman"/>
                <w:sz w:val="18"/>
                <w:szCs w:val="18"/>
                <w:lang w:val="fr-FR"/>
              </w:rPr>
              <w:t xml:space="preserve">. </w:t>
            </w:r>
          </w:p>
        </w:tc>
        <w:tc>
          <w:tcPr>
            <w:tcW w:w="1011" w:type="pct"/>
            <w:shd w:val="clear" w:color="auto" w:fill="auto"/>
            <w:vAlign w:val="center"/>
          </w:tcPr>
          <w:p w:rsidR="00D14E19" w:rsidRPr="00F26856" w:rsidRDefault="0043414B" w:rsidP="00D14E19">
            <w:pPr>
              <w:rPr>
                <w:rFonts w:ascii="Times New Roman" w:hAnsi="Times New Roman" w:cs="Times New Roman"/>
                <w:color w:val="000000"/>
                <w:sz w:val="18"/>
                <w:szCs w:val="18"/>
              </w:rPr>
            </w:pPr>
            <w:r w:rsidRPr="00F26856">
              <w:rPr>
                <w:rFonts w:ascii="Times New Roman" w:hAnsi="Times New Roman" w:cs="Times New Roman"/>
                <w:color w:val="000000"/>
                <w:sz w:val="18"/>
                <w:szCs w:val="18"/>
              </w:rPr>
              <w:t xml:space="preserve"> 9</w:t>
            </w:r>
            <w:r w:rsidR="00D14E19" w:rsidRPr="00F26856">
              <w:rPr>
                <w:rFonts w:ascii="Times New Roman" w:hAnsi="Times New Roman" w:cs="Times New Roman"/>
                <w:color w:val="000000"/>
                <w:sz w:val="18"/>
                <w:szCs w:val="18"/>
              </w:rPr>
              <w:t>. Recunoa</w:t>
            </w:r>
            <w:r w:rsidR="000B2ACF" w:rsidRPr="00F26856">
              <w:rPr>
                <w:rFonts w:ascii="Times New Roman" w:hAnsi="Times New Roman" w:cs="Times New Roman"/>
                <w:color w:val="000000"/>
                <w:sz w:val="18"/>
                <w:szCs w:val="18"/>
              </w:rPr>
              <w:t>ş</w:t>
            </w:r>
            <w:r w:rsidR="00D14E19" w:rsidRPr="00F26856">
              <w:rPr>
                <w:rFonts w:ascii="Times New Roman" w:hAnsi="Times New Roman" w:cs="Times New Roman"/>
                <w:color w:val="000000"/>
                <w:sz w:val="18"/>
                <w:szCs w:val="18"/>
              </w:rPr>
              <w:t>te mul</w:t>
            </w:r>
            <w:r w:rsidRPr="00F26856">
              <w:rPr>
                <w:rFonts w:ascii="Times New Roman" w:hAnsi="Times New Roman" w:cs="Times New Roman"/>
                <w:sz w:val="18"/>
                <w:szCs w:val="18"/>
              </w:rPr>
              <w:t>ţ</w:t>
            </w:r>
            <w:r w:rsidR="00D14E19" w:rsidRPr="00F26856">
              <w:rPr>
                <w:rFonts w:ascii="Times New Roman" w:hAnsi="Times New Roman" w:cs="Times New Roman"/>
                <w:color w:val="000000"/>
                <w:sz w:val="18"/>
                <w:szCs w:val="18"/>
              </w:rPr>
              <w:t xml:space="preserve">imile </w:t>
            </w:r>
          </w:p>
        </w:tc>
        <w:tc>
          <w:tcPr>
            <w:tcW w:w="1229"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p</w:t>
            </w:r>
          </w:p>
        </w:tc>
        <w:tc>
          <w:tcPr>
            <w:tcW w:w="547"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 mul</w:t>
            </w:r>
            <w:r w:rsidR="000B2ACF" w:rsidRPr="00F26856">
              <w:rPr>
                <w:rFonts w:ascii="Times New Roman" w:hAnsi="Times New Roman" w:cs="Times New Roman"/>
                <w:sz w:val="18"/>
                <w:szCs w:val="18"/>
                <w:lang w:val="fr-FR"/>
              </w:rPr>
              <w:t>ţ</w:t>
            </w:r>
            <w:r w:rsidRPr="00F26856">
              <w:rPr>
                <w:rFonts w:ascii="Times New Roman" w:hAnsi="Times New Roman" w:cs="Times New Roman"/>
                <w:sz w:val="18"/>
                <w:szCs w:val="18"/>
                <w:lang w:val="fr-FR"/>
              </w:rPr>
              <w:t>imi</w:t>
            </w:r>
          </w:p>
        </w:tc>
        <w:tc>
          <w:tcPr>
            <w:tcW w:w="547"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mul</w:t>
            </w:r>
            <w:r w:rsidR="000B2ACF" w:rsidRPr="00F26856">
              <w:rPr>
                <w:rFonts w:ascii="Times New Roman" w:hAnsi="Times New Roman" w:cs="Times New Roman"/>
                <w:sz w:val="18"/>
                <w:szCs w:val="18"/>
                <w:lang w:val="fr-FR"/>
              </w:rPr>
              <w:t>ţ</w:t>
            </w:r>
            <w:r w:rsidRPr="00F26856">
              <w:rPr>
                <w:rFonts w:ascii="Times New Roman" w:hAnsi="Times New Roman" w:cs="Times New Roman"/>
                <w:sz w:val="18"/>
                <w:szCs w:val="18"/>
                <w:lang w:val="fr-FR"/>
              </w:rPr>
              <w:t xml:space="preserve">imi </w:t>
            </w:r>
          </w:p>
        </w:tc>
        <w:tc>
          <w:tcPr>
            <w:tcW w:w="549"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 mul</w:t>
            </w:r>
            <w:r w:rsidR="000B2ACF" w:rsidRPr="00F26856">
              <w:rPr>
                <w:rFonts w:ascii="Times New Roman" w:hAnsi="Times New Roman" w:cs="Times New Roman"/>
                <w:sz w:val="18"/>
                <w:szCs w:val="18"/>
                <w:lang w:val="fr-FR"/>
              </w:rPr>
              <w:t>ţ</w:t>
            </w:r>
            <w:r w:rsidRPr="00F26856">
              <w:rPr>
                <w:rFonts w:ascii="Times New Roman" w:hAnsi="Times New Roman" w:cs="Times New Roman"/>
                <w:sz w:val="18"/>
                <w:szCs w:val="18"/>
                <w:lang w:val="fr-FR"/>
              </w:rPr>
              <w:t>ime</w:t>
            </w:r>
          </w:p>
        </w:tc>
        <w:tc>
          <w:tcPr>
            <w:tcW w:w="636"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0 mul</w:t>
            </w:r>
            <w:r w:rsidR="000B2ACF" w:rsidRPr="00F26856">
              <w:rPr>
                <w:rFonts w:ascii="Times New Roman" w:hAnsi="Times New Roman" w:cs="Times New Roman"/>
                <w:sz w:val="18"/>
                <w:szCs w:val="18"/>
                <w:lang w:val="fr-FR"/>
              </w:rPr>
              <w:t>ţ</w:t>
            </w:r>
            <w:r w:rsidRPr="00F26856">
              <w:rPr>
                <w:rFonts w:ascii="Times New Roman" w:hAnsi="Times New Roman" w:cs="Times New Roman"/>
                <w:sz w:val="18"/>
                <w:szCs w:val="18"/>
                <w:lang w:val="fr-FR"/>
              </w:rPr>
              <w:t xml:space="preserve">imi </w:t>
            </w:r>
          </w:p>
        </w:tc>
      </w:tr>
      <w:tr w:rsidR="00D14E19" w:rsidRPr="009D4E43" w:rsidTr="00D14E19">
        <w:trPr>
          <w:trHeight w:val="507"/>
        </w:trPr>
        <w:tc>
          <w:tcPr>
            <w:tcW w:w="481" w:type="pct"/>
            <w:shd w:val="clear" w:color="auto" w:fill="auto"/>
            <w:vAlign w:val="center"/>
          </w:tcPr>
          <w:p w:rsidR="00D14E19" w:rsidRPr="00F26856" w:rsidRDefault="00D52A34"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1.10</w:t>
            </w:r>
            <w:r w:rsidR="00D14E19" w:rsidRPr="00F26856">
              <w:rPr>
                <w:rFonts w:ascii="Times New Roman" w:hAnsi="Times New Roman" w:cs="Times New Roman"/>
                <w:sz w:val="18"/>
                <w:szCs w:val="18"/>
                <w:lang w:val="fr-FR"/>
              </w:rPr>
              <w:t xml:space="preserve">. </w:t>
            </w:r>
          </w:p>
        </w:tc>
        <w:tc>
          <w:tcPr>
            <w:tcW w:w="1011" w:type="pct"/>
            <w:shd w:val="clear" w:color="auto" w:fill="auto"/>
            <w:vAlign w:val="center"/>
          </w:tcPr>
          <w:p w:rsidR="00D14E19" w:rsidRPr="00F26856" w:rsidRDefault="0043414B" w:rsidP="00D14E19">
            <w:pPr>
              <w:rPr>
                <w:rFonts w:ascii="Times New Roman" w:hAnsi="Times New Roman" w:cs="Times New Roman"/>
                <w:color w:val="000000"/>
                <w:sz w:val="18"/>
                <w:szCs w:val="18"/>
              </w:rPr>
            </w:pPr>
            <w:r w:rsidRPr="00F26856">
              <w:rPr>
                <w:rFonts w:ascii="Times New Roman" w:hAnsi="Times New Roman" w:cs="Times New Roman"/>
                <w:color w:val="000000"/>
                <w:sz w:val="18"/>
                <w:szCs w:val="18"/>
              </w:rPr>
              <w:t>10</w:t>
            </w:r>
            <w:r w:rsidR="00D14E19" w:rsidRPr="00F26856">
              <w:rPr>
                <w:rFonts w:ascii="Times New Roman" w:hAnsi="Times New Roman" w:cs="Times New Roman"/>
                <w:color w:val="000000"/>
                <w:sz w:val="18"/>
                <w:szCs w:val="18"/>
              </w:rPr>
              <w:t>. Deseneaz</w:t>
            </w:r>
            <w:r w:rsidR="000B2ACF" w:rsidRPr="00F26856">
              <w:rPr>
                <w:rFonts w:ascii="Times New Roman" w:hAnsi="Times New Roman" w:cs="Times New Roman"/>
                <w:color w:val="000000"/>
                <w:sz w:val="18"/>
                <w:szCs w:val="18"/>
              </w:rPr>
              <w:t>ǎ</w:t>
            </w:r>
            <w:r w:rsidR="00D14E19" w:rsidRPr="00F26856">
              <w:rPr>
                <w:rFonts w:ascii="Times New Roman" w:hAnsi="Times New Roman" w:cs="Times New Roman"/>
                <w:color w:val="000000"/>
                <w:sz w:val="18"/>
                <w:szCs w:val="18"/>
              </w:rPr>
              <w:t xml:space="preserve"> dup</w:t>
            </w:r>
            <w:r w:rsidR="000B2ACF" w:rsidRPr="00F26856">
              <w:rPr>
                <w:rFonts w:ascii="Times New Roman" w:hAnsi="Times New Roman" w:cs="Times New Roman"/>
                <w:color w:val="000000"/>
                <w:sz w:val="18"/>
                <w:szCs w:val="18"/>
              </w:rPr>
              <w:t>ǎ</w:t>
            </w:r>
            <w:r w:rsidR="00D14E19" w:rsidRPr="00F26856">
              <w:rPr>
                <w:rFonts w:ascii="Times New Roman" w:hAnsi="Times New Roman" w:cs="Times New Roman"/>
                <w:color w:val="000000"/>
                <w:sz w:val="18"/>
                <w:szCs w:val="18"/>
              </w:rPr>
              <w:t xml:space="preserve"> model </w:t>
            </w:r>
          </w:p>
        </w:tc>
        <w:tc>
          <w:tcPr>
            <w:tcW w:w="1229"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 p</w:t>
            </w:r>
          </w:p>
        </w:tc>
        <w:tc>
          <w:tcPr>
            <w:tcW w:w="547"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4-5 desene</w:t>
            </w:r>
          </w:p>
        </w:tc>
        <w:tc>
          <w:tcPr>
            <w:tcW w:w="547"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2-3 desene</w:t>
            </w:r>
          </w:p>
        </w:tc>
        <w:tc>
          <w:tcPr>
            <w:tcW w:w="549" w:type="pct"/>
            <w:shd w:val="clear" w:color="auto" w:fill="auto"/>
            <w:vAlign w:val="center"/>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1 desen </w:t>
            </w:r>
          </w:p>
        </w:tc>
        <w:tc>
          <w:tcPr>
            <w:tcW w:w="636" w:type="pct"/>
          </w:tcPr>
          <w:p w:rsidR="00D14E19" w:rsidRPr="00F26856" w:rsidRDefault="00D14E19" w:rsidP="00E128EB">
            <w:pPr>
              <w:spacing w:line="300" w:lineRule="exact"/>
              <w:jc w:val="center"/>
              <w:rPr>
                <w:rFonts w:ascii="Times New Roman" w:hAnsi="Times New Roman" w:cs="Times New Roman"/>
                <w:sz w:val="18"/>
                <w:szCs w:val="18"/>
                <w:lang w:val="fr-FR"/>
              </w:rPr>
            </w:pPr>
            <w:r w:rsidRPr="00F26856">
              <w:rPr>
                <w:rFonts w:ascii="Times New Roman" w:hAnsi="Times New Roman" w:cs="Times New Roman"/>
                <w:sz w:val="18"/>
                <w:szCs w:val="18"/>
                <w:lang w:val="fr-FR"/>
              </w:rPr>
              <w:t xml:space="preserve">0  desene </w:t>
            </w:r>
          </w:p>
        </w:tc>
      </w:tr>
    </w:tbl>
    <w:p w:rsidR="00CE3E14" w:rsidRPr="00987D03" w:rsidRDefault="00CE3E14" w:rsidP="00CE3E14">
      <w:pPr>
        <w:spacing w:line="300" w:lineRule="exact"/>
        <w:rPr>
          <w:rFonts w:ascii="Times New Roman" w:hAnsi="Times New Roman" w:cs="Times New Roman"/>
          <w:lang w:val="en-US"/>
        </w:rPr>
      </w:pPr>
      <w:r w:rsidRPr="00987D03">
        <w:rPr>
          <w:rFonts w:ascii="Times New Roman" w:hAnsi="Times New Roman" w:cs="Times New Roman"/>
          <w:lang w:val="en-US"/>
        </w:rPr>
        <w:t>PUNCTAJ</w:t>
      </w:r>
    </w:p>
    <w:p w:rsidR="00CE3E14" w:rsidRPr="00987D03" w:rsidRDefault="00CE3E14" w:rsidP="00CE3E14">
      <w:pPr>
        <w:spacing w:line="300" w:lineRule="exact"/>
        <w:rPr>
          <w:rFonts w:ascii="Times New Roman" w:hAnsi="Times New Roman" w:cs="Times New Roman"/>
          <w:lang w:val="en-US"/>
        </w:rPr>
      </w:pPr>
      <w:r w:rsidRPr="00987D03">
        <w:rPr>
          <w:rFonts w:ascii="Times New Roman" w:hAnsi="Times New Roman" w:cs="Times New Roman"/>
          <w:lang w:val="en-US"/>
        </w:rPr>
        <w:t>0 – 4 p = insuficient</w:t>
      </w:r>
    </w:p>
    <w:p w:rsidR="00CE3E14" w:rsidRPr="00987D03" w:rsidRDefault="009D4E43" w:rsidP="00CE3E14">
      <w:pPr>
        <w:spacing w:line="300" w:lineRule="exact"/>
        <w:rPr>
          <w:rFonts w:ascii="Times New Roman" w:hAnsi="Times New Roman" w:cs="Times New Roman"/>
          <w:lang w:val="en-US"/>
        </w:rPr>
      </w:pPr>
      <w:r>
        <w:rPr>
          <w:rFonts w:ascii="Times New Roman" w:hAnsi="Times New Roman" w:cs="Times New Roman"/>
          <w:lang w:val="en-US"/>
        </w:rPr>
        <w:t>4-12</w:t>
      </w:r>
      <w:r w:rsidR="00CE3E14" w:rsidRPr="00987D03">
        <w:rPr>
          <w:rFonts w:ascii="Times New Roman" w:hAnsi="Times New Roman" w:cs="Times New Roman"/>
          <w:lang w:val="en-US"/>
        </w:rPr>
        <w:t xml:space="preserve"> p = suficient</w:t>
      </w:r>
    </w:p>
    <w:p w:rsidR="00CE3E14" w:rsidRPr="00987D03" w:rsidRDefault="009D4E43" w:rsidP="00CE3E14">
      <w:pPr>
        <w:spacing w:line="300" w:lineRule="exact"/>
        <w:rPr>
          <w:rFonts w:ascii="Times New Roman" w:hAnsi="Times New Roman" w:cs="Times New Roman"/>
          <w:lang w:val="en-US"/>
        </w:rPr>
      </w:pPr>
      <w:r>
        <w:rPr>
          <w:rFonts w:ascii="Times New Roman" w:hAnsi="Times New Roman" w:cs="Times New Roman"/>
          <w:lang w:val="en-US"/>
        </w:rPr>
        <w:t>13-16 p= bine</w:t>
      </w:r>
    </w:p>
    <w:p w:rsidR="00CE3E14" w:rsidRDefault="009D4E43" w:rsidP="00CE3E14">
      <w:pPr>
        <w:spacing w:line="300" w:lineRule="exact"/>
        <w:rPr>
          <w:rFonts w:ascii="Times New Roman" w:hAnsi="Times New Roman" w:cs="Times New Roman"/>
          <w:lang w:val="en-US"/>
        </w:rPr>
      </w:pPr>
      <w:r>
        <w:rPr>
          <w:rFonts w:ascii="Times New Roman" w:hAnsi="Times New Roman" w:cs="Times New Roman"/>
          <w:lang w:val="en-US"/>
        </w:rPr>
        <w:t> 16-10</w:t>
      </w:r>
      <w:r w:rsidR="00CE3E14" w:rsidRPr="00987D03">
        <w:rPr>
          <w:rFonts w:ascii="Times New Roman" w:hAnsi="Times New Roman" w:cs="Times New Roman"/>
          <w:lang w:val="en-US"/>
        </w:rPr>
        <w:t xml:space="preserve"> p = foarte bine</w:t>
      </w:r>
    </w:p>
    <w:p w:rsidR="00CE3E14" w:rsidRDefault="00CE3E14" w:rsidP="008F6054">
      <w:pPr>
        <w:autoSpaceDE w:val="0"/>
        <w:autoSpaceDN w:val="0"/>
        <w:adjustRightInd w:val="0"/>
        <w:spacing w:after="120"/>
        <w:rPr>
          <w:rFonts w:ascii="Times New Roman" w:hAnsi="Times New Roman" w:cs="Times New Roman"/>
          <w:b/>
          <w:bCs/>
          <w:sz w:val="24"/>
          <w:szCs w:val="24"/>
        </w:rPr>
      </w:pPr>
    </w:p>
    <w:p w:rsidR="000C0D6E" w:rsidRPr="008F6054" w:rsidRDefault="000C0D6E" w:rsidP="008F6054">
      <w:pPr>
        <w:autoSpaceDE w:val="0"/>
        <w:autoSpaceDN w:val="0"/>
        <w:adjustRightInd w:val="0"/>
        <w:spacing w:after="120"/>
        <w:rPr>
          <w:rFonts w:ascii="Times New Roman" w:hAnsi="Times New Roman" w:cs="Times New Roman"/>
          <w:b/>
          <w:bCs/>
          <w:sz w:val="24"/>
          <w:szCs w:val="24"/>
        </w:rPr>
      </w:pPr>
    </w:p>
    <w:p w:rsidR="00CE3E14" w:rsidRPr="000C0D6E" w:rsidRDefault="000C0D6E" w:rsidP="000C0D6E">
      <w:pPr>
        <w:pStyle w:val="ListParagraph"/>
        <w:autoSpaceDE w:val="0"/>
        <w:autoSpaceDN w:val="0"/>
        <w:adjustRightInd w:val="0"/>
        <w:spacing w:after="120"/>
        <w:ind w:left="1065"/>
        <w:jc w:val="center"/>
        <w:rPr>
          <w:rFonts w:ascii="Times New Roman" w:hAnsi="Times New Roman" w:cs="Times New Roman"/>
          <w:b/>
          <w:bCs/>
          <w:sz w:val="24"/>
          <w:szCs w:val="24"/>
        </w:rPr>
      </w:pPr>
      <w:r w:rsidRPr="000C0D6E">
        <w:rPr>
          <w:rFonts w:ascii="Times New Roman" w:hAnsi="Times New Roman" w:cs="Times New Roman"/>
          <w:b/>
          <w:bCs/>
          <w:sz w:val="24"/>
          <w:szCs w:val="24"/>
        </w:rPr>
        <w:lastRenderedPageBreak/>
        <w:t xml:space="preserve">Tabelul nr. </w:t>
      </w:r>
      <w:r w:rsidR="00C85290">
        <w:rPr>
          <w:rFonts w:ascii="Times New Roman" w:hAnsi="Times New Roman" w:cs="Times New Roman"/>
          <w:b/>
          <w:bCs/>
          <w:sz w:val="24"/>
          <w:szCs w:val="24"/>
        </w:rPr>
        <w:t>3</w:t>
      </w:r>
      <w:r w:rsidRPr="000C0D6E">
        <w:rPr>
          <w:rFonts w:ascii="Times New Roman" w:hAnsi="Times New Roman" w:cs="Times New Roman"/>
          <w:b/>
          <w:bCs/>
          <w:sz w:val="24"/>
          <w:szCs w:val="24"/>
        </w:rPr>
        <w:t xml:space="preserve"> </w:t>
      </w:r>
      <w:r w:rsidR="00CE3E14" w:rsidRPr="000C0D6E">
        <w:rPr>
          <w:rFonts w:ascii="Times New Roman" w:hAnsi="Times New Roman" w:cs="Times New Roman"/>
          <w:b/>
          <w:bCs/>
          <w:sz w:val="24"/>
          <w:szCs w:val="24"/>
        </w:rPr>
        <w:t xml:space="preserve"> Evaluare finalǎ a testului iniţial</w:t>
      </w:r>
    </w:p>
    <w:tbl>
      <w:tblPr>
        <w:tblW w:w="0" w:type="auto"/>
        <w:tblInd w:w="706"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tblPr>
      <w:tblGrid>
        <w:gridCol w:w="5196"/>
        <w:gridCol w:w="3674"/>
      </w:tblGrid>
      <w:tr w:rsidR="00CE3E14" w:rsidRPr="00E929BF" w:rsidTr="00834B14">
        <w:trPr>
          <w:trHeight w:val="563"/>
        </w:trPr>
        <w:tc>
          <w:tcPr>
            <w:tcW w:w="5196" w:type="dxa"/>
            <w:vAlign w:val="center"/>
          </w:tcPr>
          <w:p w:rsidR="00CE3E14" w:rsidRPr="00EB4A47" w:rsidRDefault="00CE3E14" w:rsidP="00834B14">
            <w:pPr>
              <w:autoSpaceDE w:val="0"/>
              <w:autoSpaceDN w:val="0"/>
              <w:adjustRightInd w:val="0"/>
              <w:spacing w:after="0"/>
              <w:ind w:left="720"/>
              <w:contextualSpacing/>
              <w:jc w:val="center"/>
              <w:rPr>
                <w:rFonts w:ascii="Times New Roman" w:hAnsi="Times New Roman" w:cs="Times New Roman"/>
                <w:sz w:val="18"/>
                <w:szCs w:val="18"/>
              </w:rPr>
            </w:pPr>
            <w:r w:rsidRPr="00EB4A47">
              <w:rPr>
                <w:rFonts w:ascii="Times New Roman" w:hAnsi="Times New Roman" w:cs="Times New Roman"/>
                <w:bCs/>
                <w:sz w:val="18"/>
                <w:szCs w:val="18"/>
              </w:rPr>
              <w:t>ITEMI</w:t>
            </w:r>
          </w:p>
        </w:tc>
        <w:tc>
          <w:tcPr>
            <w:tcW w:w="3674" w:type="dxa"/>
            <w:vAlign w:val="center"/>
          </w:tcPr>
          <w:p w:rsidR="00CE3E14" w:rsidRPr="00EB4A47" w:rsidRDefault="00CE3E14" w:rsidP="00834B14">
            <w:pPr>
              <w:autoSpaceDE w:val="0"/>
              <w:autoSpaceDN w:val="0"/>
              <w:adjustRightInd w:val="0"/>
              <w:spacing w:after="0"/>
              <w:ind w:left="720"/>
              <w:contextualSpacing/>
              <w:jc w:val="center"/>
              <w:rPr>
                <w:rFonts w:ascii="Times New Roman" w:hAnsi="Times New Roman" w:cs="Times New Roman"/>
                <w:bCs/>
                <w:sz w:val="18"/>
                <w:szCs w:val="18"/>
              </w:rPr>
            </w:pPr>
            <w:r w:rsidRPr="00EB4A47">
              <w:rPr>
                <w:rFonts w:ascii="Times New Roman" w:hAnsi="Times New Roman" w:cs="Times New Roman"/>
                <w:bCs/>
                <w:sz w:val="18"/>
                <w:szCs w:val="18"/>
              </w:rPr>
              <w:t>CALIFICATIVUL  FINAL</w:t>
            </w:r>
          </w:p>
        </w:tc>
      </w:tr>
      <w:tr w:rsidR="00CE3E14" w:rsidRPr="00E929BF" w:rsidTr="00834B14">
        <w:trPr>
          <w:trHeight w:val="499"/>
        </w:trPr>
        <w:tc>
          <w:tcPr>
            <w:tcW w:w="5196"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sidR="009D4E43">
              <w:rPr>
                <w:rFonts w:ascii="Times New Roman" w:hAnsi="Times New Roman" w:cs="Times New Roman"/>
                <w:sz w:val="18"/>
                <w:szCs w:val="18"/>
              </w:rPr>
              <w:t xml:space="preserve">i corect 8 – 10 </w:t>
            </w:r>
            <w:r w:rsidRPr="00EB4A47">
              <w:rPr>
                <w:rFonts w:ascii="Times New Roman" w:hAnsi="Times New Roman" w:cs="Times New Roman"/>
                <w:sz w:val="18"/>
                <w:szCs w:val="18"/>
              </w:rPr>
              <w:t>itemi</w:t>
            </w:r>
          </w:p>
        </w:tc>
        <w:tc>
          <w:tcPr>
            <w:tcW w:w="3674"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bCs/>
                <w:sz w:val="18"/>
                <w:szCs w:val="18"/>
              </w:rPr>
            </w:pPr>
            <w:r w:rsidRPr="00EB4A47">
              <w:rPr>
                <w:rFonts w:ascii="Times New Roman" w:hAnsi="Times New Roman" w:cs="Times New Roman"/>
                <w:bCs/>
                <w:sz w:val="18"/>
                <w:szCs w:val="18"/>
              </w:rPr>
              <w:t>FOARTE BINE</w:t>
            </w:r>
          </w:p>
        </w:tc>
      </w:tr>
      <w:tr w:rsidR="00CE3E14" w:rsidRPr="00E929BF" w:rsidTr="00834B14">
        <w:trPr>
          <w:trHeight w:val="596"/>
        </w:trPr>
        <w:tc>
          <w:tcPr>
            <w:tcW w:w="5196"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sidR="009D4E43">
              <w:rPr>
                <w:rFonts w:ascii="Times New Roman" w:hAnsi="Times New Roman" w:cs="Times New Roman"/>
                <w:sz w:val="18"/>
                <w:szCs w:val="18"/>
              </w:rPr>
              <w:t>i corect 6 – 8</w:t>
            </w:r>
            <w:r w:rsidRPr="00EB4A47">
              <w:rPr>
                <w:rFonts w:ascii="Times New Roman" w:hAnsi="Times New Roman" w:cs="Times New Roman"/>
                <w:sz w:val="18"/>
                <w:szCs w:val="18"/>
              </w:rPr>
              <w:t xml:space="preserve"> itemi; incorect /parţial corect restul itemilor</w:t>
            </w:r>
          </w:p>
        </w:tc>
        <w:tc>
          <w:tcPr>
            <w:tcW w:w="3674"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bCs/>
                <w:sz w:val="18"/>
                <w:szCs w:val="18"/>
              </w:rPr>
              <w:t>BINE</w:t>
            </w:r>
          </w:p>
        </w:tc>
      </w:tr>
      <w:tr w:rsidR="00CE3E14" w:rsidRPr="00E929BF" w:rsidTr="00834B14">
        <w:trPr>
          <w:trHeight w:val="683"/>
        </w:trPr>
        <w:tc>
          <w:tcPr>
            <w:tcW w:w="5196"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sidR="009D4E43">
              <w:rPr>
                <w:rFonts w:ascii="Times New Roman" w:hAnsi="Times New Roman" w:cs="Times New Roman"/>
                <w:sz w:val="18"/>
                <w:szCs w:val="18"/>
              </w:rPr>
              <w:t>i corect 4</w:t>
            </w:r>
            <w:r w:rsidRPr="00EB4A47">
              <w:rPr>
                <w:rFonts w:ascii="Times New Roman" w:hAnsi="Times New Roman" w:cs="Times New Roman"/>
                <w:sz w:val="18"/>
                <w:szCs w:val="18"/>
              </w:rPr>
              <w:t xml:space="preserve"> itemi; incorect /parţial corect restul itemilor</w:t>
            </w:r>
          </w:p>
        </w:tc>
        <w:tc>
          <w:tcPr>
            <w:tcW w:w="3674"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bCs/>
                <w:sz w:val="18"/>
                <w:szCs w:val="18"/>
              </w:rPr>
              <w:t>SUFICIENT</w:t>
            </w:r>
          </w:p>
        </w:tc>
      </w:tr>
      <w:tr w:rsidR="00CE3E14" w:rsidRPr="00E929BF" w:rsidTr="00834B14">
        <w:trPr>
          <w:trHeight w:val="683"/>
        </w:trPr>
        <w:tc>
          <w:tcPr>
            <w:tcW w:w="5196"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Pr>
                <w:rFonts w:ascii="Times New Roman" w:hAnsi="Times New Roman" w:cs="Times New Roman"/>
                <w:sz w:val="18"/>
                <w:szCs w:val="18"/>
              </w:rPr>
              <w:t>i corect 0</w:t>
            </w:r>
            <w:r w:rsidR="009D4E43">
              <w:rPr>
                <w:rFonts w:ascii="Times New Roman" w:hAnsi="Times New Roman" w:cs="Times New Roman"/>
                <w:sz w:val="18"/>
                <w:szCs w:val="18"/>
              </w:rPr>
              <w:t>-2</w:t>
            </w:r>
            <w:r w:rsidRPr="00EB4A47">
              <w:rPr>
                <w:rFonts w:ascii="Times New Roman" w:hAnsi="Times New Roman" w:cs="Times New Roman"/>
                <w:sz w:val="18"/>
                <w:szCs w:val="18"/>
              </w:rPr>
              <w:t xml:space="preserve"> itemi</w:t>
            </w:r>
          </w:p>
        </w:tc>
        <w:tc>
          <w:tcPr>
            <w:tcW w:w="3674" w:type="dxa"/>
            <w:vAlign w:val="center"/>
          </w:tcPr>
          <w:p w:rsidR="00CE3E14" w:rsidRPr="00EB4A47" w:rsidRDefault="00CE3E14" w:rsidP="00834B14">
            <w:pPr>
              <w:autoSpaceDE w:val="0"/>
              <w:autoSpaceDN w:val="0"/>
              <w:adjustRightInd w:val="0"/>
              <w:spacing w:after="0"/>
              <w:contextualSpacing/>
              <w:jc w:val="center"/>
              <w:rPr>
                <w:rFonts w:ascii="Times New Roman" w:hAnsi="Times New Roman" w:cs="Times New Roman"/>
                <w:sz w:val="18"/>
                <w:szCs w:val="18"/>
              </w:rPr>
            </w:pPr>
            <w:r>
              <w:rPr>
                <w:rFonts w:ascii="Times New Roman" w:hAnsi="Times New Roman" w:cs="Times New Roman"/>
                <w:bCs/>
                <w:sz w:val="18"/>
                <w:szCs w:val="18"/>
              </w:rPr>
              <w:t>IN</w:t>
            </w:r>
            <w:r w:rsidRPr="00EB4A47">
              <w:rPr>
                <w:rFonts w:ascii="Times New Roman" w:hAnsi="Times New Roman" w:cs="Times New Roman"/>
                <w:bCs/>
                <w:sz w:val="18"/>
                <w:szCs w:val="18"/>
              </w:rPr>
              <w:t>SUFICIENT</w:t>
            </w:r>
          </w:p>
        </w:tc>
      </w:tr>
    </w:tbl>
    <w:p w:rsidR="00CE3E14" w:rsidRDefault="00CE3E14" w:rsidP="00CE3E14">
      <w:pPr>
        <w:rPr>
          <w:rFonts w:ascii="Times New Roman" w:eastAsia="Times New Roman" w:hAnsi="Times New Roman" w:cs="Times New Roman"/>
          <w:b/>
          <w:sz w:val="24"/>
          <w:szCs w:val="24"/>
        </w:rPr>
      </w:pPr>
    </w:p>
    <w:p w:rsidR="008F5DCC" w:rsidRPr="008F5DCC" w:rsidRDefault="00CE3E14" w:rsidP="008F5DCC">
      <w:pPr>
        <w:jc w:val="center"/>
        <w:rPr>
          <w:rFonts w:ascii="Times New Roman" w:eastAsia="Times New Roman" w:hAnsi="Times New Roman" w:cs="Times New Roman"/>
          <w:b/>
          <w:sz w:val="24"/>
          <w:szCs w:val="24"/>
        </w:rPr>
      </w:pPr>
      <w:r w:rsidRPr="008F5DCC">
        <w:rPr>
          <w:rFonts w:ascii="Times New Roman" w:eastAsia="Times New Roman" w:hAnsi="Times New Roman" w:cs="Times New Roman"/>
          <w:b/>
          <w:sz w:val="24"/>
          <w:szCs w:val="24"/>
        </w:rPr>
        <w:t>Tabelul</w:t>
      </w:r>
      <w:r w:rsidR="008F5DCC" w:rsidRPr="008F5DCC">
        <w:rPr>
          <w:rFonts w:ascii="Times New Roman" w:eastAsia="Times New Roman" w:hAnsi="Times New Roman" w:cs="Times New Roman"/>
          <w:b/>
          <w:sz w:val="24"/>
          <w:szCs w:val="24"/>
        </w:rPr>
        <w:t xml:space="preserve"> nr. </w:t>
      </w:r>
      <w:r w:rsidR="00C85290">
        <w:rPr>
          <w:rFonts w:ascii="Times New Roman" w:eastAsia="Times New Roman" w:hAnsi="Times New Roman" w:cs="Times New Roman"/>
          <w:b/>
          <w:sz w:val="24"/>
          <w:szCs w:val="24"/>
        </w:rPr>
        <w:t xml:space="preserve"> 4</w:t>
      </w:r>
      <w:r w:rsidRPr="008F5DCC">
        <w:rPr>
          <w:rFonts w:ascii="Times New Roman" w:eastAsia="Times New Roman" w:hAnsi="Times New Roman" w:cs="Times New Roman"/>
          <w:b/>
          <w:sz w:val="24"/>
          <w:szCs w:val="24"/>
        </w:rPr>
        <w:t xml:space="preserve"> REZU</w:t>
      </w:r>
      <w:r w:rsidR="008F5DCC">
        <w:rPr>
          <w:rFonts w:ascii="Times New Roman" w:eastAsia="Times New Roman" w:hAnsi="Times New Roman" w:cs="Times New Roman"/>
          <w:b/>
          <w:sz w:val="24"/>
          <w:szCs w:val="24"/>
        </w:rPr>
        <w:t>LTATELE  PROBEI  DE  EVALUARE</w:t>
      </w:r>
    </w:p>
    <w:tbl>
      <w:tblPr>
        <w:tblW w:w="5000"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tblPr>
      <w:tblGrid>
        <w:gridCol w:w="614"/>
        <w:gridCol w:w="2665"/>
        <w:gridCol w:w="486"/>
        <w:gridCol w:w="486"/>
        <w:gridCol w:w="486"/>
        <w:gridCol w:w="486"/>
        <w:gridCol w:w="488"/>
        <w:gridCol w:w="486"/>
        <w:gridCol w:w="739"/>
        <w:gridCol w:w="739"/>
        <w:gridCol w:w="739"/>
        <w:gridCol w:w="739"/>
        <w:gridCol w:w="729"/>
      </w:tblGrid>
      <w:tr w:rsidR="00497B5C" w:rsidRPr="00831741" w:rsidTr="00032BA6">
        <w:trPr>
          <w:trHeight w:val="580"/>
        </w:trPr>
        <w:tc>
          <w:tcPr>
            <w:tcW w:w="310" w:type="pct"/>
          </w:tcPr>
          <w:p w:rsidR="00497B5C" w:rsidRPr="00831741" w:rsidRDefault="00497B5C" w:rsidP="00834B14">
            <w:pPr>
              <w:spacing w:after="0"/>
              <w:jc w:val="center"/>
              <w:rPr>
                <w:rFonts w:ascii="Times New Roman" w:eastAsia="Times New Roman" w:hAnsi="Times New Roman" w:cs="Times New Roman"/>
                <w:i/>
                <w:sz w:val="18"/>
                <w:szCs w:val="18"/>
              </w:rPr>
            </w:pPr>
            <w:r w:rsidRPr="00831741">
              <w:rPr>
                <w:rFonts w:ascii="Times New Roman" w:eastAsia="Times New Roman" w:hAnsi="Times New Roman" w:cs="Times New Roman"/>
                <w:i/>
                <w:sz w:val="18"/>
                <w:szCs w:val="18"/>
              </w:rPr>
              <w:t>Nr.</w:t>
            </w:r>
          </w:p>
          <w:p w:rsidR="00497B5C" w:rsidRPr="00831741" w:rsidRDefault="00497B5C" w:rsidP="00834B14">
            <w:pPr>
              <w:spacing w:after="0"/>
              <w:jc w:val="center"/>
              <w:rPr>
                <w:rFonts w:ascii="Times New Roman" w:eastAsia="Times New Roman" w:hAnsi="Times New Roman" w:cs="Times New Roman"/>
                <w:i/>
                <w:sz w:val="18"/>
                <w:szCs w:val="18"/>
              </w:rPr>
            </w:pPr>
            <w:r w:rsidRPr="00831741">
              <w:rPr>
                <w:rFonts w:ascii="Times New Roman" w:eastAsia="Times New Roman" w:hAnsi="Times New Roman" w:cs="Times New Roman"/>
                <w:i/>
                <w:sz w:val="18"/>
                <w:szCs w:val="18"/>
              </w:rPr>
              <w:t>crt</w:t>
            </w:r>
          </w:p>
        </w:tc>
        <w:tc>
          <w:tcPr>
            <w:tcW w:w="1348" w:type="pct"/>
            <w:vAlign w:val="center"/>
          </w:tcPr>
          <w:p w:rsidR="00497B5C" w:rsidRPr="00831741" w:rsidRDefault="00497B5C" w:rsidP="00834B14">
            <w:pPr>
              <w:spacing w:after="0"/>
              <w:jc w:val="center"/>
              <w:rPr>
                <w:rFonts w:ascii="Times New Roman" w:eastAsia="Times New Roman" w:hAnsi="Times New Roman" w:cs="Times New Roman"/>
                <w:i/>
                <w:sz w:val="18"/>
                <w:szCs w:val="18"/>
              </w:rPr>
            </w:pPr>
            <w:r w:rsidRPr="00831741">
              <w:rPr>
                <w:rFonts w:ascii="Times New Roman" w:eastAsia="Times New Roman" w:hAnsi="Times New Roman" w:cs="Times New Roman"/>
                <w:i/>
                <w:sz w:val="18"/>
                <w:szCs w:val="18"/>
              </w:rPr>
              <w:t>Numele si prenumele</w:t>
            </w:r>
          </w:p>
        </w:tc>
        <w:tc>
          <w:tcPr>
            <w:tcW w:w="246" w:type="pct"/>
            <w:vAlign w:val="center"/>
          </w:tcPr>
          <w:p w:rsidR="00497B5C" w:rsidRPr="00831741" w:rsidRDefault="00497B5C" w:rsidP="00032BA6">
            <w:pPr>
              <w:spacing w:after="0"/>
              <w:jc w:val="center"/>
              <w:rPr>
                <w:rFonts w:ascii="Times New Roman" w:eastAsia="Times New Roman" w:hAnsi="Times New Roman" w:cs="Times New Roman"/>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1</w:t>
            </w:r>
          </w:p>
        </w:tc>
        <w:tc>
          <w:tcPr>
            <w:tcW w:w="246" w:type="pct"/>
            <w:vAlign w:val="center"/>
          </w:tcPr>
          <w:p w:rsidR="00497B5C" w:rsidRPr="00831741" w:rsidRDefault="00497B5C" w:rsidP="00032BA6">
            <w:pPr>
              <w:spacing w:after="0"/>
              <w:jc w:val="center"/>
              <w:rPr>
                <w:rFonts w:ascii="Times New Roman" w:eastAsia="Times New Roman" w:hAnsi="Times New Roman" w:cs="Times New Roman"/>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2</w:t>
            </w:r>
          </w:p>
        </w:tc>
        <w:tc>
          <w:tcPr>
            <w:tcW w:w="246" w:type="pct"/>
            <w:vAlign w:val="center"/>
          </w:tcPr>
          <w:p w:rsidR="00497B5C" w:rsidRPr="00831741" w:rsidRDefault="00497B5C" w:rsidP="00032BA6">
            <w:pPr>
              <w:spacing w:after="0"/>
              <w:jc w:val="center"/>
              <w:rPr>
                <w:rFonts w:ascii="Times New Roman" w:eastAsia="Times New Roman" w:hAnsi="Times New Roman" w:cs="Times New Roman"/>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3</w:t>
            </w:r>
          </w:p>
        </w:tc>
        <w:tc>
          <w:tcPr>
            <w:tcW w:w="246" w:type="pct"/>
            <w:vAlign w:val="center"/>
          </w:tcPr>
          <w:p w:rsidR="00497B5C" w:rsidRPr="00831741" w:rsidRDefault="00497B5C"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4</w:t>
            </w:r>
          </w:p>
        </w:tc>
        <w:tc>
          <w:tcPr>
            <w:tcW w:w="247" w:type="pct"/>
            <w:vAlign w:val="center"/>
          </w:tcPr>
          <w:p w:rsidR="00497B5C" w:rsidRPr="00831741" w:rsidRDefault="00497B5C" w:rsidP="00032BA6">
            <w:pPr>
              <w:spacing w:after="0"/>
              <w:jc w:val="center"/>
              <w:rPr>
                <w:rFonts w:ascii="Times New Roman" w:eastAsia="Times New Roman" w:hAnsi="Times New Roman" w:cs="Times New Roman"/>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5</w:t>
            </w:r>
          </w:p>
        </w:tc>
        <w:tc>
          <w:tcPr>
            <w:tcW w:w="246" w:type="pct"/>
            <w:vAlign w:val="center"/>
          </w:tcPr>
          <w:p w:rsidR="00497B5C" w:rsidRPr="00831741" w:rsidRDefault="00497B5C" w:rsidP="00032BA6">
            <w:pPr>
              <w:spacing w:after="0"/>
              <w:jc w:val="center"/>
              <w:rPr>
                <w:rFonts w:ascii="Times New Roman" w:eastAsia="Times New Roman" w:hAnsi="Times New Roman" w:cs="Times New Roman"/>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6</w:t>
            </w:r>
          </w:p>
        </w:tc>
        <w:tc>
          <w:tcPr>
            <w:tcW w:w="374" w:type="pct"/>
            <w:tcBorders>
              <w:right w:val="single" w:sz="4" w:space="0" w:color="008000"/>
            </w:tcBorders>
            <w:vAlign w:val="center"/>
          </w:tcPr>
          <w:p w:rsidR="00497B5C" w:rsidRPr="00831741" w:rsidRDefault="00497B5C"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7</w:t>
            </w:r>
          </w:p>
        </w:tc>
        <w:tc>
          <w:tcPr>
            <w:tcW w:w="374" w:type="pct"/>
            <w:tcBorders>
              <w:right w:val="single" w:sz="4" w:space="0" w:color="008000"/>
            </w:tcBorders>
            <w:vAlign w:val="center"/>
          </w:tcPr>
          <w:p w:rsidR="00497B5C" w:rsidRPr="00831741" w:rsidRDefault="00497B5C"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8</w:t>
            </w:r>
          </w:p>
        </w:tc>
        <w:tc>
          <w:tcPr>
            <w:tcW w:w="374" w:type="pct"/>
            <w:tcBorders>
              <w:right w:val="single" w:sz="4" w:space="0" w:color="008000"/>
            </w:tcBorders>
            <w:vAlign w:val="center"/>
          </w:tcPr>
          <w:p w:rsidR="00497B5C" w:rsidRPr="00831741" w:rsidRDefault="00497B5C" w:rsidP="00032BA6">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97B5C">
              <w:rPr>
                <w:rFonts w:ascii="Times New Roman" w:eastAsia="Times New Roman" w:hAnsi="Times New Roman" w:cs="Times New Roman"/>
                <w:sz w:val="18"/>
                <w:szCs w:val="18"/>
                <w:vertAlign w:val="subscript"/>
              </w:rPr>
              <w:t>9</w:t>
            </w:r>
          </w:p>
        </w:tc>
        <w:tc>
          <w:tcPr>
            <w:tcW w:w="374" w:type="pct"/>
            <w:tcBorders>
              <w:right w:val="single" w:sz="4" w:space="0" w:color="008000"/>
            </w:tcBorders>
            <w:vAlign w:val="center"/>
          </w:tcPr>
          <w:p w:rsidR="00497B5C" w:rsidRPr="00831741" w:rsidRDefault="00497B5C" w:rsidP="00032BA6">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97B5C">
              <w:rPr>
                <w:rFonts w:ascii="Times New Roman" w:eastAsia="Times New Roman" w:hAnsi="Times New Roman" w:cs="Times New Roman"/>
                <w:sz w:val="18"/>
                <w:szCs w:val="18"/>
                <w:vertAlign w:val="subscript"/>
              </w:rPr>
              <w:t>10</w:t>
            </w:r>
          </w:p>
        </w:tc>
        <w:tc>
          <w:tcPr>
            <w:tcW w:w="370" w:type="pct"/>
            <w:tcBorders>
              <w:left w:val="single" w:sz="4" w:space="0" w:color="008000"/>
            </w:tcBorders>
            <w:vAlign w:val="center"/>
          </w:tcPr>
          <w:p w:rsidR="00497B5C" w:rsidRPr="00831741" w:rsidRDefault="00497B5C"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C</w:t>
            </w:r>
            <w:r w:rsidRPr="00831741">
              <w:rPr>
                <w:rFonts w:ascii="Times New Roman" w:eastAsia="Times New Roman" w:hAnsi="Times New Roman" w:cs="Times New Roman"/>
                <w:sz w:val="18"/>
                <w:szCs w:val="18"/>
                <w:vertAlign w:val="subscript"/>
              </w:rPr>
              <w:t>final</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C.R.M</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D.D.S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Pr>
                <w:rFonts w:ascii="Times New Roman" w:hAnsi="Times New Roman" w:cs="Times New Roman"/>
                <w:sz w:val="20"/>
                <w:szCs w:val="20"/>
              </w:rPr>
              <w:t>M.D.A</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FB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P.N. </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BA523E" w:rsidRDefault="00BA523E" w:rsidP="00032BA6">
            <w:pPr>
              <w:spacing w:after="0"/>
              <w:jc w:val="center"/>
              <w:rPr>
                <w:rFonts w:ascii="Times New Roman" w:eastAsia="Times New Roman" w:hAnsi="Times New Roman" w:cs="Times New Roman"/>
                <w:sz w:val="18"/>
                <w:szCs w:val="18"/>
              </w:rPr>
            </w:pPr>
          </w:p>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BA523E" w:rsidRDefault="00BA523E" w:rsidP="00032BA6">
            <w:pPr>
              <w:spacing w:after="0"/>
              <w:jc w:val="center"/>
              <w:rPr>
                <w:rFonts w:ascii="Times New Roman" w:eastAsia="Times New Roman" w:hAnsi="Times New Roman" w:cs="Times New Roman"/>
                <w:sz w:val="18"/>
                <w:szCs w:val="18"/>
              </w:rPr>
            </w:pPr>
          </w:p>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BA523E" w:rsidRPr="00BA523E" w:rsidRDefault="00BA523E" w:rsidP="00032BA6">
            <w:pPr>
              <w:spacing w:after="0"/>
              <w:jc w:val="center"/>
              <w:rPr>
                <w:rFonts w:ascii="Times New Roman" w:eastAsia="Times New Roman" w:hAnsi="Times New Roman" w:cs="Times New Roman"/>
                <w:sz w:val="18"/>
                <w:szCs w:val="18"/>
              </w:rPr>
            </w:pPr>
          </w:p>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BA523E" w:rsidRPr="00BA523E" w:rsidRDefault="00BA523E" w:rsidP="00032BA6">
            <w:pPr>
              <w:spacing w:after="0"/>
              <w:jc w:val="center"/>
              <w:rPr>
                <w:rFonts w:ascii="Times New Roman" w:eastAsia="Times New Roman" w:hAnsi="Times New Roman" w:cs="Times New Roman"/>
                <w:sz w:val="18"/>
                <w:szCs w:val="18"/>
              </w:rPr>
            </w:pPr>
          </w:p>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BA523E" w:rsidRDefault="00BA523E" w:rsidP="00032BA6">
            <w:pPr>
              <w:spacing w:after="0"/>
              <w:jc w:val="center"/>
              <w:rPr>
                <w:rFonts w:ascii="Times New Roman" w:eastAsia="Times New Roman" w:hAnsi="Times New Roman" w:cs="Times New Roman"/>
                <w:b/>
                <w:sz w:val="18"/>
                <w:szCs w:val="18"/>
              </w:rPr>
            </w:pPr>
          </w:p>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M.C.G </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P.R.E. </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FB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ind w:left="720" w:hanging="720"/>
              <w:jc w:val="both"/>
              <w:rPr>
                <w:rFonts w:ascii="Times New Roman" w:hAnsi="Times New Roman" w:cs="Times New Roman"/>
                <w:sz w:val="20"/>
                <w:szCs w:val="20"/>
              </w:rPr>
            </w:pPr>
            <w:r w:rsidRPr="00505BCD">
              <w:rPr>
                <w:rFonts w:ascii="Times New Roman" w:hAnsi="Times New Roman" w:cs="Times New Roman"/>
                <w:sz w:val="20"/>
                <w:szCs w:val="20"/>
              </w:rPr>
              <w:t>I.T.T</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FB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B.V.A</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S</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jc w:val="center"/>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C.N.M</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U.M.G</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S</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P.E.A</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962FD0" w:rsidRPr="00BA523E" w:rsidRDefault="00962FD0"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FB</w:t>
            </w:r>
          </w:p>
        </w:tc>
      </w:tr>
      <w:tr w:rsidR="00962FD0" w:rsidRPr="00831741" w:rsidTr="00032BA6">
        <w:trPr>
          <w:trHeight w:val="417"/>
        </w:trPr>
        <w:tc>
          <w:tcPr>
            <w:tcW w:w="310" w:type="pct"/>
            <w:vAlign w:val="center"/>
          </w:tcPr>
          <w:p w:rsidR="00962FD0" w:rsidRPr="00831741" w:rsidRDefault="00962FD0" w:rsidP="00A6742F">
            <w:pPr>
              <w:pStyle w:val="ListParagraph"/>
              <w:numPr>
                <w:ilvl w:val="0"/>
                <w:numId w:val="23"/>
              </w:numPr>
              <w:spacing w:after="0" w:line="240" w:lineRule="auto"/>
              <w:rPr>
                <w:rFonts w:ascii="Times New Roman" w:eastAsia="Times New Roman" w:hAnsi="Times New Roman" w:cs="Times New Roman"/>
                <w:i/>
                <w:sz w:val="18"/>
                <w:szCs w:val="18"/>
                <w:lang w:val="it-IT"/>
              </w:rPr>
            </w:pPr>
          </w:p>
        </w:tc>
        <w:tc>
          <w:tcPr>
            <w:tcW w:w="1348" w:type="pct"/>
          </w:tcPr>
          <w:p w:rsidR="00962FD0" w:rsidRPr="00505BCD" w:rsidRDefault="00962FD0" w:rsidP="00E128EB">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F.D.G</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p>
        </w:tc>
        <w:tc>
          <w:tcPr>
            <w:tcW w:w="247"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246" w:type="pct"/>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p>
        </w:tc>
        <w:tc>
          <w:tcPr>
            <w:tcW w:w="374" w:type="pct"/>
            <w:tcBorders>
              <w:righ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032BA6" w:rsidRDefault="00962FD0" w:rsidP="00032BA6">
            <w:pPr>
              <w:spacing w:after="0"/>
              <w:jc w:val="center"/>
              <w:rPr>
                <w:rFonts w:ascii="Times New Roman" w:eastAsia="Times New Roman" w:hAnsi="Times New Roman" w:cs="Times New Roman"/>
                <w:sz w:val="18"/>
                <w:szCs w:val="18"/>
              </w:rPr>
            </w:pPr>
            <w:r w:rsidRPr="00032BA6">
              <w:rPr>
                <w:rFonts w:ascii="Times New Roman" w:eastAsia="Times New Roman" w:hAnsi="Times New Roman" w:cs="Times New Roman"/>
                <w:sz w:val="18"/>
                <w:szCs w:val="18"/>
              </w:rPr>
              <w:t>S</w:t>
            </w:r>
          </w:p>
        </w:tc>
        <w:tc>
          <w:tcPr>
            <w:tcW w:w="374" w:type="pct"/>
            <w:tcBorders>
              <w:right w:val="single" w:sz="4" w:space="0" w:color="008000"/>
            </w:tcBorders>
            <w:vAlign w:val="center"/>
          </w:tcPr>
          <w:p w:rsidR="00962FD0" w:rsidRPr="00032BA6" w:rsidRDefault="00962FD0" w:rsidP="00032BA6">
            <w:pPr>
              <w:spacing w:after="0"/>
              <w:jc w:val="center"/>
              <w:rPr>
                <w:rFonts w:ascii="Times New Roman" w:eastAsia="Times New Roman" w:hAnsi="Times New Roman" w:cs="Times New Roman"/>
                <w:sz w:val="18"/>
                <w:szCs w:val="18"/>
              </w:rPr>
            </w:pPr>
            <w:r w:rsidRPr="00032BA6">
              <w:rPr>
                <w:rFonts w:ascii="Times New Roman" w:eastAsia="Times New Roman" w:hAnsi="Times New Roman" w:cs="Times New Roman"/>
                <w:sz w:val="18"/>
                <w:szCs w:val="18"/>
              </w:rPr>
              <w:t>S</w:t>
            </w:r>
          </w:p>
        </w:tc>
        <w:tc>
          <w:tcPr>
            <w:tcW w:w="370" w:type="pct"/>
            <w:tcBorders>
              <w:left w:val="single" w:sz="4" w:space="0" w:color="008000"/>
            </w:tcBorders>
            <w:vAlign w:val="center"/>
          </w:tcPr>
          <w:p w:rsidR="00962FD0" w:rsidRPr="00831741" w:rsidRDefault="00962FD0" w:rsidP="00032BA6">
            <w:pPr>
              <w:spacing w:after="0"/>
              <w:jc w:val="center"/>
              <w:rPr>
                <w:rFonts w:ascii="Times New Roman" w:eastAsia="Times New Roman" w:hAnsi="Times New Roman" w:cs="Times New Roman"/>
                <w:b/>
                <w:sz w:val="18"/>
                <w:szCs w:val="18"/>
              </w:rPr>
            </w:pPr>
            <w:r w:rsidRPr="00831741">
              <w:rPr>
                <w:rFonts w:ascii="Times New Roman" w:eastAsia="Times New Roman" w:hAnsi="Times New Roman" w:cs="Times New Roman"/>
                <w:b/>
                <w:sz w:val="18"/>
                <w:szCs w:val="18"/>
              </w:rPr>
              <w:t>S</w:t>
            </w:r>
          </w:p>
        </w:tc>
      </w:tr>
    </w:tbl>
    <w:p w:rsidR="00CE3E14" w:rsidRDefault="00CE3E14" w:rsidP="00CE3E14">
      <w:pPr>
        <w:spacing w:line="300" w:lineRule="exact"/>
        <w:rPr>
          <w:rFonts w:ascii="Times New Roman" w:eastAsia="Times New Roman" w:hAnsi="Times New Roman" w:cs="Times New Roman"/>
          <w:b/>
          <w:sz w:val="18"/>
          <w:szCs w:val="18"/>
        </w:rPr>
      </w:pPr>
    </w:p>
    <w:p w:rsidR="008F5DCC" w:rsidRDefault="003A73AE" w:rsidP="008F5DC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Copiii mai mici au î</w:t>
      </w:r>
      <w:r w:rsidR="00962FD0" w:rsidRPr="003A73AE">
        <w:rPr>
          <w:rFonts w:ascii="Times New Roman" w:eastAsia="Times New Roman" w:hAnsi="Times New Roman" w:cs="Times New Roman"/>
          <w:sz w:val="24"/>
          <w:szCs w:val="24"/>
        </w:rPr>
        <w:t>nregistrat re</w:t>
      </w:r>
      <w:r>
        <w:rPr>
          <w:rFonts w:ascii="Times New Roman" w:eastAsia="Times New Roman" w:hAnsi="Times New Roman" w:cs="Times New Roman"/>
          <w:sz w:val="24"/>
          <w:szCs w:val="24"/>
        </w:rPr>
        <w:t>zultate mai slabe, lucru de aşteptat din cauza vâ</w:t>
      </w:r>
      <w:r w:rsidR="00F26856">
        <w:rPr>
          <w:rFonts w:ascii="Times New Roman" w:eastAsia="Times New Roman" w:hAnsi="Times New Roman" w:cs="Times New Roman"/>
          <w:sz w:val="24"/>
          <w:szCs w:val="24"/>
        </w:rPr>
        <w:t>rstei</w:t>
      </w:r>
      <w:r w:rsidR="00962FD0" w:rsidRPr="003A73AE">
        <w:rPr>
          <w:rFonts w:ascii="Times New Roman" w:eastAsia="Times New Roman" w:hAnsi="Times New Roman" w:cs="Times New Roman"/>
          <w:sz w:val="24"/>
          <w:szCs w:val="24"/>
        </w:rPr>
        <w:t xml:space="preserve"> </w:t>
      </w:r>
      <w:r w:rsidR="008F5DCC">
        <w:rPr>
          <w:rFonts w:ascii="Times New Roman" w:eastAsia="Times New Roman" w:hAnsi="Times New Roman" w:cs="Times New Roman"/>
          <w:sz w:val="24"/>
          <w:szCs w:val="24"/>
        </w:rPr>
        <w:t xml:space="preserve"> </w:t>
      </w:r>
    </w:p>
    <w:p w:rsidR="00962FD0" w:rsidRDefault="00962FD0" w:rsidP="008F5DCC">
      <w:pPr>
        <w:spacing w:after="0" w:line="360" w:lineRule="auto"/>
        <w:jc w:val="both"/>
        <w:rPr>
          <w:rFonts w:ascii="Times New Roman" w:eastAsia="Times New Roman" w:hAnsi="Times New Roman" w:cs="Times New Roman"/>
          <w:sz w:val="24"/>
          <w:szCs w:val="24"/>
        </w:rPr>
      </w:pPr>
      <w:r w:rsidRPr="003A73AE">
        <w:rPr>
          <w:rFonts w:ascii="Times New Roman" w:eastAsia="Times New Roman" w:hAnsi="Times New Roman" w:cs="Times New Roman"/>
          <w:sz w:val="24"/>
          <w:szCs w:val="24"/>
        </w:rPr>
        <w:t xml:space="preserve">( David, Matei, Victor). </w:t>
      </w:r>
    </w:p>
    <w:p w:rsidR="008F5DCC" w:rsidRDefault="008F5DCC" w:rsidP="003A73AE">
      <w:pPr>
        <w:spacing w:after="0" w:line="360" w:lineRule="auto"/>
        <w:jc w:val="both"/>
        <w:rPr>
          <w:rFonts w:ascii="Times New Roman" w:eastAsia="Times New Roman" w:hAnsi="Times New Roman" w:cs="Times New Roman"/>
          <w:sz w:val="24"/>
          <w:szCs w:val="24"/>
        </w:rPr>
      </w:pPr>
    </w:p>
    <w:p w:rsidR="008F5DCC" w:rsidRPr="003A73AE" w:rsidRDefault="008F5DCC" w:rsidP="003A73AE">
      <w:pPr>
        <w:spacing w:after="0" w:line="360" w:lineRule="auto"/>
        <w:jc w:val="both"/>
        <w:rPr>
          <w:rFonts w:ascii="Times New Roman" w:eastAsia="Times New Roman" w:hAnsi="Times New Roman" w:cs="Times New Roman"/>
          <w:sz w:val="24"/>
          <w:szCs w:val="24"/>
        </w:rPr>
      </w:pPr>
    </w:p>
    <w:p w:rsidR="00CE3E14" w:rsidRPr="008F5DCC" w:rsidRDefault="00CE3E14" w:rsidP="00CE3E14">
      <w:pPr>
        <w:spacing w:line="300" w:lineRule="exact"/>
        <w:jc w:val="center"/>
        <w:rPr>
          <w:rFonts w:ascii="Times New Roman" w:eastAsia="Times New Roman" w:hAnsi="Times New Roman" w:cs="Times New Roman"/>
          <w:b/>
          <w:sz w:val="24"/>
          <w:szCs w:val="24"/>
        </w:rPr>
      </w:pPr>
      <w:r w:rsidRPr="008F5DCC">
        <w:rPr>
          <w:rFonts w:ascii="Times New Roman" w:eastAsia="Times New Roman" w:hAnsi="Times New Roman" w:cs="Times New Roman"/>
          <w:b/>
          <w:sz w:val="24"/>
          <w:szCs w:val="24"/>
        </w:rPr>
        <w:t xml:space="preserve">Tabelul </w:t>
      </w:r>
      <w:r w:rsidR="008F5DCC" w:rsidRPr="008F5DCC">
        <w:rPr>
          <w:rFonts w:ascii="Times New Roman" w:eastAsia="Times New Roman" w:hAnsi="Times New Roman" w:cs="Times New Roman"/>
          <w:b/>
          <w:sz w:val="24"/>
          <w:szCs w:val="24"/>
        </w:rPr>
        <w:t xml:space="preserve">nr. 5 </w:t>
      </w:r>
      <w:r w:rsidRPr="008F5DCC">
        <w:rPr>
          <w:rFonts w:ascii="Times New Roman" w:eastAsia="Times New Roman" w:hAnsi="Times New Roman" w:cs="Times New Roman"/>
          <w:b/>
          <w:sz w:val="24"/>
          <w:szCs w:val="24"/>
        </w:rPr>
        <w:t xml:space="preserve"> CENTRALIZARE   PE   CALIFICATIVE</w:t>
      </w:r>
    </w:p>
    <w:tbl>
      <w:tblPr>
        <w:tblW w:w="9190" w:type="dxa"/>
        <w:jc w:val="center"/>
        <w:tblInd w:w="692"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tblPr>
      <w:tblGrid>
        <w:gridCol w:w="1401"/>
        <w:gridCol w:w="597"/>
        <w:gridCol w:w="598"/>
        <w:gridCol w:w="598"/>
        <w:gridCol w:w="597"/>
        <w:gridCol w:w="598"/>
        <w:gridCol w:w="598"/>
        <w:gridCol w:w="841"/>
        <w:gridCol w:w="841"/>
        <w:gridCol w:w="836"/>
        <w:gridCol w:w="836"/>
        <w:gridCol w:w="849"/>
      </w:tblGrid>
      <w:tr w:rsidR="00962FD0" w:rsidRPr="00831741" w:rsidTr="00032BA6">
        <w:trPr>
          <w:trHeight w:val="321"/>
          <w:jc w:val="center"/>
        </w:trPr>
        <w:tc>
          <w:tcPr>
            <w:tcW w:w="1401" w:type="dxa"/>
            <w:vAlign w:val="center"/>
          </w:tcPr>
          <w:p w:rsidR="00962FD0" w:rsidRPr="00831741" w:rsidRDefault="00962FD0" w:rsidP="00834B14">
            <w:pPr>
              <w:spacing w:after="0" w:line="300" w:lineRule="exact"/>
              <w:jc w:val="center"/>
              <w:rPr>
                <w:rFonts w:ascii="Times New Roman" w:eastAsia="Times New Roman" w:hAnsi="Times New Roman" w:cs="Times New Roman"/>
                <w:i/>
                <w:sz w:val="18"/>
                <w:szCs w:val="18"/>
              </w:rPr>
            </w:pPr>
            <w:r w:rsidRPr="00831741">
              <w:rPr>
                <w:rFonts w:ascii="Times New Roman" w:eastAsia="Times New Roman" w:hAnsi="Times New Roman" w:cs="Times New Roman"/>
                <w:i/>
                <w:sz w:val="18"/>
                <w:szCs w:val="18"/>
              </w:rPr>
              <w:t>Nr. elevi</w:t>
            </w:r>
          </w:p>
        </w:tc>
        <w:tc>
          <w:tcPr>
            <w:tcW w:w="597" w:type="dxa"/>
            <w:vMerge w:val="restart"/>
            <w:vAlign w:val="center"/>
          </w:tcPr>
          <w:p w:rsidR="00962FD0" w:rsidRPr="00831741" w:rsidRDefault="00962FD0" w:rsidP="00834B14">
            <w:pPr>
              <w:spacing w:after="0" w:line="300" w:lineRule="exact"/>
              <w:jc w:val="center"/>
              <w:rPr>
                <w:rFonts w:ascii="Times New Roman" w:eastAsia="Times New Roman" w:hAnsi="Times New Roman" w:cs="Times New Roman"/>
                <w:b/>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b/>
                <w:sz w:val="18"/>
                <w:szCs w:val="18"/>
                <w:vertAlign w:val="subscript"/>
              </w:rPr>
              <w:t>1</w:t>
            </w:r>
          </w:p>
        </w:tc>
        <w:tc>
          <w:tcPr>
            <w:tcW w:w="598" w:type="dxa"/>
            <w:vMerge w:val="restart"/>
            <w:vAlign w:val="center"/>
          </w:tcPr>
          <w:p w:rsidR="00962FD0" w:rsidRPr="00831741" w:rsidRDefault="00962FD0" w:rsidP="00834B14">
            <w:pPr>
              <w:spacing w:after="0" w:line="380" w:lineRule="exact"/>
              <w:jc w:val="center"/>
              <w:rPr>
                <w:rFonts w:ascii="Times New Roman" w:eastAsia="Times New Roman" w:hAnsi="Times New Roman" w:cs="Times New Roman"/>
                <w:b/>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b/>
                <w:sz w:val="18"/>
                <w:szCs w:val="18"/>
                <w:vertAlign w:val="subscript"/>
              </w:rPr>
              <w:t>2</w:t>
            </w:r>
          </w:p>
        </w:tc>
        <w:tc>
          <w:tcPr>
            <w:tcW w:w="598" w:type="dxa"/>
            <w:vMerge w:val="restart"/>
            <w:vAlign w:val="center"/>
          </w:tcPr>
          <w:p w:rsidR="00962FD0" w:rsidRPr="00831741" w:rsidRDefault="00962FD0" w:rsidP="00834B14">
            <w:pPr>
              <w:spacing w:after="0" w:line="380" w:lineRule="exact"/>
              <w:jc w:val="center"/>
              <w:rPr>
                <w:rFonts w:ascii="Times New Roman" w:eastAsia="Times New Roman" w:hAnsi="Times New Roman" w:cs="Times New Roman"/>
                <w:b/>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b/>
                <w:sz w:val="18"/>
                <w:szCs w:val="18"/>
                <w:vertAlign w:val="subscript"/>
              </w:rPr>
              <w:t>3</w:t>
            </w:r>
          </w:p>
        </w:tc>
        <w:tc>
          <w:tcPr>
            <w:tcW w:w="597" w:type="dxa"/>
            <w:vMerge w:val="restart"/>
            <w:vAlign w:val="center"/>
          </w:tcPr>
          <w:p w:rsidR="00962FD0" w:rsidRPr="00831741" w:rsidRDefault="00962FD0" w:rsidP="00834B14">
            <w:pPr>
              <w:spacing w:after="0" w:line="380" w:lineRule="exact"/>
              <w:jc w:val="center"/>
              <w:rPr>
                <w:rFonts w:ascii="Times New Roman" w:eastAsia="Times New Roman" w:hAnsi="Times New Roman" w:cs="Times New Roman"/>
                <w:b/>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b/>
                <w:sz w:val="18"/>
                <w:szCs w:val="18"/>
                <w:vertAlign w:val="subscript"/>
              </w:rPr>
              <w:t>4</w:t>
            </w:r>
          </w:p>
        </w:tc>
        <w:tc>
          <w:tcPr>
            <w:tcW w:w="598" w:type="dxa"/>
            <w:vMerge w:val="restart"/>
            <w:vAlign w:val="center"/>
          </w:tcPr>
          <w:p w:rsidR="00962FD0" w:rsidRPr="00831741" w:rsidRDefault="00962FD0" w:rsidP="00834B14">
            <w:pPr>
              <w:spacing w:after="0" w:line="380" w:lineRule="exact"/>
              <w:jc w:val="center"/>
              <w:rPr>
                <w:rFonts w:ascii="Times New Roman" w:eastAsia="Times New Roman" w:hAnsi="Times New Roman" w:cs="Times New Roman"/>
                <w:b/>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b/>
                <w:sz w:val="18"/>
                <w:szCs w:val="18"/>
                <w:vertAlign w:val="subscript"/>
              </w:rPr>
              <w:t>5</w:t>
            </w:r>
          </w:p>
        </w:tc>
        <w:tc>
          <w:tcPr>
            <w:tcW w:w="598" w:type="dxa"/>
            <w:vMerge w:val="restart"/>
            <w:vAlign w:val="center"/>
          </w:tcPr>
          <w:p w:rsidR="00962FD0" w:rsidRPr="00831741" w:rsidRDefault="00962FD0" w:rsidP="00834B14">
            <w:pPr>
              <w:spacing w:after="0" w:line="380" w:lineRule="exact"/>
              <w:jc w:val="center"/>
              <w:rPr>
                <w:rFonts w:ascii="Times New Roman" w:eastAsia="Times New Roman" w:hAnsi="Times New Roman" w:cs="Times New Roman"/>
                <w:b/>
                <w:sz w:val="18"/>
                <w:szCs w:val="18"/>
                <w:vertAlign w:val="subscript"/>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b/>
                <w:sz w:val="18"/>
                <w:szCs w:val="18"/>
                <w:vertAlign w:val="subscript"/>
              </w:rPr>
              <w:t>6</w:t>
            </w:r>
          </w:p>
        </w:tc>
        <w:tc>
          <w:tcPr>
            <w:tcW w:w="841" w:type="dxa"/>
            <w:vMerge w:val="restart"/>
            <w:vAlign w:val="center"/>
          </w:tcPr>
          <w:p w:rsidR="00962FD0" w:rsidRPr="00831741" w:rsidRDefault="00962FD0" w:rsidP="00032BA6">
            <w:pPr>
              <w:spacing w:after="0" w:line="4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7</w:t>
            </w:r>
          </w:p>
        </w:tc>
        <w:tc>
          <w:tcPr>
            <w:tcW w:w="841" w:type="dxa"/>
            <w:vMerge w:val="restart"/>
            <w:vAlign w:val="center"/>
          </w:tcPr>
          <w:p w:rsidR="00962FD0" w:rsidRPr="00831741" w:rsidRDefault="00962FD0" w:rsidP="00032BA6">
            <w:pPr>
              <w:spacing w:after="0" w:line="4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r w:rsidRPr="00831741">
              <w:rPr>
                <w:rFonts w:ascii="Times New Roman" w:eastAsia="Times New Roman" w:hAnsi="Times New Roman" w:cs="Times New Roman"/>
                <w:sz w:val="18"/>
                <w:szCs w:val="18"/>
                <w:vertAlign w:val="subscript"/>
              </w:rPr>
              <w:t>8</w:t>
            </w:r>
          </w:p>
        </w:tc>
        <w:tc>
          <w:tcPr>
            <w:tcW w:w="836" w:type="dxa"/>
            <w:vMerge w:val="restart"/>
            <w:vAlign w:val="center"/>
          </w:tcPr>
          <w:p w:rsidR="00962FD0" w:rsidRPr="00831741" w:rsidRDefault="00962FD0" w:rsidP="00032BA6">
            <w:pPr>
              <w:spacing w:after="0" w:line="4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z w:val="18"/>
                <w:szCs w:val="18"/>
                <w:vertAlign w:val="subscript"/>
              </w:rPr>
              <w:t>9</w:t>
            </w:r>
          </w:p>
        </w:tc>
        <w:tc>
          <w:tcPr>
            <w:tcW w:w="836" w:type="dxa"/>
            <w:vMerge w:val="restart"/>
            <w:vAlign w:val="center"/>
          </w:tcPr>
          <w:p w:rsidR="00962FD0" w:rsidRPr="00831741" w:rsidRDefault="00962FD0" w:rsidP="00032BA6">
            <w:pPr>
              <w:spacing w:after="0" w:line="4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z w:val="18"/>
                <w:szCs w:val="18"/>
                <w:vertAlign w:val="subscript"/>
              </w:rPr>
              <w:t>10</w:t>
            </w:r>
          </w:p>
        </w:tc>
        <w:tc>
          <w:tcPr>
            <w:tcW w:w="849" w:type="dxa"/>
            <w:vMerge w:val="restart"/>
            <w:vAlign w:val="center"/>
          </w:tcPr>
          <w:p w:rsidR="00962FD0" w:rsidRPr="00831741" w:rsidRDefault="00962FD0" w:rsidP="00834B14">
            <w:pPr>
              <w:spacing w:after="0" w:line="400" w:lineRule="exact"/>
              <w:jc w:val="center"/>
              <w:rPr>
                <w:rFonts w:ascii="Times New Roman" w:eastAsia="Times New Roman" w:hAnsi="Times New Roman" w:cs="Times New Roman"/>
                <w:b/>
                <w:i/>
                <w:sz w:val="18"/>
                <w:szCs w:val="18"/>
              </w:rPr>
            </w:pPr>
            <w:r w:rsidRPr="00831741">
              <w:rPr>
                <w:rFonts w:ascii="Times New Roman" w:eastAsia="Times New Roman" w:hAnsi="Times New Roman" w:cs="Times New Roman"/>
                <w:sz w:val="18"/>
                <w:szCs w:val="18"/>
              </w:rPr>
              <w:t>C</w:t>
            </w:r>
            <w:r w:rsidRPr="00831741">
              <w:rPr>
                <w:rFonts w:ascii="Times New Roman" w:eastAsia="Times New Roman" w:hAnsi="Times New Roman" w:cs="Times New Roman"/>
                <w:b/>
                <w:sz w:val="18"/>
                <w:szCs w:val="18"/>
                <w:vertAlign w:val="subscript"/>
              </w:rPr>
              <w:t>final</w:t>
            </w:r>
          </w:p>
        </w:tc>
      </w:tr>
      <w:tr w:rsidR="00962FD0" w:rsidRPr="00831741" w:rsidTr="00962FD0">
        <w:trPr>
          <w:trHeight w:val="321"/>
          <w:jc w:val="center"/>
        </w:trPr>
        <w:tc>
          <w:tcPr>
            <w:tcW w:w="1401" w:type="dxa"/>
            <w:vAlign w:val="center"/>
          </w:tcPr>
          <w:p w:rsidR="00962FD0" w:rsidRPr="00831741" w:rsidRDefault="00962FD0" w:rsidP="00834B14">
            <w:pPr>
              <w:spacing w:after="0" w:line="300" w:lineRule="exact"/>
              <w:jc w:val="center"/>
              <w:rPr>
                <w:rFonts w:ascii="Times New Roman" w:eastAsia="Times New Roman" w:hAnsi="Times New Roman" w:cs="Times New Roman"/>
                <w:i/>
                <w:sz w:val="18"/>
                <w:szCs w:val="18"/>
              </w:rPr>
            </w:pPr>
            <w:r w:rsidRPr="00831741">
              <w:rPr>
                <w:rFonts w:ascii="Times New Roman" w:eastAsia="Times New Roman" w:hAnsi="Times New Roman" w:cs="Times New Roman"/>
                <w:i/>
                <w:sz w:val="18"/>
                <w:szCs w:val="18"/>
              </w:rPr>
              <w:t>Calificativ</w:t>
            </w:r>
          </w:p>
        </w:tc>
        <w:tc>
          <w:tcPr>
            <w:tcW w:w="597"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598"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598"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597"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598"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598"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841" w:type="dxa"/>
            <w:vMerge/>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841" w:type="dxa"/>
            <w:vMerge/>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836" w:type="dxa"/>
            <w:vMerge/>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836" w:type="dxa"/>
            <w:vMerge/>
          </w:tcPr>
          <w:p w:rsidR="00962FD0" w:rsidRPr="00831741" w:rsidRDefault="00962FD0" w:rsidP="00834B14">
            <w:pPr>
              <w:spacing w:line="300" w:lineRule="exact"/>
              <w:jc w:val="center"/>
              <w:rPr>
                <w:rFonts w:ascii="Times New Roman" w:eastAsia="Times New Roman" w:hAnsi="Times New Roman" w:cs="Times New Roman"/>
                <w:sz w:val="18"/>
                <w:szCs w:val="18"/>
              </w:rPr>
            </w:pPr>
          </w:p>
        </w:tc>
        <w:tc>
          <w:tcPr>
            <w:tcW w:w="849" w:type="dxa"/>
            <w:vMerge/>
            <w:vAlign w:val="center"/>
          </w:tcPr>
          <w:p w:rsidR="00962FD0" w:rsidRPr="00831741" w:rsidRDefault="00962FD0" w:rsidP="00834B14">
            <w:pPr>
              <w:spacing w:line="300" w:lineRule="exact"/>
              <w:jc w:val="center"/>
              <w:rPr>
                <w:rFonts w:ascii="Times New Roman" w:eastAsia="Times New Roman" w:hAnsi="Times New Roman" w:cs="Times New Roman"/>
                <w:sz w:val="18"/>
                <w:szCs w:val="18"/>
              </w:rPr>
            </w:pPr>
          </w:p>
        </w:tc>
      </w:tr>
      <w:tr w:rsidR="00962FD0" w:rsidRPr="00831741" w:rsidTr="00962FD0">
        <w:trPr>
          <w:trHeight w:val="454"/>
          <w:jc w:val="center"/>
        </w:trPr>
        <w:tc>
          <w:tcPr>
            <w:tcW w:w="1401"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FB</w:t>
            </w:r>
          </w:p>
        </w:tc>
        <w:tc>
          <w:tcPr>
            <w:tcW w:w="597"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5</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7</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4</w:t>
            </w:r>
          </w:p>
        </w:tc>
        <w:tc>
          <w:tcPr>
            <w:tcW w:w="597"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2</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6</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1</w:t>
            </w:r>
          </w:p>
        </w:tc>
        <w:tc>
          <w:tcPr>
            <w:tcW w:w="841" w:type="dxa"/>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4</w:t>
            </w:r>
          </w:p>
        </w:tc>
        <w:tc>
          <w:tcPr>
            <w:tcW w:w="841" w:type="dxa"/>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4</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w:t>
            </w:r>
          </w:p>
        </w:tc>
        <w:tc>
          <w:tcPr>
            <w:tcW w:w="849"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4</w:t>
            </w:r>
          </w:p>
        </w:tc>
      </w:tr>
      <w:tr w:rsidR="00962FD0" w:rsidRPr="00831741" w:rsidTr="00962FD0">
        <w:trPr>
          <w:trHeight w:val="472"/>
          <w:jc w:val="center"/>
        </w:trPr>
        <w:tc>
          <w:tcPr>
            <w:tcW w:w="1401"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B</w:t>
            </w:r>
          </w:p>
        </w:tc>
        <w:tc>
          <w:tcPr>
            <w:tcW w:w="597" w:type="dxa"/>
            <w:vAlign w:val="center"/>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r w:rsidR="00962FD0" w:rsidRPr="00831741">
              <w:rPr>
                <w:rFonts w:ascii="Times New Roman" w:eastAsia="Times New Roman" w:hAnsi="Times New Roman" w:cs="Times New Roman"/>
                <w:sz w:val="18"/>
                <w:szCs w:val="18"/>
              </w:rPr>
              <w:t xml:space="preserve"> </w:t>
            </w:r>
          </w:p>
        </w:tc>
        <w:tc>
          <w:tcPr>
            <w:tcW w:w="598" w:type="dxa"/>
            <w:vAlign w:val="center"/>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4</w:t>
            </w:r>
          </w:p>
        </w:tc>
        <w:tc>
          <w:tcPr>
            <w:tcW w:w="597"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5</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3</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7</w:t>
            </w:r>
          </w:p>
        </w:tc>
        <w:tc>
          <w:tcPr>
            <w:tcW w:w="841" w:type="dxa"/>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2</w:t>
            </w:r>
          </w:p>
        </w:tc>
        <w:tc>
          <w:tcPr>
            <w:tcW w:w="841" w:type="dxa"/>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5</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849" w:type="dxa"/>
            <w:vAlign w:val="center"/>
          </w:tcPr>
          <w:p w:rsidR="00962FD0" w:rsidRPr="00831741" w:rsidRDefault="000F7D47"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w:t>
            </w:r>
          </w:p>
        </w:tc>
      </w:tr>
      <w:tr w:rsidR="00962FD0" w:rsidRPr="00831741" w:rsidTr="00962FD0">
        <w:trPr>
          <w:trHeight w:val="454"/>
          <w:jc w:val="center"/>
        </w:trPr>
        <w:tc>
          <w:tcPr>
            <w:tcW w:w="1401"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S</w:t>
            </w:r>
          </w:p>
        </w:tc>
        <w:tc>
          <w:tcPr>
            <w:tcW w:w="597"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598" w:type="dxa"/>
            <w:vAlign w:val="center"/>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97"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2</w:t>
            </w:r>
          </w:p>
        </w:tc>
        <w:tc>
          <w:tcPr>
            <w:tcW w:w="598" w:type="dxa"/>
            <w:vAlign w:val="center"/>
          </w:tcPr>
          <w:p w:rsidR="00962FD0" w:rsidRPr="00831741" w:rsidRDefault="0049765D"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98" w:type="dxa"/>
            <w:vAlign w:val="center"/>
          </w:tcPr>
          <w:p w:rsidR="00962FD0" w:rsidRPr="00831741" w:rsidRDefault="0049765D"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841" w:type="dxa"/>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3</w:t>
            </w:r>
          </w:p>
        </w:tc>
        <w:tc>
          <w:tcPr>
            <w:tcW w:w="841" w:type="dxa"/>
          </w:tcPr>
          <w:p w:rsidR="00962FD0" w:rsidRPr="00831741" w:rsidRDefault="0025299D"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p>
        </w:tc>
        <w:tc>
          <w:tcPr>
            <w:tcW w:w="849" w:type="dxa"/>
            <w:vAlign w:val="center"/>
          </w:tcPr>
          <w:p w:rsidR="00962FD0" w:rsidRPr="00831741" w:rsidRDefault="0025299D"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962FD0" w:rsidRPr="00831741" w:rsidTr="00962FD0">
        <w:trPr>
          <w:trHeight w:val="454"/>
          <w:jc w:val="center"/>
        </w:trPr>
        <w:tc>
          <w:tcPr>
            <w:tcW w:w="1401"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I</w:t>
            </w:r>
          </w:p>
        </w:tc>
        <w:tc>
          <w:tcPr>
            <w:tcW w:w="597"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597" w:type="dxa"/>
            <w:vAlign w:val="center"/>
          </w:tcPr>
          <w:p w:rsidR="00962FD0" w:rsidRPr="00831741" w:rsidRDefault="0049765D"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598"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841" w:type="dxa"/>
          </w:tcPr>
          <w:p w:rsidR="00962FD0" w:rsidRPr="00831741" w:rsidRDefault="0025299D"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41" w:type="dxa"/>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36" w:type="dxa"/>
          </w:tcPr>
          <w:p w:rsidR="00962FD0" w:rsidRPr="00831741" w:rsidRDefault="00641C85" w:rsidP="00834B14">
            <w:pPr>
              <w:spacing w:after="0" w:line="300"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49" w:type="dxa"/>
            <w:vAlign w:val="center"/>
          </w:tcPr>
          <w:p w:rsidR="00962FD0" w:rsidRPr="00831741" w:rsidRDefault="00962FD0" w:rsidP="00834B14">
            <w:pPr>
              <w:spacing w:after="0" w:line="300" w:lineRule="exact"/>
              <w:jc w:val="center"/>
              <w:rPr>
                <w:rFonts w:ascii="Times New Roman" w:eastAsia="Times New Roman" w:hAnsi="Times New Roman" w:cs="Times New Roman"/>
                <w:sz w:val="18"/>
                <w:szCs w:val="18"/>
              </w:rPr>
            </w:pPr>
            <w:r w:rsidRPr="00831741">
              <w:rPr>
                <w:rFonts w:ascii="Times New Roman" w:eastAsia="Times New Roman" w:hAnsi="Times New Roman" w:cs="Times New Roman"/>
                <w:sz w:val="18"/>
                <w:szCs w:val="18"/>
              </w:rPr>
              <w:t>0</w:t>
            </w:r>
          </w:p>
        </w:tc>
      </w:tr>
    </w:tbl>
    <w:p w:rsidR="00CE3E14" w:rsidRDefault="00CE3E14" w:rsidP="00CE3E14">
      <w:pPr>
        <w:rPr>
          <w:rFonts w:ascii="Times New Roman" w:hAnsi="Times New Roman" w:cs="Times New Roman"/>
          <w:b/>
          <w:bCs/>
          <w:sz w:val="24"/>
          <w:szCs w:val="24"/>
        </w:rPr>
      </w:pPr>
    </w:p>
    <w:p w:rsidR="00CE3E14" w:rsidRDefault="00CE3E14" w:rsidP="00CE3E14">
      <w:pPr>
        <w:spacing w:after="0"/>
        <w:rPr>
          <w:rFonts w:ascii="Times New Roman" w:hAnsi="Times New Roman" w:cs="Times New Roman"/>
          <w:bCs/>
          <w:sz w:val="24"/>
          <w:szCs w:val="24"/>
          <w:u w:val="single"/>
        </w:rPr>
      </w:pPr>
      <w:r w:rsidRPr="00FE1177">
        <w:rPr>
          <w:rFonts w:ascii="Times New Roman" w:hAnsi="Times New Roman" w:cs="Times New Roman"/>
          <w:bCs/>
          <w:sz w:val="24"/>
          <w:szCs w:val="24"/>
        </w:rPr>
        <w:t xml:space="preserve">      </w:t>
      </w:r>
      <w:r w:rsidRPr="00FE1177">
        <w:rPr>
          <w:rFonts w:ascii="Times New Roman" w:hAnsi="Times New Roman" w:cs="Times New Roman"/>
          <w:bCs/>
          <w:sz w:val="24"/>
          <w:szCs w:val="24"/>
          <w:u w:val="single"/>
        </w:rPr>
        <w:t>Observaţii:</w:t>
      </w:r>
    </w:p>
    <w:p w:rsidR="00CE3E14" w:rsidRPr="00FE1177" w:rsidRDefault="00CE3E14" w:rsidP="00CE3E14">
      <w:pPr>
        <w:spacing w:after="0"/>
        <w:rPr>
          <w:rFonts w:ascii="Times New Roman" w:hAnsi="Times New Roman" w:cs="Times New Roman"/>
          <w:bCs/>
          <w:sz w:val="24"/>
          <w:szCs w:val="24"/>
          <w:u w:val="single"/>
        </w:rPr>
      </w:pPr>
    </w:p>
    <w:p w:rsidR="00CE3E14" w:rsidRPr="00182C28" w:rsidRDefault="00EC6F8B" w:rsidP="00CE3E14">
      <w:pPr>
        <w:spacing w:after="0" w:line="360" w:lineRule="auto"/>
        <w:ind w:firstLine="720"/>
        <w:rPr>
          <w:rFonts w:ascii="Times New Roman" w:eastAsia="Times New Roman" w:hAnsi="Times New Roman" w:cs="Times New Roman"/>
          <w:sz w:val="24"/>
          <w:szCs w:val="24"/>
          <w:lang w:val="en-US" w:eastAsia="en-US"/>
        </w:rPr>
      </w:pPr>
      <w:r w:rsidRPr="00EC6F8B">
        <w:rPr>
          <w:noProof/>
        </w:rPr>
        <w:pict>
          <v:shape id="_x0000_s1067" type="#_x0000_t202" style="position:absolute;left:0;text-align:left;margin-left:403.2pt;margin-top:10.05pt;width:85.1pt;height:116.6pt;z-index:251701248;mso-wrap-edited:f" wrapcoords="0 0 21600 0 21600 21600 0 21600 0 0" o:allowoverlap="f" filled="f" strokecolor="green">
            <v:fill o:detectmouseclick="t"/>
            <v:textbox style="mso-next-textbox:#_x0000_s1067" inset=",7.2pt,,7.2pt">
              <w:txbxContent>
                <w:p w:rsidR="00032BA6" w:rsidRPr="008376DF" w:rsidRDefault="00032BA6" w:rsidP="00CE3E14">
                  <w:pPr>
                    <w:spacing w:after="120" w:line="400" w:lineRule="exact"/>
                    <w:jc w:val="center"/>
                    <w:rPr>
                      <w:rFonts w:ascii="Arial" w:hAnsi="Arial"/>
                      <w:color w:val="FF0000"/>
                      <w:sz w:val="28"/>
                    </w:rPr>
                  </w:pPr>
                  <w:r w:rsidRPr="008376DF">
                    <w:rPr>
                      <w:rFonts w:ascii="Arial" w:hAnsi="Arial"/>
                      <w:color w:val="FF0000"/>
                      <w:sz w:val="28"/>
                    </w:rPr>
                    <w:t>FB –</w:t>
                  </w:r>
                  <w:r>
                    <w:rPr>
                      <w:rFonts w:ascii="Arial" w:hAnsi="Arial"/>
                      <w:color w:val="FF0000"/>
                      <w:sz w:val="28"/>
                    </w:rPr>
                    <w:t>33,3</w:t>
                  </w:r>
                  <w:r w:rsidRPr="008376DF">
                    <w:rPr>
                      <w:rFonts w:ascii="Arial" w:hAnsi="Arial"/>
                      <w:color w:val="FF0000"/>
                      <w:sz w:val="28"/>
                    </w:rPr>
                    <w:t>%</w:t>
                  </w:r>
                </w:p>
                <w:p w:rsidR="00032BA6" w:rsidRPr="008376DF" w:rsidRDefault="00032BA6" w:rsidP="00CE3E14">
                  <w:pPr>
                    <w:spacing w:after="120" w:line="400" w:lineRule="exact"/>
                    <w:jc w:val="center"/>
                    <w:rPr>
                      <w:rFonts w:ascii="Arial" w:hAnsi="Arial"/>
                      <w:color w:val="008000"/>
                      <w:sz w:val="28"/>
                    </w:rPr>
                  </w:pPr>
                  <w:r w:rsidRPr="008376DF">
                    <w:rPr>
                      <w:rFonts w:ascii="Arial" w:hAnsi="Arial"/>
                      <w:color w:val="FF0000"/>
                      <w:sz w:val="28"/>
                    </w:rPr>
                    <w:t xml:space="preserve">  </w:t>
                  </w:r>
                  <w:r w:rsidRPr="008376DF">
                    <w:rPr>
                      <w:rFonts w:ascii="Arial" w:hAnsi="Arial"/>
                      <w:color w:val="008000"/>
                      <w:sz w:val="28"/>
                    </w:rPr>
                    <w:t>B –</w:t>
                  </w:r>
                  <w:r>
                    <w:rPr>
                      <w:rFonts w:ascii="Arial" w:hAnsi="Arial"/>
                      <w:color w:val="008000"/>
                      <w:sz w:val="28"/>
                    </w:rPr>
                    <w:t>41,6</w:t>
                  </w:r>
                  <w:r w:rsidRPr="008376DF">
                    <w:rPr>
                      <w:rFonts w:ascii="Arial" w:hAnsi="Arial"/>
                      <w:color w:val="008000"/>
                      <w:sz w:val="28"/>
                    </w:rPr>
                    <w:t>%</w:t>
                  </w:r>
                </w:p>
                <w:p w:rsidR="00032BA6" w:rsidRPr="008376DF" w:rsidRDefault="00032BA6" w:rsidP="00CE3E14">
                  <w:pPr>
                    <w:spacing w:after="120" w:line="400" w:lineRule="exact"/>
                    <w:jc w:val="center"/>
                    <w:rPr>
                      <w:rFonts w:ascii="Arial" w:hAnsi="Arial"/>
                      <w:color w:val="0000FF"/>
                      <w:sz w:val="28"/>
                    </w:rPr>
                  </w:pPr>
                  <w:r w:rsidRPr="008376DF">
                    <w:rPr>
                      <w:rFonts w:ascii="Arial" w:hAnsi="Arial"/>
                      <w:color w:val="FF0000"/>
                      <w:sz w:val="28"/>
                    </w:rPr>
                    <w:t xml:space="preserve">  </w:t>
                  </w:r>
                  <w:r w:rsidRPr="008376DF">
                    <w:rPr>
                      <w:rFonts w:ascii="Arial" w:hAnsi="Arial"/>
                      <w:color w:val="0000FF"/>
                      <w:sz w:val="28"/>
                    </w:rPr>
                    <w:t>S –</w:t>
                  </w:r>
                  <w:r>
                    <w:rPr>
                      <w:rFonts w:ascii="Arial" w:hAnsi="Arial"/>
                      <w:color w:val="0000FF"/>
                      <w:sz w:val="28"/>
                    </w:rPr>
                    <w:t>25.0</w:t>
                  </w:r>
                  <w:r w:rsidRPr="008376DF">
                    <w:rPr>
                      <w:rFonts w:ascii="Arial" w:hAnsi="Arial"/>
                      <w:color w:val="0000FF"/>
                      <w:sz w:val="28"/>
                    </w:rPr>
                    <w:t>%</w:t>
                  </w:r>
                </w:p>
                <w:p w:rsidR="00032BA6" w:rsidRPr="00587C02" w:rsidRDefault="00032BA6" w:rsidP="00CE3E14">
                  <w:pPr>
                    <w:spacing w:after="120" w:line="400" w:lineRule="exact"/>
                    <w:jc w:val="center"/>
                    <w:rPr>
                      <w:rFonts w:ascii="Arial" w:hAnsi="Arial"/>
                      <w:color w:val="006001"/>
                      <w:sz w:val="28"/>
                    </w:rPr>
                  </w:pPr>
                  <w:r w:rsidRPr="00587C02">
                    <w:rPr>
                      <w:rFonts w:ascii="Arial" w:hAnsi="Arial"/>
                      <w:color w:val="006001"/>
                      <w:sz w:val="28"/>
                    </w:rPr>
                    <w:t xml:space="preserve">   I –</w:t>
                  </w:r>
                  <w:r>
                    <w:rPr>
                      <w:rFonts w:ascii="Arial" w:hAnsi="Arial"/>
                      <w:color w:val="006001"/>
                      <w:sz w:val="28"/>
                    </w:rPr>
                    <w:t>0-</w:t>
                  </w:r>
                  <w:r w:rsidRPr="00587C02">
                    <w:rPr>
                      <w:rFonts w:ascii="Arial" w:hAnsi="Arial"/>
                      <w:color w:val="006001"/>
                      <w:sz w:val="28"/>
                    </w:rPr>
                    <w:t>%</w:t>
                  </w:r>
                </w:p>
                <w:p w:rsidR="00032BA6" w:rsidRPr="006E160C" w:rsidRDefault="00032BA6" w:rsidP="00CE3E14">
                  <w:pPr>
                    <w:jc w:val="center"/>
                    <w:rPr>
                      <w:rFonts w:ascii="Arial" w:hAnsi="Arial"/>
                      <w:sz w:val="28"/>
                    </w:rPr>
                  </w:pPr>
                </w:p>
              </w:txbxContent>
            </v:textbox>
            <w10:wrap type="square"/>
          </v:shape>
        </w:pict>
      </w:r>
      <w:r w:rsidR="00CE3E14" w:rsidRPr="00182C28">
        <w:rPr>
          <w:rFonts w:ascii="Times New Roman" w:eastAsia="Times New Roman" w:hAnsi="Times New Roman" w:cs="Times New Roman"/>
          <w:sz w:val="24"/>
          <w:szCs w:val="24"/>
          <w:lang w:val="en-US" w:eastAsia="en-US"/>
        </w:rPr>
        <w:t>Dificultăți cele mai mari au fost  înregistrare la</w:t>
      </w:r>
      <w:r w:rsidR="0025299D">
        <w:rPr>
          <w:rFonts w:ascii="Times New Roman" w:eastAsia="Times New Roman" w:hAnsi="Times New Roman" w:cs="Times New Roman"/>
          <w:sz w:val="24"/>
          <w:szCs w:val="24"/>
          <w:lang w:val="en-US" w:eastAsia="en-US"/>
        </w:rPr>
        <w:t xml:space="preserve"> diferen</w:t>
      </w:r>
      <w:r w:rsidR="009725EF">
        <w:rPr>
          <w:rFonts w:ascii="Cambria" w:eastAsia="Times New Roman" w:hAnsi="Cambria" w:cs="Times New Roman"/>
          <w:sz w:val="24"/>
          <w:szCs w:val="24"/>
          <w:lang w:val="en-US" w:eastAsia="en-US"/>
        </w:rPr>
        <w:t>ţ</w:t>
      </w:r>
      <w:r w:rsidR="0025299D">
        <w:rPr>
          <w:rFonts w:ascii="Times New Roman" w:eastAsia="Times New Roman" w:hAnsi="Times New Roman" w:cs="Times New Roman"/>
          <w:sz w:val="24"/>
          <w:szCs w:val="24"/>
          <w:lang w:val="en-US" w:eastAsia="en-US"/>
        </w:rPr>
        <w:t>ierea categoriilor de m</w:t>
      </w:r>
      <w:r w:rsidR="009725EF">
        <w:rPr>
          <w:rFonts w:ascii="Cambria" w:eastAsia="Times New Roman" w:hAnsi="Cambria" w:cs="Times New Roman"/>
          <w:sz w:val="24"/>
          <w:szCs w:val="24"/>
          <w:lang w:val="en-US" w:eastAsia="en-US"/>
        </w:rPr>
        <w:t>ǎ</w:t>
      </w:r>
      <w:r w:rsidR="0025299D">
        <w:rPr>
          <w:rFonts w:ascii="Times New Roman" w:eastAsia="Times New Roman" w:hAnsi="Times New Roman" w:cs="Times New Roman"/>
          <w:sz w:val="24"/>
          <w:szCs w:val="24"/>
          <w:lang w:val="en-US" w:eastAsia="en-US"/>
        </w:rPr>
        <w:t>rime</w:t>
      </w:r>
      <w:r w:rsidR="00CE3E14" w:rsidRPr="00182C28">
        <w:rPr>
          <w:rFonts w:ascii="Times New Roman" w:eastAsia="Times New Roman" w:hAnsi="Times New Roman" w:cs="Times New Roman"/>
          <w:sz w:val="24"/>
          <w:szCs w:val="24"/>
          <w:lang w:val="en-US" w:eastAsia="en-US"/>
        </w:rPr>
        <w:t xml:space="preserve">, itemul </w:t>
      </w:r>
      <w:r w:rsidR="00CE3E14">
        <w:rPr>
          <w:rFonts w:ascii="Times New Roman" w:eastAsia="Times New Roman" w:hAnsi="Times New Roman" w:cs="Times New Roman"/>
          <w:sz w:val="24"/>
          <w:szCs w:val="24"/>
          <w:lang w:val="en-US" w:eastAsia="en-US"/>
        </w:rPr>
        <w:t>I.</w:t>
      </w:r>
      <w:r w:rsidR="0025299D">
        <w:rPr>
          <w:rFonts w:ascii="Times New Roman" w:eastAsia="Times New Roman" w:hAnsi="Times New Roman" w:cs="Times New Roman"/>
          <w:sz w:val="24"/>
          <w:szCs w:val="24"/>
          <w:lang w:val="en-US" w:eastAsia="en-US"/>
        </w:rPr>
        <w:t>7: 2</w:t>
      </w:r>
      <w:r w:rsidR="00CE3E14" w:rsidRPr="00182C28">
        <w:rPr>
          <w:rFonts w:ascii="Times New Roman" w:eastAsia="Times New Roman" w:hAnsi="Times New Roman" w:cs="Times New Roman"/>
          <w:sz w:val="24"/>
          <w:szCs w:val="24"/>
          <w:lang w:val="en-US" w:eastAsia="en-US"/>
        </w:rPr>
        <w:t xml:space="preserve"> note de insuficient: </w:t>
      </w:r>
      <w:r w:rsidR="0025299D">
        <w:rPr>
          <w:rFonts w:ascii="Times New Roman" w:eastAsia="Times New Roman" w:hAnsi="Times New Roman" w:cs="Times New Roman"/>
          <w:sz w:val="24"/>
          <w:szCs w:val="24"/>
          <w:lang w:val="en-US" w:eastAsia="en-US"/>
        </w:rPr>
        <w:t xml:space="preserve">Matei, David, </w:t>
      </w:r>
      <w:r w:rsidR="00CE3E14" w:rsidRPr="00182C28">
        <w:rPr>
          <w:rFonts w:ascii="Times New Roman" w:eastAsia="Times New Roman" w:hAnsi="Times New Roman" w:cs="Times New Roman"/>
          <w:sz w:val="24"/>
          <w:szCs w:val="24"/>
          <w:lang w:val="en-US" w:eastAsia="en-US"/>
        </w:rPr>
        <w:t>cât și la itemul 4 cunoașterea</w:t>
      </w:r>
      <w:r w:rsidR="0025299D">
        <w:rPr>
          <w:rFonts w:ascii="Times New Roman" w:eastAsia="Times New Roman" w:hAnsi="Times New Roman" w:cs="Times New Roman"/>
          <w:sz w:val="24"/>
          <w:szCs w:val="24"/>
          <w:lang w:val="en-US" w:eastAsia="en-US"/>
        </w:rPr>
        <w:t xml:space="preserve"> animalelor, 3 note de insuficient</w:t>
      </w:r>
      <w:r w:rsidR="00CE3E14" w:rsidRPr="00182C28">
        <w:rPr>
          <w:rFonts w:ascii="Times New Roman" w:eastAsia="Times New Roman" w:hAnsi="Times New Roman" w:cs="Times New Roman"/>
          <w:sz w:val="24"/>
          <w:szCs w:val="24"/>
          <w:lang w:val="en-US" w:eastAsia="en-US"/>
        </w:rPr>
        <w:t>:</w:t>
      </w:r>
      <w:r w:rsidR="00D60123" w:rsidRPr="00D60123">
        <w:rPr>
          <w:rFonts w:ascii="Times New Roman" w:eastAsia="Times New Roman" w:hAnsi="Times New Roman" w:cs="Times New Roman"/>
          <w:b/>
          <w:sz w:val="18"/>
          <w:szCs w:val="18"/>
        </w:rPr>
        <w:t xml:space="preserve"> </w:t>
      </w:r>
      <w:r w:rsidR="00D60123" w:rsidRPr="00D60123">
        <w:rPr>
          <w:rFonts w:ascii="Times New Roman" w:eastAsia="Times New Roman" w:hAnsi="Times New Roman" w:cs="Times New Roman"/>
          <w:sz w:val="24"/>
          <w:szCs w:val="24"/>
          <w:lang w:eastAsia="en-US"/>
        </w:rPr>
        <w:t>David, Matei, Victor</w:t>
      </w:r>
      <w:r w:rsidR="00CE3E14" w:rsidRPr="00D60123">
        <w:rPr>
          <w:rFonts w:ascii="Times New Roman" w:eastAsia="Times New Roman" w:hAnsi="Times New Roman" w:cs="Times New Roman"/>
          <w:sz w:val="24"/>
          <w:szCs w:val="24"/>
          <w:lang w:val="en-US" w:eastAsia="en-US"/>
        </w:rPr>
        <w:t>.</w:t>
      </w:r>
      <w:r w:rsidR="00CE3E14" w:rsidRPr="00182C28">
        <w:rPr>
          <w:rFonts w:ascii="Times New Roman" w:eastAsia="Times New Roman" w:hAnsi="Times New Roman" w:cs="Times New Roman"/>
          <w:sz w:val="24"/>
          <w:szCs w:val="24"/>
          <w:lang w:val="en-US" w:eastAsia="en-US"/>
        </w:rPr>
        <w:t xml:space="preserve"> </w:t>
      </w:r>
    </w:p>
    <w:p w:rsidR="00CE3E14" w:rsidRPr="00182C28" w:rsidRDefault="00CE3E14" w:rsidP="00CE3E14">
      <w:pPr>
        <w:spacing w:after="0" w:line="360" w:lineRule="auto"/>
        <w:ind w:firstLine="720"/>
        <w:contextualSpacing/>
        <w:jc w:val="both"/>
        <w:rPr>
          <w:rFonts w:ascii="Times New Roman" w:eastAsia="Times New Roman" w:hAnsi="Times New Roman" w:cs="Times New Roman"/>
          <w:sz w:val="24"/>
          <w:szCs w:val="24"/>
          <w:lang w:val="en-US" w:eastAsia="en-US"/>
        </w:rPr>
      </w:pPr>
      <w:r w:rsidRPr="00182C28">
        <w:rPr>
          <w:rFonts w:ascii="Times New Roman" w:eastAsia="Symbol" w:hAnsi="Times New Roman" w:cs="Times New Roman"/>
          <w:sz w:val="14"/>
          <w:szCs w:val="14"/>
          <w:lang w:val="en-US" w:eastAsia="en-US"/>
        </w:rPr>
        <w:t xml:space="preserve"> </w:t>
      </w:r>
      <w:r w:rsidRPr="00182C28">
        <w:rPr>
          <w:rFonts w:ascii="Times New Roman" w:eastAsia="Times New Roman" w:hAnsi="Times New Roman" w:cs="Times New Roman"/>
          <w:sz w:val="24"/>
          <w:szCs w:val="24"/>
          <w:lang w:eastAsia="en-US"/>
        </w:rPr>
        <w:t>S-au mai înregistrat dificultăți și la următorii itemi:</w:t>
      </w:r>
    </w:p>
    <w:p w:rsidR="00CE3E14" w:rsidRPr="009725EF" w:rsidRDefault="00CE3E14" w:rsidP="00CE3E14">
      <w:pPr>
        <w:spacing w:after="0" w:line="360" w:lineRule="auto"/>
        <w:ind w:firstLine="720"/>
        <w:jc w:val="both"/>
        <w:rPr>
          <w:rFonts w:ascii="Times New Roman" w:eastAsia="Times New Roman" w:hAnsi="Times New Roman" w:cs="Times New Roman"/>
          <w:sz w:val="24"/>
          <w:szCs w:val="24"/>
          <w:lang w:val="en-US" w:eastAsia="en-US"/>
        </w:rPr>
      </w:pPr>
      <w:r w:rsidRPr="009725EF">
        <w:rPr>
          <w:rFonts w:ascii="Times New Roman" w:eastAsia="Times New Roman" w:hAnsi="Times New Roman" w:cs="Times New Roman"/>
          <w:sz w:val="24"/>
          <w:szCs w:val="24"/>
          <w:lang w:eastAsia="en-US"/>
        </w:rPr>
        <w:t xml:space="preserve">I.3 </w:t>
      </w:r>
      <w:r w:rsidR="00D60123" w:rsidRPr="009725EF">
        <w:rPr>
          <w:rFonts w:ascii="Times New Roman" w:hAnsi="Times New Roman" w:cs="Times New Roman"/>
          <w:bCs/>
          <w:color w:val="000000"/>
          <w:sz w:val="24"/>
          <w:szCs w:val="24"/>
        </w:rPr>
        <w:t>Prez</w:t>
      </w:r>
      <w:r w:rsidR="009725EF" w:rsidRPr="009725EF">
        <w:rPr>
          <w:rFonts w:ascii="Times New Roman" w:hAnsi="Times New Roman" w:cs="Times New Roman"/>
          <w:bCs/>
          <w:color w:val="000000"/>
          <w:sz w:val="24"/>
          <w:szCs w:val="24"/>
        </w:rPr>
        <w:t>e</w:t>
      </w:r>
      <w:r w:rsidR="00D60123" w:rsidRPr="009725EF">
        <w:rPr>
          <w:rFonts w:ascii="Times New Roman" w:hAnsi="Times New Roman" w:cs="Times New Roman"/>
          <w:bCs/>
          <w:color w:val="000000"/>
          <w:sz w:val="24"/>
          <w:szCs w:val="24"/>
        </w:rPr>
        <w:t>ntarea pǎr</w:t>
      </w:r>
      <w:r w:rsidR="00D60123" w:rsidRPr="009725EF">
        <w:rPr>
          <w:rFonts w:ascii="Times New Roman" w:hAnsi="Times New Roman" w:cs="Times New Roman"/>
          <w:sz w:val="24"/>
          <w:szCs w:val="24"/>
        </w:rPr>
        <w:t>ţ</w:t>
      </w:r>
      <w:r w:rsidR="00D60123" w:rsidRPr="009725EF">
        <w:rPr>
          <w:rFonts w:ascii="Times New Roman" w:hAnsi="Times New Roman" w:cs="Times New Roman"/>
          <w:bCs/>
          <w:color w:val="000000"/>
          <w:sz w:val="24"/>
          <w:szCs w:val="24"/>
        </w:rPr>
        <w:t>ilor corpului</w:t>
      </w:r>
    </w:p>
    <w:p w:rsidR="00CE3E14" w:rsidRPr="009725EF" w:rsidRDefault="00D60123" w:rsidP="00CE3E14">
      <w:pPr>
        <w:spacing w:after="0" w:line="360" w:lineRule="auto"/>
        <w:ind w:firstLine="720"/>
        <w:jc w:val="both"/>
        <w:rPr>
          <w:rFonts w:ascii="Times New Roman" w:eastAsia="Times New Roman" w:hAnsi="Times New Roman" w:cs="Times New Roman"/>
          <w:sz w:val="24"/>
          <w:szCs w:val="24"/>
          <w:lang w:val="en-US" w:eastAsia="en-US"/>
        </w:rPr>
      </w:pPr>
      <w:r w:rsidRPr="009725EF">
        <w:rPr>
          <w:rFonts w:ascii="Times New Roman" w:eastAsia="Times New Roman" w:hAnsi="Times New Roman" w:cs="Times New Roman"/>
          <w:sz w:val="24"/>
          <w:szCs w:val="24"/>
          <w:lang w:eastAsia="en-US"/>
        </w:rPr>
        <w:t>I.8</w:t>
      </w:r>
      <w:r w:rsidR="00CE3E14" w:rsidRPr="009725EF">
        <w:rPr>
          <w:rFonts w:ascii="Times New Roman" w:eastAsia="Times New Roman" w:hAnsi="Times New Roman" w:cs="Times New Roman"/>
          <w:sz w:val="24"/>
          <w:szCs w:val="24"/>
          <w:lang w:eastAsia="en-US"/>
        </w:rPr>
        <w:t xml:space="preserve"> </w:t>
      </w:r>
      <w:r w:rsidR="007A3EE4" w:rsidRPr="009725EF">
        <w:rPr>
          <w:rFonts w:ascii="Times New Roman" w:eastAsia="Times New Roman" w:hAnsi="Times New Roman" w:cs="Times New Roman"/>
          <w:sz w:val="24"/>
          <w:szCs w:val="24"/>
          <w:lang w:eastAsia="en-US"/>
        </w:rPr>
        <w:t>Recunoa</w:t>
      </w:r>
      <w:r w:rsidR="009725EF">
        <w:rPr>
          <w:rFonts w:ascii="Times New Roman" w:eastAsia="Times New Roman" w:hAnsi="Times New Roman" w:cs="Times New Roman"/>
          <w:sz w:val="24"/>
          <w:szCs w:val="24"/>
          <w:lang w:eastAsia="en-US"/>
        </w:rPr>
        <w:t>ş</w:t>
      </w:r>
      <w:r w:rsidR="007A3EE4" w:rsidRPr="009725EF">
        <w:rPr>
          <w:rFonts w:ascii="Times New Roman" w:eastAsia="Times New Roman" w:hAnsi="Times New Roman" w:cs="Times New Roman"/>
          <w:sz w:val="24"/>
          <w:szCs w:val="24"/>
          <w:lang w:eastAsia="en-US"/>
        </w:rPr>
        <w:t>terea culorilor</w:t>
      </w:r>
    </w:p>
    <w:p w:rsidR="00CE3E14" w:rsidRPr="009725EF" w:rsidRDefault="00D60123" w:rsidP="00CE3E14">
      <w:pPr>
        <w:spacing w:after="0" w:line="360" w:lineRule="auto"/>
        <w:ind w:firstLine="720"/>
        <w:jc w:val="both"/>
        <w:rPr>
          <w:rFonts w:ascii="Times New Roman" w:eastAsia="Times New Roman" w:hAnsi="Times New Roman" w:cs="Times New Roman"/>
          <w:sz w:val="24"/>
          <w:szCs w:val="24"/>
          <w:lang w:val="en-US" w:eastAsia="en-US"/>
        </w:rPr>
      </w:pPr>
      <w:r w:rsidRPr="009725EF">
        <w:rPr>
          <w:rFonts w:ascii="Times New Roman" w:eastAsia="Times New Roman" w:hAnsi="Times New Roman" w:cs="Times New Roman"/>
          <w:sz w:val="24"/>
          <w:szCs w:val="24"/>
          <w:lang w:eastAsia="en-US"/>
        </w:rPr>
        <w:t>I.9</w:t>
      </w:r>
      <w:r w:rsidR="00CE3E14" w:rsidRPr="009725EF">
        <w:rPr>
          <w:rFonts w:ascii="Times New Roman" w:eastAsia="Times New Roman" w:hAnsi="Times New Roman" w:cs="Times New Roman"/>
          <w:sz w:val="24"/>
          <w:szCs w:val="24"/>
          <w:lang w:eastAsia="en-US"/>
        </w:rPr>
        <w:t xml:space="preserve"> </w:t>
      </w:r>
      <w:r w:rsidR="007A3EE4" w:rsidRPr="009725EF">
        <w:rPr>
          <w:rFonts w:ascii="Times New Roman" w:eastAsia="Times New Roman" w:hAnsi="Times New Roman" w:cs="Times New Roman"/>
          <w:sz w:val="24"/>
          <w:szCs w:val="24"/>
          <w:lang w:eastAsia="en-US"/>
        </w:rPr>
        <w:t>Recun</w:t>
      </w:r>
      <w:r w:rsidR="009725EF">
        <w:rPr>
          <w:rFonts w:ascii="Times New Roman" w:eastAsia="Times New Roman" w:hAnsi="Times New Roman" w:cs="Times New Roman"/>
          <w:sz w:val="24"/>
          <w:szCs w:val="24"/>
          <w:lang w:eastAsia="en-US"/>
        </w:rPr>
        <w:t>oş</w:t>
      </w:r>
      <w:r w:rsidR="007A3EE4" w:rsidRPr="009725EF">
        <w:rPr>
          <w:rFonts w:ascii="Times New Roman" w:eastAsia="Times New Roman" w:hAnsi="Times New Roman" w:cs="Times New Roman"/>
          <w:sz w:val="24"/>
          <w:szCs w:val="24"/>
          <w:lang w:eastAsia="en-US"/>
        </w:rPr>
        <w:t>terea mul</w:t>
      </w:r>
      <w:r w:rsidR="009725EF">
        <w:rPr>
          <w:rFonts w:ascii="Cambria" w:eastAsia="Times New Roman" w:hAnsi="Cambria" w:cs="Times New Roman"/>
          <w:sz w:val="24"/>
          <w:szCs w:val="24"/>
          <w:lang w:eastAsia="en-US"/>
        </w:rPr>
        <w:t>ţ</w:t>
      </w:r>
      <w:r w:rsidR="007A3EE4" w:rsidRPr="009725EF">
        <w:rPr>
          <w:rFonts w:ascii="Times New Roman" w:eastAsia="Times New Roman" w:hAnsi="Times New Roman" w:cs="Times New Roman"/>
          <w:sz w:val="24"/>
          <w:szCs w:val="24"/>
          <w:lang w:eastAsia="en-US"/>
        </w:rPr>
        <w:t>imilor</w:t>
      </w:r>
    </w:p>
    <w:p w:rsidR="00CE3E14" w:rsidRPr="009725EF" w:rsidRDefault="00CE3E14" w:rsidP="00CE3E14">
      <w:pPr>
        <w:spacing w:after="0" w:line="360" w:lineRule="auto"/>
        <w:ind w:firstLine="720"/>
        <w:jc w:val="both"/>
        <w:rPr>
          <w:rFonts w:ascii="Times New Roman" w:eastAsia="Times New Roman" w:hAnsi="Times New Roman" w:cs="Times New Roman"/>
          <w:sz w:val="24"/>
          <w:szCs w:val="24"/>
          <w:lang w:val="en-US" w:eastAsia="en-US"/>
        </w:rPr>
      </w:pPr>
      <w:r w:rsidRPr="009725EF">
        <w:rPr>
          <w:rFonts w:ascii="Times New Roman" w:eastAsia="Times New Roman" w:hAnsi="Times New Roman" w:cs="Times New Roman"/>
          <w:sz w:val="24"/>
          <w:szCs w:val="24"/>
          <w:lang w:eastAsia="en-US"/>
        </w:rPr>
        <w:t>I.</w:t>
      </w:r>
      <w:r w:rsidR="00D60123" w:rsidRPr="009725EF">
        <w:rPr>
          <w:rFonts w:ascii="Times New Roman" w:eastAsia="Times New Roman" w:hAnsi="Times New Roman" w:cs="Times New Roman"/>
          <w:sz w:val="24"/>
          <w:szCs w:val="24"/>
          <w:lang w:eastAsia="en-US"/>
        </w:rPr>
        <w:t>10</w:t>
      </w:r>
      <w:r w:rsidRPr="009725EF">
        <w:rPr>
          <w:rFonts w:ascii="Times New Roman" w:eastAsia="Times New Roman" w:hAnsi="Times New Roman" w:cs="Times New Roman"/>
          <w:sz w:val="24"/>
          <w:szCs w:val="24"/>
          <w:lang w:eastAsia="en-US"/>
        </w:rPr>
        <w:t xml:space="preserve"> </w:t>
      </w:r>
      <w:r w:rsidR="007A3EE4" w:rsidRPr="009725EF">
        <w:rPr>
          <w:rFonts w:ascii="Times New Roman" w:eastAsia="Times New Roman" w:hAnsi="Times New Roman" w:cs="Times New Roman"/>
          <w:sz w:val="24"/>
          <w:szCs w:val="24"/>
          <w:lang w:eastAsia="en-US"/>
        </w:rPr>
        <w:t>Desenarea dup</w:t>
      </w:r>
      <w:r w:rsidR="009725EF">
        <w:rPr>
          <w:rFonts w:ascii="Cambria" w:eastAsia="Times New Roman" w:hAnsi="Cambria" w:cs="Times New Roman"/>
          <w:sz w:val="24"/>
          <w:szCs w:val="24"/>
          <w:lang w:eastAsia="en-US"/>
        </w:rPr>
        <w:t>ǎ</w:t>
      </w:r>
      <w:r w:rsidR="007A3EE4" w:rsidRPr="009725EF">
        <w:rPr>
          <w:rFonts w:ascii="Times New Roman" w:eastAsia="Times New Roman" w:hAnsi="Times New Roman" w:cs="Times New Roman"/>
          <w:sz w:val="24"/>
          <w:szCs w:val="24"/>
          <w:lang w:eastAsia="en-US"/>
        </w:rPr>
        <w:t xml:space="preserve"> un model </w:t>
      </w:r>
    </w:p>
    <w:p w:rsidR="00CE3E14" w:rsidRPr="00182C28" w:rsidRDefault="00AB061E" w:rsidP="00CE3E14">
      <w:pPr>
        <w:spacing w:after="0" w:line="360" w:lineRule="auto"/>
        <w:ind w:firstLine="720"/>
        <w:contextualSpacing/>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Se poate observa</w:t>
      </w:r>
      <w:r w:rsidR="00CE3E14" w:rsidRPr="00182C28">
        <w:rPr>
          <w:rFonts w:ascii="Times New Roman" w:eastAsia="Times New Roman" w:hAnsi="Times New Roman" w:cs="Times New Roman"/>
          <w:sz w:val="24"/>
          <w:szCs w:val="24"/>
          <w:lang w:eastAsia="en-US"/>
        </w:rPr>
        <w:t xml:space="preserve"> că majoritatea calificat</w:t>
      </w:r>
      <w:r>
        <w:rPr>
          <w:rFonts w:ascii="Times New Roman" w:eastAsia="Times New Roman" w:hAnsi="Times New Roman" w:cs="Times New Roman"/>
          <w:sz w:val="24"/>
          <w:szCs w:val="24"/>
          <w:lang w:eastAsia="en-US"/>
        </w:rPr>
        <w:t>ivelor obținute este de bine (41.6</w:t>
      </w:r>
      <w:r w:rsidR="00CE3E14" w:rsidRPr="00182C28">
        <w:rPr>
          <w:rFonts w:ascii="Times New Roman" w:eastAsia="Times New Roman" w:hAnsi="Times New Roman" w:cs="Times New Roman"/>
          <w:sz w:val="24"/>
          <w:szCs w:val="24"/>
          <w:lang w:eastAsia="en-US"/>
        </w:rPr>
        <w:t>%), deci putem spune că o mare parte a copiilor au cunoștințe în general bune</w:t>
      </w:r>
      <w:r>
        <w:rPr>
          <w:rFonts w:ascii="Times New Roman" w:eastAsia="Times New Roman" w:hAnsi="Times New Roman" w:cs="Times New Roman"/>
          <w:sz w:val="24"/>
          <w:szCs w:val="24"/>
          <w:lang w:eastAsia="en-US"/>
        </w:rPr>
        <w:t>, potrivite vârstei</w:t>
      </w:r>
      <w:r w:rsidR="00CE3E14" w:rsidRPr="00182C28">
        <w:rPr>
          <w:rFonts w:ascii="Times New Roman" w:eastAsia="Times New Roman" w:hAnsi="Times New Roman" w:cs="Times New Roman"/>
          <w:sz w:val="24"/>
          <w:szCs w:val="24"/>
          <w:lang w:eastAsia="en-US"/>
        </w:rPr>
        <w:t xml:space="preserve">, s-au adaptat în colectivitate și au rezultate bune. </w:t>
      </w:r>
    </w:p>
    <w:p w:rsidR="00CE3E14" w:rsidRDefault="00CE3E14" w:rsidP="001961E9">
      <w:pPr>
        <w:spacing w:after="0" w:line="360" w:lineRule="auto"/>
        <w:ind w:firstLine="720"/>
        <w:contextualSpacing/>
        <w:jc w:val="both"/>
        <w:rPr>
          <w:rFonts w:ascii="Times New Roman" w:eastAsia="Times New Roman" w:hAnsi="Times New Roman" w:cs="Times New Roman"/>
          <w:sz w:val="24"/>
          <w:szCs w:val="24"/>
          <w:lang w:eastAsia="en-US"/>
        </w:rPr>
      </w:pPr>
      <w:r w:rsidRPr="00182C28">
        <w:rPr>
          <w:rFonts w:ascii="Times New Roman" w:eastAsia="Times New Roman" w:hAnsi="Times New Roman" w:cs="Times New Roman"/>
          <w:sz w:val="24"/>
          <w:szCs w:val="24"/>
          <w:lang w:eastAsia="en-US"/>
        </w:rPr>
        <w:t>Ponderea calificativelor de suficient este destul de mare, deci se poate face eficientizare</w:t>
      </w:r>
      <w:r>
        <w:rPr>
          <w:rFonts w:ascii="Times New Roman" w:eastAsia="Times New Roman" w:hAnsi="Times New Roman" w:cs="Times New Roman"/>
          <w:sz w:val="24"/>
          <w:szCs w:val="24"/>
          <w:lang w:eastAsia="en-US"/>
        </w:rPr>
        <w:t>a</w:t>
      </w:r>
      <w:r w:rsidRPr="00182C28">
        <w:rPr>
          <w:rFonts w:ascii="Times New Roman" w:eastAsia="Times New Roman" w:hAnsi="Times New Roman" w:cs="Times New Roman"/>
          <w:sz w:val="24"/>
          <w:szCs w:val="24"/>
          <w:lang w:eastAsia="en-US"/>
        </w:rPr>
        <w:t xml:space="preserve"> activității prin utilizarea unui numă</w:t>
      </w:r>
      <w:r w:rsidR="0007528E">
        <w:rPr>
          <w:rFonts w:ascii="Times New Roman" w:eastAsia="Times New Roman" w:hAnsi="Times New Roman" w:cs="Times New Roman"/>
          <w:sz w:val="24"/>
          <w:szCs w:val="24"/>
          <w:lang w:eastAsia="en-US"/>
        </w:rPr>
        <w:t xml:space="preserve">r mai mare de jocuri didactice, în special matematice. </w:t>
      </w: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1961E9" w:rsidRDefault="001961E9" w:rsidP="001961E9">
      <w:pPr>
        <w:spacing w:after="0" w:line="360" w:lineRule="auto"/>
        <w:ind w:firstLine="720"/>
        <w:contextualSpacing/>
        <w:jc w:val="both"/>
        <w:rPr>
          <w:rFonts w:ascii="Times New Roman" w:eastAsia="Times New Roman" w:hAnsi="Times New Roman" w:cs="Times New Roman"/>
          <w:sz w:val="24"/>
          <w:szCs w:val="24"/>
          <w:lang w:eastAsia="en-US"/>
        </w:rPr>
      </w:pPr>
    </w:p>
    <w:p w:rsidR="00CE3E14" w:rsidRPr="00182C28" w:rsidRDefault="00CE3E14" w:rsidP="008F5DCC">
      <w:pPr>
        <w:spacing w:after="0" w:line="360" w:lineRule="auto"/>
        <w:ind w:firstLine="720"/>
        <w:contextualSpacing/>
        <w:jc w:val="center"/>
        <w:rPr>
          <w:rFonts w:ascii="Times New Roman" w:eastAsia="Times New Roman" w:hAnsi="Times New Roman" w:cs="Times New Roman"/>
          <w:sz w:val="24"/>
          <w:szCs w:val="24"/>
          <w:lang w:val="en-US" w:eastAsia="en-US"/>
        </w:rPr>
      </w:pPr>
    </w:p>
    <w:p w:rsidR="00CE3E14" w:rsidRDefault="008F5DCC" w:rsidP="008F5DCC">
      <w:pPr>
        <w:pStyle w:val="Default"/>
        <w:jc w:val="center"/>
        <w:rPr>
          <w:b/>
          <w:lang w:eastAsia="en-US"/>
        </w:rPr>
      </w:pPr>
      <w:r>
        <w:rPr>
          <w:b/>
          <w:lang w:eastAsia="en-US"/>
        </w:rPr>
        <w:t xml:space="preserve">Figura  </w:t>
      </w:r>
      <w:r w:rsidR="00C85290">
        <w:rPr>
          <w:b/>
          <w:lang w:eastAsia="en-US"/>
        </w:rPr>
        <w:t>n</w:t>
      </w:r>
      <w:r>
        <w:rPr>
          <w:b/>
          <w:lang w:eastAsia="en-US"/>
        </w:rPr>
        <w:t>r. 1</w:t>
      </w:r>
      <w:r w:rsidR="00CE3E14" w:rsidRPr="009254F7">
        <w:rPr>
          <w:b/>
          <w:lang w:eastAsia="en-US"/>
        </w:rPr>
        <w:t xml:space="preserve"> Ponderea calificativelor ob</w:t>
      </w:r>
      <w:r w:rsidR="00CE3E14" w:rsidRPr="009254F7">
        <w:rPr>
          <w:rFonts w:ascii="Cambria" w:hAnsi="Cambria"/>
          <w:b/>
          <w:lang w:eastAsia="en-US"/>
        </w:rPr>
        <w:t>ţ</w:t>
      </w:r>
      <w:r w:rsidR="00CE3E14" w:rsidRPr="009254F7">
        <w:rPr>
          <w:b/>
          <w:lang w:eastAsia="en-US"/>
        </w:rPr>
        <w:t>inute la testul ini</w:t>
      </w:r>
      <w:r w:rsidR="00CE3E14" w:rsidRPr="009254F7">
        <w:rPr>
          <w:rFonts w:ascii="Cambria" w:hAnsi="Cambria"/>
          <w:b/>
          <w:lang w:eastAsia="en-US"/>
        </w:rPr>
        <w:t>ţ</w:t>
      </w:r>
      <w:r w:rsidR="00CE3E14" w:rsidRPr="009254F7">
        <w:rPr>
          <w:b/>
          <w:lang w:eastAsia="en-US"/>
        </w:rPr>
        <w:t>ial</w:t>
      </w:r>
    </w:p>
    <w:p w:rsidR="00F0312A" w:rsidRPr="009254F7" w:rsidRDefault="00F0312A" w:rsidP="00CE3E14">
      <w:pPr>
        <w:pStyle w:val="Default"/>
        <w:rPr>
          <w:b/>
          <w:lang w:eastAsia="en-US"/>
        </w:rPr>
      </w:pPr>
    </w:p>
    <w:p w:rsidR="00CE3E14" w:rsidRPr="001961E9" w:rsidRDefault="00F0312A" w:rsidP="001961E9">
      <w:pPr>
        <w:pStyle w:val="Default"/>
        <w:jc w:val="center"/>
        <w:rPr>
          <w:lang w:eastAsia="en-US"/>
        </w:rPr>
      </w:pPr>
      <w:r w:rsidRPr="00F0312A">
        <w:rPr>
          <w:noProof/>
          <w:lang w:val="ro-RO"/>
        </w:rPr>
        <w:drawing>
          <wp:inline distT="0" distB="0" distL="0" distR="0">
            <wp:extent cx="4572000" cy="2743200"/>
            <wp:effectExtent l="19050" t="0" r="1905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3E14" w:rsidRDefault="00CE3E14" w:rsidP="00336CA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Ȋn urma acestui test, pe parcursul activitǎţilor didactice urmǎtoare, la fiecare unitate de învaţare studiatǎ voi utiliza </w:t>
      </w:r>
      <w:r w:rsidR="00336CA7">
        <w:rPr>
          <w:rFonts w:ascii="Times New Roman" w:hAnsi="Times New Roman" w:cs="Times New Roman"/>
          <w:sz w:val="24"/>
          <w:szCs w:val="24"/>
          <w:lang w:val="en-US"/>
        </w:rPr>
        <w:t>metoda problematizarii</w:t>
      </w:r>
      <w:r>
        <w:rPr>
          <w:rFonts w:ascii="Times New Roman" w:hAnsi="Times New Roman" w:cs="Times New Roman"/>
          <w:sz w:val="24"/>
          <w:szCs w:val="24"/>
          <w:lang w:val="en-US"/>
        </w:rPr>
        <w:t xml:space="preserve"> pentru a observa dacǎ situaţia constatatǎ în acest test poate fi modificatǎ odatǎ cu aplicarea testului final. </w:t>
      </w:r>
    </w:p>
    <w:p w:rsidR="001961E9" w:rsidRPr="00336CA7" w:rsidRDefault="001961E9" w:rsidP="00336CA7">
      <w:pPr>
        <w:spacing w:after="0" w:line="360" w:lineRule="auto"/>
        <w:ind w:firstLine="720"/>
        <w:jc w:val="both"/>
        <w:rPr>
          <w:rFonts w:ascii="Times New Roman" w:hAnsi="Times New Roman" w:cs="Times New Roman"/>
          <w:sz w:val="24"/>
          <w:szCs w:val="24"/>
          <w:lang w:val="en-US"/>
        </w:rPr>
      </w:pPr>
    </w:p>
    <w:p w:rsidR="00CE3E14" w:rsidRPr="00EB531C" w:rsidRDefault="00CE3E14" w:rsidP="00CE3E14">
      <w:pPr>
        <w:spacing w:after="0" w:line="360" w:lineRule="auto"/>
        <w:ind w:firstLine="720"/>
        <w:jc w:val="both"/>
        <w:rPr>
          <w:rFonts w:ascii="Times New Roman" w:hAnsi="Times New Roman"/>
          <w:b/>
          <w:bCs/>
          <w:sz w:val="24"/>
          <w:szCs w:val="24"/>
        </w:rPr>
      </w:pPr>
      <w:r w:rsidRPr="00EB531C">
        <w:rPr>
          <w:rFonts w:ascii="Times New Roman" w:hAnsi="Times New Roman"/>
          <w:b/>
          <w:bCs/>
          <w:sz w:val="24"/>
          <w:szCs w:val="24"/>
        </w:rPr>
        <w:t>Etapa finală</w:t>
      </w:r>
    </w:p>
    <w:p w:rsidR="00CE3E14" w:rsidRDefault="00CE3E14" w:rsidP="00CE3E14">
      <w:pPr>
        <w:spacing w:after="0" w:line="360" w:lineRule="auto"/>
        <w:ind w:firstLine="720"/>
        <w:jc w:val="both"/>
        <w:rPr>
          <w:rFonts w:ascii="Times New Roman" w:hAnsi="Times New Roman"/>
          <w:sz w:val="24"/>
          <w:szCs w:val="24"/>
        </w:rPr>
      </w:pPr>
      <w:r w:rsidRPr="00EB531C">
        <w:rPr>
          <w:rFonts w:ascii="Times New Roman" w:hAnsi="Times New Roman"/>
          <w:sz w:val="24"/>
          <w:szCs w:val="24"/>
        </w:rPr>
        <w:t>Etapa evaluării finale s-a desfăşurat în perioada 14.03. – 18.</w:t>
      </w:r>
      <w:r>
        <w:rPr>
          <w:rFonts w:ascii="Times New Roman" w:hAnsi="Times New Roman"/>
          <w:sz w:val="24"/>
          <w:szCs w:val="24"/>
        </w:rPr>
        <w:t>03.2019</w:t>
      </w:r>
      <w:r w:rsidRPr="00EB531C">
        <w:rPr>
          <w:rFonts w:ascii="Times New Roman" w:hAnsi="Times New Roman"/>
          <w:sz w:val="24"/>
          <w:szCs w:val="24"/>
        </w:rPr>
        <w:t xml:space="preserve"> şi a constat în apli</w:t>
      </w:r>
      <w:r>
        <w:rPr>
          <w:rFonts w:ascii="Times New Roman" w:hAnsi="Times New Roman"/>
          <w:sz w:val="24"/>
          <w:szCs w:val="24"/>
        </w:rPr>
        <w:t xml:space="preserve">carea a unei probe de evaluare, </w:t>
      </w:r>
      <w:r w:rsidR="00F26856">
        <w:rPr>
          <w:rFonts w:ascii="Times New Roman" w:hAnsi="Times New Roman"/>
          <w:sz w:val="24"/>
          <w:szCs w:val="24"/>
        </w:rPr>
        <w:t xml:space="preserve">majoritatea </w:t>
      </w:r>
      <w:r w:rsidR="00F26856">
        <w:rPr>
          <w:rFonts w:ascii="Times New Roman" w:hAnsi="Times New Roman" w:cs="Times New Roman"/>
          <w:sz w:val="24"/>
          <w:szCs w:val="24"/>
        </w:rPr>
        <w:t>î</w:t>
      </w:r>
      <w:r w:rsidR="00F26856">
        <w:rPr>
          <w:rFonts w:ascii="Times New Roman" w:hAnsi="Times New Roman"/>
          <w:sz w:val="24"/>
          <w:szCs w:val="24"/>
        </w:rPr>
        <w:t>ntreb</w:t>
      </w:r>
      <w:r w:rsidR="00F26856">
        <w:rPr>
          <w:rFonts w:ascii="Cambria" w:hAnsi="Cambria"/>
          <w:sz w:val="24"/>
          <w:szCs w:val="24"/>
        </w:rPr>
        <w:t>ǎ</w:t>
      </w:r>
      <w:r w:rsidR="00336CA7">
        <w:rPr>
          <w:rFonts w:ascii="Times New Roman" w:hAnsi="Times New Roman"/>
          <w:sz w:val="24"/>
          <w:szCs w:val="24"/>
        </w:rPr>
        <w:t xml:space="preserve">rilor fiind din cadrul </w:t>
      </w:r>
      <w:r w:rsidR="00F26856">
        <w:rPr>
          <w:rFonts w:ascii="Times New Roman" w:hAnsi="Times New Roman" w:cs="Times New Roman"/>
          <w:sz w:val="24"/>
          <w:szCs w:val="24"/>
        </w:rPr>
        <w:t>Activit</w:t>
      </w:r>
      <w:r w:rsidR="00F26856">
        <w:rPr>
          <w:rFonts w:ascii="Cambria" w:hAnsi="Cambria" w:cs="Times New Roman"/>
          <w:sz w:val="24"/>
          <w:szCs w:val="24"/>
        </w:rPr>
        <w:t>ǎţ</w:t>
      </w:r>
      <w:r w:rsidR="00336CA7">
        <w:rPr>
          <w:rFonts w:ascii="Times New Roman" w:hAnsi="Times New Roman" w:cs="Times New Roman"/>
          <w:sz w:val="24"/>
          <w:szCs w:val="24"/>
        </w:rPr>
        <w:t>ii</w:t>
      </w:r>
      <w:r w:rsidRPr="00136E20">
        <w:rPr>
          <w:rFonts w:ascii="Times New Roman" w:hAnsi="Times New Roman" w:cs="Times New Roman"/>
          <w:sz w:val="24"/>
          <w:szCs w:val="24"/>
        </w:rPr>
        <w:t xml:space="preserve"> matematic</w:t>
      </w:r>
      <w:r w:rsidR="00336CA7">
        <w:rPr>
          <w:rFonts w:ascii="Cambria" w:hAnsi="Cambria" w:cs="Times New Roman"/>
          <w:sz w:val="24"/>
          <w:szCs w:val="24"/>
        </w:rPr>
        <w:t>e</w:t>
      </w:r>
      <w:r>
        <w:rPr>
          <w:rFonts w:ascii="Times New Roman" w:hAnsi="Times New Roman" w:cs="Times New Roman"/>
          <w:sz w:val="24"/>
          <w:szCs w:val="24"/>
        </w:rPr>
        <w:t xml:space="preserve">,  </w:t>
      </w:r>
      <w:r w:rsidR="00336CA7">
        <w:rPr>
          <w:rFonts w:ascii="Times New Roman" w:hAnsi="Times New Roman" w:cs="Times New Roman"/>
          <w:sz w:val="24"/>
          <w:szCs w:val="24"/>
        </w:rPr>
        <w:t xml:space="preserve">la </w:t>
      </w:r>
      <w:r w:rsidR="00336CA7">
        <w:rPr>
          <w:rFonts w:ascii="Times New Roman" w:hAnsi="Times New Roman"/>
          <w:sz w:val="24"/>
          <w:szCs w:val="24"/>
        </w:rPr>
        <w:t>grupa Albinu</w:t>
      </w:r>
      <w:r w:rsidR="00336CA7">
        <w:rPr>
          <w:rFonts w:ascii="Cambria" w:hAnsi="Cambria"/>
          <w:sz w:val="24"/>
          <w:szCs w:val="24"/>
        </w:rPr>
        <w:t>ţ</w:t>
      </w:r>
      <w:r w:rsidR="00F26856">
        <w:rPr>
          <w:rFonts w:ascii="Times New Roman" w:hAnsi="Times New Roman"/>
          <w:sz w:val="24"/>
          <w:szCs w:val="24"/>
        </w:rPr>
        <w:t>elor</w:t>
      </w:r>
      <w:r>
        <w:rPr>
          <w:rFonts w:ascii="Times New Roman" w:hAnsi="Times New Roman"/>
          <w:sz w:val="24"/>
          <w:szCs w:val="24"/>
        </w:rPr>
        <w:t xml:space="preserve">, </w:t>
      </w:r>
      <w:r w:rsidRPr="00EB531C">
        <w:rPr>
          <w:rFonts w:ascii="Times New Roman" w:hAnsi="Times New Roman"/>
          <w:sz w:val="24"/>
          <w:szCs w:val="24"/>
        </w:rPr>
        <w:t>pornind de la cele din etapa constatativă, dar adăugând elementele noi de conţinut transmise, precum şi un grad sporit de dificultate.</w:t>
      </w:r>
    </w:p>
    <w:p w:rsidR="00CE3E14" w:rsidRPr="00EB531C" w:rsidRDefault="00CE3E14" w:rsidP="00CE3E14">
      <w:pPr>
        <w:spacing w:after="0" w:line="360" w:lineRule="auto"/>
        <w:ind w:firstLine="720"/>
        <w:jc w:val="both"/>
        <w:rPr>
          <w:rFonts w:ascii="Times New Roman" w:hAnsi="Times New Roman"/>
          <w:sz w:val="24"/>
          <w:szCs w:val="24"/>
        </w:rPr>
      </w:pPr>
      <w:r w:rsidRPr="00EB531C">
        <w:rPr>
          <w:rFonts w:ascii="Times New Roman" w:hAnsi="Times New Roman"/>
          <w:sz w:val="24"/>
          <w:szCs w:val="24"/>
        </w:rPr>
        <w:t>În această etapă, s-a utilizat o manieră de lucru agreabilă şi atractivă, sub semnul jocului</w:t>
      </w:r>
      <w:r>
        <w:rPr>
          <w:rFonts w:ascii="Times New Roman" w:hAnsi="Times New Roman"/>
          <w:sz w:val="24"/>
          <w:szCs w:val="24"/>
        </w:rPr>
        <w:t xml:space="preserve"> mai complicat</w:t>
      </w:r>
      <w:r w:rsidRPr="00EB531C">
        <w:rPr>
          <w:rFonts w:ascii="Times New Roman" w:hAnsi="Times New Roman"/>
          <w:sz w:val="24"/>
          <w:szCs w:val="24"/>
        </w:rPr>
        <w:t>, îmbinând metodele intuitive cu cele verbale, strategii activ-participative, integrând jocurile didactice în activităţi inter şi transdisciplinare, selectând jocuri interesante, atractive.</w:t>
      </w:r>
    </w:p>
    <w:p w:rsidR="00CE3E14" w:rsidRDefault="00CE3E14" w:rsidP="00CE3E14">
      <w:pPr>
        <w:spacing w:after="0" w:line="360" w:lineRule="auto"/>
        <w:ind w:firstLine="720"/>
        <w:jc w:val="both"/>
        <w:rPr>
          <w:rFonts w:ascii="Times New Roman" w:hAnsi="Times New Roman"/>
          <w:sz w:val="24"/>
          <w:szCs w:val="24"/>
        </w:rPr>
      </w:pPr>
      <w:r w:rsidRPr="00EB531C">
        <w:rPr>
          <w:rFonts w:ascii="Times New Roman" w:hAnsi="Times New Roman"/>
          <w:sz w:val="24"/>
          <w:szCs w:val="24"/>
        </w:rPr>
        <w:t>Pe tot parcursul acestei etape s-a înregistrat măsurarea rezultatelor şi aprecierea activităţii copiilor.</w:t>
      </w:r>
    </w:p>
    <w:p w:rsidR="00336CA7" w:rsidRDefault="00336CA7" w:rsidP="00CE3E14">
      <w:pPr>
        <w:spacing w:after="0" w:line="360" w:lineRule="auto"/>
        <w:ind w:firstLine="720"/>
        <w:jc w:val="both"/>
        <w:rPr>
          <w:rFonts w:ascii="Times New Roman" w:hAnsi="Times New Roman"/>
          <w:sz w:val="24"/>
          <w:szCs w:val="24"/>
        </w:rPr>
      </w:pPr>
    </w:p>
    <w:p w:rsidR="001961E9" w:rsidRDefault="001961E9" w:rsidP="00CE3E14">
      <w:pPr>
        <w:spacing w:after="0" w:line="360" w:lineRule="auto"/>
        <w:ind w:firstLine="720"/>
        <w:jc w:val="both"/>
        <w:rPr>
          <w:rFonts w:ascii="Times New Roman" w:hAnsi="Times New Roman"/>
          <w:sz w:val="24"/>
          <w:szCs w:val="24"/>
        </w:rPr>
      </w:pPr>
    </w:p>
    <w:p w:rsidR="001961E9" w:rsidRDefault="001961E9" w:rsidP="00CE3E14">
      <w:pPr>
        <w:spacing w:after="0" w:line="360" w:lineRule="auto"/>
        <w:ind w:firstLine="720"/>
        <w:jc w:val="both"/>
        <w:rPr>
          <w:rFonts w:ascii="Times New Roman" w:hAnsi="Times New Roman"/>
          <w:sz w:val="24"/>
          <w:szCs w:val="24"/>
        </w:rPr>
      </w:pPr>
    </w:p>
    <w:p w:rsidR="001961E9" w:rsidRDefault="001961E9" w:rsidP="00CE3E14">
      <w:pPr>
        <w:spacing w:after="0" w:line="360" w:lineRule="auto"/>
        <w:ind w:firstLine="720"/>
        <w:jc w:val="both"/>
        <w:rPr>
          <w:rFonts w:ascii="Times New Roman" w:hAnsi="Times New Roman"/>
          <w:sz w:val="24"/>
          <w:szCs w:val="24"/>
        </w:rPr>
      </w:pPr>
    </w:p>
    <w:p w:rsidR="001961E9" w:rsidRDefault="001961E9" w:rsidP="00CE3E14">
      <w:pPr>
        <w:spacing w:after="0" w:line="360" w:lineRule="auto"/>
        <w:ind w:firstLine="720"/>
        <w:jc w:val="both"/>
        <w:rPr>
          <w:rFonts w:ascii="Times New Roman" w:hAnsi="Times New Roman"/>
          <w:sz w:val="24"/>
          <w:szCs w:val="24"/>
        </w:rPr>
      </w:pPr>
    </w:p>
    <w:p w:rsidR="00F0312A" w:rsidRDefault="00F0312A" w:rsidP="00CE3E14">
      <w:pPr>
        <w:spacing w:after="0" w:line="360" w:lineRule="auto"/>
        <w:ind w:firstLine="720"/>
        <w:jc w:val="both"/>
        <w:rPr>
          <w:rFonts w:ascii="Times New Roman" w:hAnsi="Times New Roman"/>
          <w:sz w:val="24"/>
          <w:szCs w:val="24"/>
        </w:rPr>
      </w:pPr>
    </w:p>
    <w:p w:rsidR="00F0312A" w:rsidRDefault="00F0312A" w:rsidP="00CE3E14">
      <w:pPr>
        <w:spacing w:after="0" w:line="360" w:lineRule="auto"/>
        <w:ind w:firstLine="720"/>
        <w:jc w:val="both"/>
        <w:rPr>
          <w:rFonts w:ascii="Times New Roman" w:hAnsi="Times New Roman"/>
          <w:sz w:val="24"/>
          <w:szCs w:val="24"/>
        </w:rPr>
      </w:pPr>
    </w:p>
    <w:p w:rsidR="00E128EB" w:rsidRDefault="00986F51" w:rsidP="00CE3E14">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Joc</w:t>
      </w:r>
      <w:r w:rsidR="001A02D6">
        <w:rPr>
          <w:rFonts w:ascii="Times New Roman" w:hAnsi="Times New Roman" w:cs="Times New Roman"/>
          <w:b/>
          <w:sz w:val="24"/>
          <w:szCs w:val="24"/>
          <w:lang w:val="en-US"/>
        </w:rPr>
        <w:t xml:space="preserve"> final 1 </w:t>
      </w:r>
    </w:p>
    <w:p w:rsidR="00BE0F65" w:rsidRPr="00ED18CE" w:rsidRDefault="00BE0F65" w:rsidP="00ED18CE">
      <w:pPr>
        <w:spacing w:after="0" w:line="360" w:lineRule="auto"/>
        <w:ind w:firstLine="720"/>
        <w:jc w:val="both"/>
        <w:rPr>
          <w:rFonts w:ascii="Times New Roman" w:hAnsi="Times New Roman" w:cs="Times New Roman"/>
          <w:sz w:val="24"/>
          <w:szCs w:val="24"/>
          <w:lang w:val="en-US"/>
        </w:rPr>
      </w:pPr>
      <w:r w:rsidRPr="001961E9">
        <w:rPr>
          <w:rFonts w:ascii="Times New Roman" w:hAnsi="Times New Roman" w:cs="Times New Roman"/>
          <w:sz w:val="24"/>
          <w:szCs w:val="24"/>
          <w:lang w:val="en-US"/>
        </w:rPr>
        <w:t>Pentru a complica jocul ini</w:t>
      </w:r>
      <w:r w:rsidR="001961E9" w:rsidRPr="001961E9">
        <w:rPr>
          <w:rFonts w:ascii="Cambria" w:hAnsi="Cambria" w:cs="Times New Roman"/>
          <w:sz w:val="24"/>
          <w:szCs w:val="24"/>
          <w:lang w:val="en-US"/>
        </w:rPr>
        <w:t>ţ</w:t>
      </w:r>
      <w:r w:rsidRPr="001961E9">
        <w:rPr>
          <w:rFonts w:ascii="Times New Roman" w:hAnsi="Times New Roman" w:cs="Times New Roman"/>
          <w:sz w:val="24"/>
          <w:szCs w:val="24"/>
          <w:lang w:val="en-US"/>
        </w:rPr>
        <w:t>ial “A</w:t>
      </w:r>
      <w:r w:rsidR="001961E9" w:rsidRPr="001961E9">
        <w:rPr>
          <w:rFonts w:ascii="Times New Roman" w:hAnsi="Times New Roman" w:cs="Times New Roman"/>
          <w:sz w:val="24"/>
          <w:szCs w:val="24"/>
          <w:lang w:val="en-US"/>
        </w:rPr>
        <w:t>ş</w:t>
      </w:r>
      <w:r w:rsidRPr="001961E9">
        <w:rPr>
          <w:rFonts w:ascii="Times New Roman" w:hAnsi="Times New Roman" w:cs="Times New Roman"/>
          <w:sz w:val="24"/>
          <w:szCs w:val="24"/>
          <w:lang w:val="en-US"/>
        </w:rPr>
        <w:t>az</w:t>
      </w:r>
      <w:r w:rsidR="001961E9" w:rsidRPr="001961E9">
        <w:rPr>
          <w:rFonts w:ascii="Cambria" w:hAnsi="Cambria" w:cs="Times New Roman"/>
          <w:sz w:val="24"/>
          <w:szCs w:val="24"/>
          <w:lang w:val="en-US"/>
        </w:rPr>
        <w:t>ǎ</w:t>
      </w:r>
      <w:r w:rsidRPr="001961E9">
        <w:rPr>
          <w:rFonts w:ascii="Times New Roman" w:hAnsi="Times New Roman" w:cs="Times New Roman"/>
          <w:sz w:val="24"/>
          <w:szCs w:val="24"/>
          <w:lang w:val="en-US"/>
        </w:rPr>
        <w:t>-m</w:t>
      </w:r>
      <w:r w:rsidR="001961E9" w:rsidRPr="001961E9">
        <w:rPr>
          <w:rFonts w:ascii="Cambria" w:hAnsi="Cambria" w:cs="Times New Roman"/>
          <w:sz w:val="24"/>
          <w:szCs w:val="24"/>
          <w:lang w:val="en-US"/>
        </w:rPr>
        <w:t>ǎ</w:t>
      </w:r>
      <w:r w:rsidRPr="001961E9">
        <w:rPr>
          <w:rFonts w:ascii="Times New Roman" w:hAnsi="Times New Roman" w:cs="Times New Roman"/>
          <w:sz w:val="24"/>
          <w:szCs w:val="24"/>
          <w:lang w:val="en-US"/>
        </w:rPr>
        <w:t xml:space="preserve"> l</w:t>
      </w:r>
      <w:r w:rsidR="001961E9" w:rsidRPr="001961E9">
        <w:rPr>
          <w:rFonts w:ascii="Times New Roman" w:hAnsi="Times New Roman" w:cs="Times New Roman"/>
          <w:sz w:val="24"/>
          <w:szCs w:val="24"/>
          <w:lang w:val="en-US"/>
        </w:rPr>
        <w:t>â</w:t>
      </w:r>
      <w:r w:rsidRPr="001961E9">
        <w:rPr>
          <w:rFonts w:ascii="Times New Roman" w:hAnsi="Times New Roman" w:cs="Times New Roman"/>
          <w:sz w:val="24"/>
          <w:szCs w:val="24"/>
          <w:lang w:val="en-US"/>
        </w:rPr>
        <w:t>ng</w:t>
      </w:r>
      <w:r w:rsidR="001961E9" w:rsidRPr="001961E9">
        <w:rPr>
          <w:rFonts w:ascii="Cambria" w:hAnsi="Cambria" w:cs="Times New Roman"/>
          <w:sz w:val="24"/>
          <w:szCs w:val="24"/>
          <w:lang w:val="en-US"/>
        </w:rPr>
        <w:t>ǎ</w:t>
      </w:r>
      <w:r w:rsidRPr="001961E9">
        <w:rPr>
          <w:rFonts w:ascii="Times New Roman" w:hAnsi="Times New Roman" w:cs="Times New Roman"/>
          <w:sz w:val="24"/>
          <w:szCs w:val="24"/>
          <w:lang w:val="en-US"/>
        </w:rPr>
        <w:t xml:space="preserve"> m</w:t>
      </w:r>
      <w:r w:rsidR="001961E9" w:rsidRPr="001961E9">
        <w:rPr>
          <w:rFonts w:ascii="Cambria" w:hAnsi="Cambria" w:cs="Times New Roman"/>
          <w:sz w:val="24"/>
          <w:szCs w:val="24"/>
          <w:lang w:val="en-US"/>
        </w:rPr>
        <w:t>ǎ</w:t>
      </w:r>
      <w:r w:rsidRPr="001961E9">
        <w:rPr>
          <w:rFonts w:ascii="Times New Roman" w:hAnsi="Times New Roman" w:cs="Times New Roman"/>
          <w:sz w:val="24"/>
          <w:szCs w:val="24"/>
          <w:lang w:val="en-US"/>
        </w:rPr>
        <w:t>mica mea”, voi proceda astfel:</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Am așezat găinile, dar în coș mi-au mai rămas puișorii. Ciripel spune să vi-i dau vouă. Îl ascult.</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 xml:space="preserve">  - Acum că eu am așezat găinile pe tablă, iar voi ați primit puișorii să începem să ne și jucăm</w:t>
      </w:r>
      <w:r w:rsidR="00FF5BA9">
        <w:rPr>
          <w:rFonts w:ascii="Times New Roman" w:eastAsia="Times New Roman" w:hAnsi="Times New Roman" w:cs="Times New Roman"/>
          <w:sz w:val="24"/>
          <w:szCs w:val="24"/>
          <w:lang w:val="en-US" w:eastAsia="en-US"/>
        </w:rPr>
        <w:t>. Fiecare dintre voi are în mân</w:t>
      </w:r>
      <w:r w:rsidR="00FF5BA9">
        <w:rPr>
          <w:rFonts w:ascii="Cambria" w:eastAsia="Times New Roman" w:hAnsi="Cambria" w:cs="Times New Roman"/>
          <w:sz w:val="24"/>
          <w:szCs w:val="24"/>
          <w:lang w:val="en-US" w:eastAsia="en-US"/>
        </w:rPr>
        <w:t>ǎ</w:t>
      </w:r>
      <w:r w:rsidRPr="00A25A3E">
        <w:rPr>
          <w:rFonts w:ascii="Times New Roman" w:eastAsia="Times New Roman" w:hAnsi="Times New Roman" w:cs="Times New Roman"/>
          <w:sz w:val="24"/>
          <w:szCs w:val="24"/>
          <w:lang w:val="en-US" w:eastAsia="en-US"/>
        </w:rPr>
        <w:t>, câte un puișor de o anumită culoare. Când Ciripel va chema un copil, acesta trebuie să își așeze puișorul pe tabla magnetică, în urma găinii care are culoarea pe care o are și puiul lui.</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 Să vedem cum facem? Cine vrea să ne arate? Un cop</w:t>
      </w:r>
      <w:r w:rsidR="00FF5BA9">
        <w:rPr>
          <w:rFonts w:ascii="Times New Roman" w:eastAsia="Times New Roman" w:hAnsi="Times New Roman" w:cs="Times New Roman"/>
          <w:sz w:val="24"/>
          <w:szCs w:val="24"/>
          <w:lang w:val="en-US" w:eastAsia="en-US"/>
        </w:rPr>
        <w:t>il numit de Ciripel se va ridica</w:t>
      </w:r>
      <w:r w:rsidRPr="00A25A3E">
        <w:rPr>
          <w:rFonts w:ascii="Times New Roman" w:eastAsia="Times New Roman" w:hAnsi="Times New Roman" w:cs="Times New Roman"/>
          <w:sz w:val="24"/>
          <w:szCs w:val="24"/>
          <w:lang w:val="en-US" w:eastAsia="en-US"/>
        </w:rPr>
        <w:t xml:space="preserve"> va spune ce culoare are puiul sau și îl va așeza unde consideră el că îi este locul. De exemplu: un copil care are în mâna un jeton cu un pui galben, va spune – „Eu am un puișor galben.” – și-l va așeza în urma găinii de culoare galbenă.</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În acest fel se va desfășura jocul didactic, până ce toți copiii își vor așeza puișorii pe tablă magenetica și se vor formă cinci șiruri de elemente grupate după culoare.</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Dacă pe parcursul desfășurării jocului, copiii vor întâmpina dificultăți, vor fi ajutați de colegi sau de Ciripel. Răspunsurile corecte vor fi recompensate cu aplauze.</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După ce obiectele au fost selectate – au fost f</w:t>
      </w:r>
      <w:r w:rsidR="00FF5BA9">
        <w:rPr>
          <w:rFonts w:ascii="Times New Roman" w:eastAsia="Times New Roman" w:hAnsi="Times New Roman" w:cs="Times New Roman"/>
          <w:sz w:val="24"/>
          <w:szCs w:val="24"/>
          <w:lang w:val="en-US" w:eastAsia="en-US"/>
        </w:rPr>
        <w:t>ormate cele cinci șiruri de cloş</w:t>
      </w:r>
      <w:r w:rsidRPr="00A25A3E">
        <w:rPr>
          <w:rFonts w:ascii="Times New Roman" w:eastAsia="Times New Roman" w:hAnsi="Times New Roman" w:cs="Times New Roman"/>
          <w:sz w:val="24"/>
          <w:szCs w:val="24"/>
          <w:lang w:val="en-US" w:eastAsia="en-US"/>
        </w:rPr>
        <w:t>ti cu puii după ele</w:t>
      </w:r>
      <w:r w:rsidR="00FF5BA9">
        <w:rPr>
          <w:rFonts w:ascii="Times New Roman" w:eastAsia="Times New Roman" w:hAnsi="Times New Roman" w:cs="Times New Roman"/>
          <w:sz w:val="24"/>
          <w:szCs w:val="24"/>
          <w:lang w:val="en-US" w:eastAsia="en-US"/>
        </w:rPr>
        <w:t xml:space="preserve"> – împreună cu copiii vom număra puii din urma</w:t>
      </w:r>
      <w:r w:rsidRPr="00A25A3E">
        <w:rPr>
          <w:rFonts w:ascii="Times New Roman" w:eastAsia="Times New Roman" w:hAnsi="Times New Roman" w:cs="Times New Roman"/>
          <w:sz w:val="24"/>
          <w:szCs w:val="24"/>
          <w:lang w:val="en-US" w:eastAsia="en-US"/>
        </w:rPr>
        <w:t xml:space="preserve"> fiecărei găini. În</w:t>
      </w:r>
      <w:r w:rsidR="00FF5BA9">
        <w:rPr>
          <w:rFonts w:ascii="Times New Roman" w:eastAsia="Times New Roman" w:hAnsi="Times New Roman" w:cs="Times New Roman"/>
          <w:sz w:val="24"/>
          <w:szCs w:val="24"/>
          <w:lang w:val="en-US" w:eastAsia="en-US"/>
        </w:rPr>
        <w:t xml:space="preserve"> acest sens voi accentua gestica</w:t>
      </w:r>
      <w:r w:rsidRPr="00A25A3E">
        <w:rPr>
          <w:rFonts w:ascii="Times New Roman" w:eastAsia="Times New Roman" w:hAnsi="Times New Roman" w:cs="Times New Roman"/>
          <w:sz w:val="24"/>
          <w:szCs w:val="24"/>
          <w:lang w:val="en-US" w:eastAsia="en-US"/>
        </w:rPr>
        <w:t xml:space="preserve"> referitoare la numărat – numărăm obiectele prin încercuire și adăugare cantitativă.</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 xml:space="preserve">Exemplu: Să vedem câți pui are cloșcă de culoare roșcată! Ce vom face </w:t>
      </w:r>
      <w:r>
        <w:rPr>
          <w:rFonts w:ascii="Times New Roman" w:eastAsia="Times New Roman" w:hAnsi="Times New Roman" w:cs="Times New Roman"/>
          <w:sz w:val="24"/>
          <w:szCs w:val="24"/>
          <w:lang w:val="en-US" w:eastAsia="en-US"/>
        </w:rPr>
        <w:t>ca</w:t>
      </w:r>
      <w:r w:rsidRPr="00A25A3E">
        <w:rPr>
          <w:rFonts w:ascii="Times New Roman" w:eastAsia="Times New Roman" w:hAnsi="Times New Roman" w:cs="Times New Roman"/>
          <w:sz w:val="24"/>
          <w:szCs w:val="24"/>
          <w:lang w:val="en-US" w:eastAsia="en-US"/>
        </w:rPr>
        <w:t xml:space="preserve"> să aflăm?</w:t>
      </w:r>
      <w:r>
        <w:rPr>
          <w:rFonts w:ascii="Times New Roman" w:eastAsia="Times New Roman" w:hAnsi="Times New Roman" w:cs="Times New Roman"/>
          <w:sz w:val="24"/>
          <w:szCs w:val="24"/>
          <w:lang w:val="en-US" w:eastAsia="en-US"/>
        </w:rPr>
        <w:t xml:space="preserve"> </w:t>
      </w:r>
      <w:r w:rsidRPr="00A25A3E">
        <w:rPr>
          <w:rFonts w:ascii="Times New Roman" w:eastAsia="Times New Roman" w:hAnsi="Times New Roman" w:cs="Times New Roman"/>
          <w:sz w:val="24"/>
          <w:szCs w:val="24"/>
          <w:lang w:val="en-US" w:eastAsia="en-US"/>
        </w:rPr>
        <w:t xml:space="preserve">(numărăm puii din </w:t>
      </w:r>
      <w:r>
        <w:rPr>
          <w:rFonts w:ascii="Times New Roman" w:eastAsia="Times New Roman" w:hAnsi="Times New Roman" w:cs="Times New Roman"/>
          <w:sz w:val="24"/>
          <w:szCs w:val="24"/>
          <w:lang w:val="en-US" w:eastAsia="en-US"/>
        </w:rPr>
        <w:t>urma</w:t>
      </w:r>
      <w:r w:rsidRPr="00A25A3E">
        <w:rPr>
          <w:rFonts w:ascii="Times New Roman" w:eastAsia="Times New Roman" w:hAnsi="Times New Roman" w:cs="Times New Roman"/>
          <w:sz w:val="24"/>
          <w:szCs w:val="24"/>
          <w:lang w:val="en-US" w:eastAsia="en-US"/>
        </w:rPr>
        <w:t xml:space="preserve"> ei). Să-i numărăm! Câți sunt?(3 puișori)</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 xml:space="preserve">În complicarea jocului  Ciripel va cere copiilor să închidă ochii, iar el va inversa locul puișorilor de </w:t>
      </w:r>
      <w:r>
        <w:rPr>
          <w:rFonts w:ascii="Times New Roman" w:eastAsia="Times New Roman" w:hAnsi="Times New Roman" w:cs="Times New Roman"/>
          <w:sz w:val="24"/>
          <w:szCs w:val="24"/>
          <w:lang w:val="en-US" w:eastAsia="en-US"/>
        </w:rPr>
        <w:t>găi</w:t>
      </w:r>
      <w:r w:rsidRPr="00A25A3E">
        <w:rPr>
          <w:rFonts w:ascii="Times New Roman" w:eastAsia="Times New Roman" w:hAnsi="Times New Roman" w:cs="Times New Roman"/>
          <w:sz w:val="24"/>
          <w:szCs w:val="24"/>
          <w:lang w:val="en-US" w:eastAsia="en-US"/>
        </w:rPr>
        <w:t xml:space="preserve">nă pe </w:t>
      </w:r>
      <w:r>
        <w:rPr>
          <w:rFonts w:ascii="Times New Roman" w:eastAsia="Times New Roman" w:hAnsi="Times New Roman" w:cs="Times New Roman"/>
          <w:sz w:val="24"/>
          <w:szCs w:val="24"/>
          <w:lang w:val="en-US" w:eastAsia="en-US"/>
        </w:rPr>
        <w:t>tabla</w:t>
      </w:r>
      <w:r w:rsidRPr="00A25A3E">
        <w:rPr>
          <w:rFonts w:ascii="Times New Roman" w:eastAsia="Times New Roman" w:hAnsi="Times New Roman" w:cs="Times New Roman"/>
          <w:sz w:val="24"/>
          <w:szCs w:val="24"/>
          <w:lang w:val="en-US" w:eastAsia="en-US"/>
        </w:rPr>
        <w:t xml:space="preserve"> magnetică – în sensul că va pune un pui alb la </w:t>
      </w:r>
      <w:r>
        <w:rPr>
          <w:rFonts w:ascii="Times New Roman" w:eastAsia="Times New Roman" w:hAnsi="Times New Roman" w:cs="Times New Roman"/>
          <w:sz w:val="24"/>
          <w:szCs w:val="24"/>
          <w:lang w:val="en-US" w:eastAsia="en-US"/>
        </w:rPr>
        <w:t>cloșca</w:t>
      </w:r>
      <w:r w:rsidRPr="00A25A3E">
        <w:rPr>
          <w:rFonts w:ascii="Times New Roman" w:eastAsia="Times New Roman" w:hAnsi="Times New Roman" w:cs="Times New Roman"/>
          <w:sz w:val="24"/>
          <w:szCs w:val="24"/>
          <w:lang w:val="en-US" w:eastAsia="en-US"/>
        </w:rPr>
        <w:t xml:space="preserve"> de culoare neagră, spre exemplu, iar copiii când deschid ochii trebuie să sesizeze și să numească modificările nou apărute. Acest exercițiu se va repetă de 4-5 ori.</w:t>
      </w:r>
    </w:p>
    <w:p w:rsidR="00A25A3E" w:rsidRPr="00A25A3E" w:rsidRDefault="00A25A3E" w:rsidP="00A25A3E">
      <w:pPr>
        <w:spacing w:after="0" w:line="360" w:lineRule="auto"/>
        <w:ind w:firstLine="720"/>
        <w:jc w:val="both"/>
        <w:rPr>
          <w:rFonts w:ascii="Times New Roman" w:eastAsia="Times New Roman" w:hAnsi="Times New Roman" w:cs="Times New Roman"/>
          <w:sz w:val="24"/>
          <w:szCs w:val="24"/>
          <w:lang w:val="en-US" w:eastAsia="en-US"/>
        </w:rPr>
      </w:pPr>
      <w:r w:rsidRPr="00A25A3E">
        <w:rPr>
          <w:rFonts w:ascii="Times New Roman" w:eastAsia="Times New Roman" w:hAnsi="Times New Roman" w:cs="Times New Roman"/>
          <w:sz w:val="24"/>
          <w:szCs w:val="24"/>
          <w:lang w:val="en-US" w:eastAsia="en-US"/>
        </w:rPr>
        <w:t>În finalul activității, Ciripel va face aprecieri asupra felului în care copii s-au comportat la activitate și va împărți recompense.</w:t>
      </w:r>
    </w:p>
    <w:p w:rsidR="00E128EB" w:rsidRDefault="00E128EB" w:rsidP="00CE3E14">
      <w:pPr>
        <w:spacing w:after="0" w:line="360" w:lineRule="auto"/>
        <w:ind w:firstLine="720"/>
        <w:jc w:val="both"/>
        <w:rPr>
          <w:rFonts w:ascii="Times New Roman" w:hAnsi="Times New Roman" w:cs="Times New Roman"/>
          <w:sz w:val="24"/>
          <w:szCs w:val="24"/>
          <w:lang w:val="en-US"/>
        </w:rPr>
      </w:pPr>
    </w:p>
    <w:p w:rsidR="00A25A3E" w:rsidRDefault="00A25A3E" w:rsidP="00CE3E14">
      <w:pPr>
        <w:spacing w:after="0" w:line="360" w:lineRule="auto"/>
        <w:ind w:firstLine="720"/>
        <w:jc w:val="both"/>
        <w:rPr>
          <w:rFonts w:ascii="Times New Roman" w:hAnsi="Times New Roman" w:cs="Times New Roman"/>
          <w:sz w:val="24"/>
          <w:szCs w:val="24"/>
          <w:lang w:val="en-US"/>
        </w:rPr>
      </w:pPr>
    </w:p>
    <w:p w:rsidR="00A25A3E" w:rsidRDefault="00A25A3E" w:rsidP="00CE3E14">
      <w:pPr>
        <w:spacing w:after="0" w:line="360" w:lineRule="auto"/>
        <w:ind w:firstLine="720"/>
        <w:jc w:val="both"/>
        <w:rPr>
          <w:rFonts w:ascii="Times New Roman" w:hAnsi="Times New Roman" w:cs="Times New Roman"/>
          <w:sz w:val="24"/>
          <w:szCs w:val="24"/>
          <w:lang w:val="en-US"/>
        </w:rPr>
      </w:pPr>
    </w:p>
    <w:p w:rsidR="00ED18CE" w:rsidRDefault="00ED18CE" w:rsidP="00CE3E14">
      <w:pPr>
        <w:spacing w:after="0" w:line="360" w:lineRule="auto"/>
        <w:ind w:firstLine="720"/>
        <w:jc w:val="both"/>
        <w:rPr>
          <w:rFonts w:ascii="Times New Roman" w:hAnsi="Times New Roman" w:cs="Times New Roman"/>
          <w:sz w:val="24"/>
          <w:szCs w:val="24"/>
          <w:lang w:val="en-US"/>
        </w:rPr>
      </w:pPr>
    </w:p>
    <w:p w:rsidR="00ED18CE" w:rsidRDefault="00ED18CE" w:rsidP="00CE3E14">
      <w:pPr>
        <w:spacing w:after="0" w:line="360" w:lineRule="auto"/>
        <w:ind w:firstLine="720"/>
        <w:jc w:val="both"/>
        <w:rPr>
          <w:rFonts w:ascii="Times New Roman" w:hAnsi="Times New Roman" w:cs="Times New Roman"/>
          <w:sz w:val="24"/>
          <w:szCs w:val="24"/>
          <w:lang w:val="en-US"/>
        </w:rPr>
      </w:pPr>
    </w:p>
    <w:p w:rsidR="00ED18CE" w:rsidRDefault="00ED18CE" w:rsidP="00CE3E14">
      <w:pPr>
        <w:spacing w:after="0" w:line="360" w:lineRule="auto"/>
        <w:ind w:firstLine="720"/>
        <w:jc w:val="both"/>
        <w:rPr>
          <w:rFonts w:ascii="Times New Roman" w:hAnsi="Times New Roman" w:cs="Times New Roman"/>
          <w:b/>
          <w:sz w:val="24"/>
          <w:szCs w:val="24"/>
          <w:lang w:val="en-US"/>
        </w:rPr>
      </w:pPr>
      <w:r w:rsidRPr="00ED18CE">
        <w:rPr>
          <w:rFonts w:ascii="Times New Roman" w:hAnsi="Times New Roman" w:cs="Times New Roman"/>
          <w:b/>
          <w:sz w:val="24"/>
          <w:szCs w:val="24"/>
          <w:lang w:val="en-US"/>
        </w:rPr>
        <w:t xml:space="preserve">Joc final 2 </w:t>
      </w:r>
    </w:p>
    <w:p w:rsidR="002E11F0" w:rsidRPr="002E11F0" w:rsidRDefault="002E11F0" w:rsidP="002E11F0">
      <w:pPr>
        <w:spacing w:after="0" w:line="360" w:lineRule="auto"/>
        <w:ind w:firstLine="720"/>
        <w:jc w:val="both"/>
        <w:rPr>
          <w:rFonts w:ascii="Times New Roman" w:hAnsi="Times New Roman" w:cs="Times New Roman"/>
          <w:b/>
          <w:sz w:val="24"/>
          <w:szCs w:val="24"/>
        </w:rPr>
      </w:pPr>
      <w:r w:rsidRPr="002E11F0">
        <w:rPr>
          <w:rFonts w:ascii="Times New Roman" w:hAnsi="Times New Roman" w:cs="Times New Roman"/>
          <w:b/>
          <w:sz w:val="24"/>
          <w:szCs w:val="24"/>
        </w:rPr>
        <w:t>CE SE ASCUNDE SUB(ÎN) CUTIE</w:t>
      </w:r>
    </w:p>
    <w:p w:rsidR="002E11F0" w:rsidRPr="007044C0" w:rsidRDefault="002E11F0" w:rsidP="002E11F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Scopuri:</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 xml:space="preserve">  1.Fixarea noţiunii de grupă.</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 xml:space="preserve">  2.Perceperea globală a cantităţii şi denumirea diferitelor grupe de obiecte .</w:t>
      </w:r>
    </w:p>
    <w:p w:rsidR="002E11F0" w:rsidRPr="007044C0" w:rsidRDefault="002E11F0" w:rsidP="002E11F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Sarcina didactică:</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 xml:space="preserve">  Recunoaşterea grupelor de obiecte şi denumirea corectă a culorii  obiectelor,ghicirea grupei ascunse.</w:t>
      </w:r>
    </w:p>
    <w:p w:rsidR="002E11F0" w:rsidRPr="007044C0" w:rsidRDefault="002E11F0" w:rsidP="002E11F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Regulile jocului:</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 xml:space="preserve">  Pe rând câte un copil descoperă o grupă de obiecte şi o denumeşte.Toţi copiii repetă răspunsul în cor.</w:t>
      </w:r>
      <w:r w:rsidR="00FF5BA9">
        <w:rPr>
          <w:rFonts w:ascii="Times New Roman" w:hAnsi="Times New Roman" w:cs="Times New Roman"/>
          <w:sz w:val="24"/>
          <w:szCs w:val="24"/>
        </w:rPr>
        <w:t xml:space="preserve"> </w:t>
      </w:r>
      <w:r w:rsidRPr="002E11F0">
        <w:rPr>
          <w:rFonts w:ascii="Times New Roman" w:hAnsi="Times New Roman" w:cs="Times New Roman"/>
          <w:sz w:val="24"/>
          <w:szCs w:val="24"/>
        </w:rPr>
        <w:t>După ce copiii închid ochii,educatoarea schimbă grupa de obiecte,o acoperă,i</w:t>
      </w:r>
      <w:r w:rsidR="00FF5BA9">
        <w:rPr>
          <w:rFonts w:ascii="Times New Roman" w:hAnsi="Times New Roman" w:cs="Times New Roman"/>
          <w:sz w:val="24"/>
          <w:szCs w:val="24"/>
        </w:rPr>
        <w:t xml:space="preserve"> </w:t>
      </w:r>
      <w:r w:rsidRPr="002E11F0">
        <w:rPr>
          <w:rFonts w:ascii="Times New Roman" w:hAnsi="Times New Roman" w:cs="Times New Roman"/>
          <w:sz w:val="24"/>
          <w:szCs w:val="24"/>
        </w:rPr>
        <w:t>ar copiii trebuie să ghicească ce grupă a fost ascunsă în cutie.</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Elemente de joc:descoperirea grupelor de obiecte ,aplauzele.</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Material didactic:un ursuleţ de pluş sau păpuşa de mânuit,şase grupe de obiecte din sala de grupă.</w:t>
      </w:r>
    </w:p>
    <w:p w:rsidR="002E11F0" w:rsidRPr="007044C0" w:rsidRDefault="002E11F0" w:rsidP="002E11F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Desfăşurarea jocului:</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Copiii aşezaţi pe scăunele în semicerc,iar grupele de obiecte sunt puse în faţa lor în cutii.În fiecare cutie se află câte o grupă de obiecte.Copiii vor alege pe rând câte o cutie pentru a descoperi ce se ascunde în ea.Modalităţile de a alege o cutie pot fi diferite:cu o baghetă magică,cu ajutorul unei poezii ritmatice etc.</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Copiii aplaudă răspunsul corect şi îl repetă.Astfel se vor descop</w:t>
      </w:r>
      <w:r>
        <w:rPr>
          <w:rFonts w:ascii="Times New Roman" w:hAnsi="Times New Roman" w:cs="Times New Roman"/>
          <w:sz w:val="24"/>
          <w:szCs w:val="24"/>
        </w:rPr>
        <w:t>e</w:t>
      </w:r>
      <w:r w:rsidRPr="002E11F0">
        <w:rPr>
          <w:rFonts w:ascii="Times New Roman" w:hAnsi="Times New Roman" w:cs="Times New Roman"/>
          <w:sz w:val="24"/>
          <w:szCs w:val="24"/>
        </w:rPr>
        <w:t>ri şi denumi toate grupele.Copiii închid ochii,</w:t>
      </w:r>
      <w:r w:rsidR="00F81385">
        <w:rPr>
          <w:rFonts w:ascii="Times New Roman" w:hAnsi="Times New Roman" w:cs="Times New Roman"/>
          <w:sz w:val="24"/>
          <w:szCs w:val="24"/>
        </w:rPr>
        <w:t>iar educatoarea ascunde o cutie. Ei trebuie</w:t>
      </w:r>
      <w:r w:rsidRPr="002E11F0">
        <w:rPr>
          <w:rFonts w:ascii="Times New Roman" w:hAnsi="Times New Roman" w:cs="Times New Roman"/>
          <w:sz w:val="24"/>
          <w:szCs w:val="24"/>
        </w:rPr>
        <w:t xml:space="preserve"> să ghicească care cutie  a fost ascunsă.</w:t>
      </w:r>
    </w:p>
    <w:p w:rsidR="002E11F0" w:rsidRPr="007044C0" w:rsidRDefault="002E11F0" w:rsidP="002E11F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Variantă :</w:t>
      </w:r>
    </w:p>
    <w:p w:rsidR="002E11F0" w:rsidRPr="002E11F0" w:rsidRDefault="002E11F0" w:rsidP="002E11F0">
      <w:pPr>
        <w:spacing w:after="0" w:line="360" w:lineRule="auto"/>
        <w:ind w:firstLine="720"/>
        <w:jc w:val="both"/>
        <w:rPr>
          <w:rFonts w:ascii="Times New Roman" w:hAnsi="Times New Roman" w:cs="Times New Roman"/>
          <w:sz w:val="24"/>
          <w:szCs w:val="24"/>
        </w:rPr>
      </w:pPr>
      <w:r w:rsidRPr="002E11F0">
        <w:rPr>
          <w:rFonts w:ascii="Times New Roman" w:hAnsi="Times New Roman" w:cs="Times New Roman"/>
          <w:sz w:val="24"/>
          <w:szCs w:val="24"/>
        </w:rPr>
        <w:t>Cu ajutorul unei ghicitori,copiii încearcă să descopere ce se află în cutie</w:t>
      </w:r>
      <w:r w:rsidR="007044C0">
        <w:rPr>
          <w:rFonts w:ascii="Times New Roman" w:hAnsi="Times New Roman" w:cs="Times New Roman"/>
          <w:sz w:val="24"/>
          <w:szCs w:val="24"/>
        </w:rPr>
        <w:t xml:space="preserve">. </w:t>
      </w:r>
    </w:p>
    <w:p w:rsidR="002E11F0" w:rsidRDefault="002E11F0" w:rsidP="002E11F0">
      <w:pPr>
        <w:spacing w:after="0" w:line="360" w:lineRule="auto"/>
        <w:ind w:firstLine="720"/>
        <w:jc w:val="both"/>
        <w:rPr>
          <w:rFonts w:ascii="Times New Roman" w:hAnsi="Times New Roman" w:cs="Times New Roman"/>
          <w:sz w:val="24"/>
          <w:szCs w:val="24"/>
        </w:rPr>
      </w:pPr>
    </w:p>
    <w:p w:rsidR="007044C0" w:rsidRDefault="007044C0" w:rsidP="002E11F0">
      <w:pPr>
        <w:spacing w:after="0" w:line="360" w:lineRule="auto"/>
        <w:ind w:firstLine="720"/>
        <w:jc w:val="both"/>
        <w:rPr>
          <w:rFonts w:ascii="Times New Roman" w:hAnsi="Times New Roman" w:cs="Times New Roman"/>
          <w:b/>
          <w:sz w:val="24"/>
          <w:szCs w:val="24"/>
        </w:rPr>
      </w:pPr>
    </w:p>
    <w:p w:rsidR="007044C0" w:rsidRDefault="007044C0" w:rsidP="002E11F0">
      <w:pPr>
        <w:spacing w:after="0" w:line="360" w:lineRule="auto"/>
        <w:ind w:firstLine="720"/>
        <w:jc w:val="both"/>
        <w:rPr>
          <w:rFonts w:ascii="Times New Roman" w:hAnsi="Times New Roman" w:cs="Times New Roman"/>
          <w:b/>
          <w:sz w:val="24"/>
          <w:szCs w:val="24"/>
        </w:rPr>
      </w:pPr>
    </w:p>
    <w:p w:rsidR="007044C0" w:rsidRDefault="007044C0" w:rsidP="002E11F0">
      <w:pPr>
        <w:spacing w:after="0" w:line="360" w:lineRule="auto"/>
        <w:ind w:firstLine="720"/>
        <w:jc w:val="both"/>
        <w:rPr>
          <w:rFonts w:ascii="Times New Roman" w:hAnsi="Times New Roman" w:cs="Times New Roman"/>
          <w:b/>
          <w:sz w:val="24"/>
          <w:szCs w:val="24"/>
        </w:rPr>
      </w:pPr>
    </w:p>
    <w:p w:rsidR="007044C0" w:rsidRDefault="007044C0" w:rsidP="002E11F0">
      <w:pPr>
        <w:spacing w:after="0" w:line="360" w:lineRule="auto"/>
        <w:ind w:firstLine="720"/>
        <w:jc w:val="both"/>
        <w:rPr>
          <w:rFonts w:ascii="Times New Roman" w:hAnsi="Times New Roman" w:cs="Times New Roman"/>
          <w:b/>
          <w:sz w:val="24"/>
          <w:szCs w:val="24"/>
        </w:rPr>
      </w:pPr>
    </w:p>
    <w:p w:rsidR="007044C0" w:rsidRDefault="007044C0" w:rsidP="002E11F0">
      <w:pPr>
        <w:spacing w:after="0" w:line="360" w:lineRule="auto"/>
        <w:ind w:firstLine="720"/>
        <w:jc w:val="both"/>
        <w:rPr>
          <w:rFonts w:ascii="Times New Roman" w:hAnsi="Times New Roman" w:cs="Times New Roman"/>
          <w:b/>
          <w:sz w:val="24"/>
          <w:szCs w:val="24"/>
        </w:rPr>
      </w:pPr>
    </w:p>
    <w:p w:rsidR="007044C0" w:rsidRDefault="007044C0" w:rsidP="002E11F0">
      <w:pPr>
        <w:spacing w:after="0" w:line="360" w:lineRule="auto"/>
        <w:ind w:firstLine="720"/>
        <w:jc w:val="both"/>
        <w:rPr>
          <w:rFonts w:ascii="Times New Roman" w:hAnsi="Times New Roman" w:cs="Times New Roman"/>
          <w:b/>
          <w:sz w:val="24"/>
          <w:szCs w:val="24"/>
        </w:rPr>
      </w:pPr>
    </w:p>
    <w:p w:rsidR="007044C0" w:rsidRPr="007044C0" w:rsidRDefault="00814BD4" w:rsidP="007044C0">
      <w:pPr>
        <w:spacing w:after="0" w:line="360" w:lineRule="auto"/>
        <w:ind w:firstLine="720"/>
        <w:jc w:val="both"/>
        <w:rPr>
          <w:rFonts w:ascii="Times New Roman" w:hAnsi="Times New Roman" w:cs="Times New Roman"/>
          <w:b/>
          <w:sz w:val="24"/>
          <w:szCs w:val="24"/>
        </w:rPr>
      </w:pPr>
      <w:r w:rsidRPr="00814BD4">
        <w:rPr>
          <w:rFonts w:ascii="Times New Roman" w:hAnsi="Times New Roman" w:cs="Times New Roman"/>
          <w:b/>
          <w:sz w:val="24"/>
          <w:szCs w:val="24"/>
        </w:rPr>
        <w:t xml:space="preserve">Joc final 3 </w:t>
      </w:r>
      <w:r w:rsidR="007044C0" w:rsidRPr="007044C0">
        <w:rPr>
          <w:rFonts w:ascii="Times New Roman" w:hAnsi="Times New Roman" w:cs="Times New Roman"/>
          <w:b/>
          <w:sz w:val="24"/>
          <w:szCs w:val="24"/>
        </w:rPr>
        <w:t>GARAJUL</w:t>
      </w:r>
    </w:p>
    <w:p w:rsidR="007044C0" w:rsidRPr="007044C0" w:rsidRDefault="007044C0" w:rsidP="007044C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SCOPURI:</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b/>
          <w:sz w:val="24"/>
          <w:szCs w:val="24"/>
        </w:rPr>
        <w:t xml:space="preserve">  </w:t>
      </w:r>
      <w:r w:rsidRPr="007044C0">
        <w:rPr>
          <w:rFonts w:ascii="Times New Roman" w:hAnsi="Times New Roman" w:cs="Times New Roman"/>
          <w:sz w:val="24"/>
          <w:szCs w:val="24"/>
        </w:rPr>
        <w:t>1.Formarea reprezentării despre noţiunile mic-mare.</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2.Formarea deprinderii de a construi grupe de obiecte după criteriul mărimii.</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b/>
          <w:sz w:val="24"/>
          <w:szCs w:val="24"/>
        </w:rPr>
        <w:t>Sarcina didactică</w:t>
      </w:r>
      <w:r w:rsidRPr="007044C0">
        <w:rPr>
          <w:rFonts w:ascii="Times New Roman" w:hAnsi="Times New Roman" w:cs="Times New Roman"/>
          <w:sz w:val="24"/>
          <w:szCs w:val="24"/>
        </w:rPr>
        <w:t>:</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Separarea obiectelor de acelaşi fel după mărime.</w:t>
      </w:r>
    </w:p>
    <w:p w:rsidR="007044C0" w:rsidRPr="007044C0" w:rsidRDefault="007044C0" w:rsidP="007044C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Regulile jocului:</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Fiecare copil are în mână câte o maşinuţă.Copiii au rolul de şofer şi vor parca maşinile la semnalul educatoarei,la garajul potrivit :pe cele mici la garajul mic,pe cele mari la garajul mare.Motivează gruparea .</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b/>
          <w:sz w:val="24"/>
          <w:szCs w:val="24"/>
        </w:rPr>
        <w:t>Elemente de joc:</w:t>
      </w:r>
      <w:r w:rsidRPr="007044C0">
        <w:rPr>
          <w:rFonts w:ascii="Times New Roman" w:hAnsi="Times New Roman" w:cs="Times New Roman"/>
          <w:sz w:val="24"/>
          <w:szCs w:val="24"/>
        </w:rPr>
        <w:t>deplasarea maşinuţelor ,surpriza.</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b/>
          <w:sz w:val="24"/>
          <w:szCs w:val="24"/>
        </w:rPr>
        <w:t>Material didactic</w:t>
      </w:r>
      <w:r w:rsidRPr="007044C0">
        <w:rPr>
          <w:rFonts w:ascii="Times New Roman" w:hAnsi="Times New Roman" w:cs="Times New Roman"/>
          <w:sz w:val="24"/>
          <w:szCs w:val="24"/>
        </w:rPr>
        <w:t>:maşinuţe de diferite culori,mari şi mici.</w:t>
      </w:r>
    </w:p>
    <w:p w:rsidR="007044C0" w:rsidRPr="007044C0" w:rsidRDefault="007044C0" w:rsidP="007044C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Desfăşurarea jocului:</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În colţuri opuse ale grupei vor fi montate două garaje:unul mic,altul mai mare.</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Fiecare copil primeşte o maşinuţă mare sau mică.Copiii sunt şoferi şi circulă pe un traseu amenajat.La semnalul educatoarei :,,Maşinuţele la garaj” ,copiii vor parca maşinile mari la garajul mare,iar pe cele mici la garajul mic.</w:t>
      </w:r>
      <w:r w:rsidR="00C85290">
        <w:rPr>
          <w:rFonts w:ascii="Times New Roman" w:hAnsi="Times New Roman" w:cs="Times New Roman"/>
          <w:sz w:val="24"/>
          <w:szCs w:val="24"/>
        </w:rPr>
        <w:t xml:space="preserve"> </w:t>
      </w:r>
      <w:r w:rsidRPr="007044C0">
        <w:rPr>
          <w:rFonts w:ascii="Times New Roman" w:hAnsi="Times New Roman" w:cs="Times New Roman"/>
          <w:sz w:val="24"/>
          <w:szCs w:val="24"/>
        </w:rPr>
        <w:t>Apoi motivează aşezarea maşinuţelor.</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Exemplu :Eu am parcat maşinuţa în garajul mare pentru că maşinuţa mea este mare.</w:t>
      </w:r>
    </w:p>
    <w:p w:rsidR="007044C0" w:rsidRPr="007044C0" w:rsidRDefault="007044C0" w:rsidP="007044C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Variantă:</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Maşinile sunt aşezate greşit în cele două garaje.În garajul mic sunt şi maşinuţe mari,iar în garajul mare sunt şi maşinuţe mici.Copiii trebuie să corecteze greşelile motivând acţiunea.</w:t>
      </w:r>
    </w:p>
    <w:p w:rsidR="007044C0" w:rsidRPr="007044C0" w:rsidRDefault="007044C0" w:rsidP="007044C0">
      <w:pPr>
        <w:spacing w:after="0" w:line="360" w:lineRule="auto"/>
        <w:ind w:firstLine="720"/>
        <w:jc w:val="both"/>
        <w:rPr>
          <w:rFonts w:ascii="Times New Roman" w:hAnsi="Times New Roman" w:cs="Times New Roman"/>
          <w:b/>
          <w:sz w:val="24"/>
          <w:szCs w:val="24"/>
        </w:rPr>
      </w:pPr>
      <w:r w:rsidRPr="007044C0">
        <w:rPr>
          <w:rFonts w:ascii="Times New Roman" w:hAnsi="Times New Roman" w:cs="Times New Roman"/>
          <w:b/>
          <w:sz w:val="24"/>
          <w:szCs w:val="24"/>
        </w:rPr>
        <w:t>Bibliografie :</w:t>
      </w:r>
    </w:p>
    <w:p w:rsidR="007044C0" w:rsidRPr="007044C0" w:rsidRDefault="007044C0" w:rsidP="007044C0">
      <w:pPr>
        <w:spacing w:after="0" w:line="360" w:lineRule="auto"/>
        <w:ind w:firstLine="720"/>
        <w:jc w:val="both"/>
        <w:rPr>
          <w:rFonts w:ascii="Times New Roman" w:hAnsi="Times New Roman" w:cs="Times New Roman"/>
          <w:sz w:val="24"/>
          <w:szCs w:val="24"/>
        </w:rPr>
      </w:pPr>
      <w:r w:rsidRPr="007044C0">
        <w:rPr>
          <w:rFonts w:ascii="Times New Roman" w:hAnsi="Times New Roman" w:cs="Times New Roman"/>
          <w:sz w:val="24"/>
          <w:szCs w:val="24"/>
        </w:rPr>
        <w:t xml:space="preserve">  Jocuri didactice pentru activităţile matematice din grădiniţe-Editura Aramis</w:t>
      </w:r>
    </w:p>
    <w:p w:rsidR="007044C0" w:rsidRPr="007044C0" w:rsidRDefault="007044C0" w:rsidP="007044C0">
      <w:pPr>
        <w:spacing w:after="0" w:line="360" w:lineRule="auto"/>
        <w:ind w:firstLine="720"/>
        <w:jc w:val="both"/>
        <w:rPr>
          <w:rFonts w:ascii="Times New Roman" w:hAnsi="Times New Roman" w:cs="Times New Roman"/>
          <w:sz w:val="24"/>
          <w:szCs w:val="24"/>
        </w:rPr>
      </w:pPr>
    </w:p>
    <w:p w:rsidR="00814BD4" w:rsidRDefault="00814BD4" w:rsidP="002E11F0">
      <w:pPr>
        <w:spacing w:after="0" w:line="360" w:lineRule="auto"/>
        <w:ind w:firstLine="720"/>
        <w:jc w:val="both"/>
        <w:rPr>
          <w:rFonts w:ascii="Times New Roman" w:hAnsi="Times New Roman" w:cs="Times New Roman"/>
          <w:sz w:val="24"/>
          <w:szCs w:val="24"/>
        </w:rPr>
      </w:pPr>
    </w:p>
    <w:p w:rsidR="00814BD4" w:rsidRDefault="00814BD4" w:rsidP="002E11F0">
      <w:pPr>
        <w:spacing w:after="0" w:line="360" w:lineRule="auto"/>
        <w:ind w:firstLine="720"/>
        <w:jc w:val="both"/>
        <w:rPr>
          <w:rFonts w:ascii="Times New Roman" w:hAnsi="Times New Roman" w:cs="Times New Roman"/>
          <w:sz w:val="24"/>
          <w:szCs w:val="24"/>
        </w:rPr>
      </w:pPr>
    </w:p>
    <w:p w:rsidR="00814BD4" w:rsidRPr="002E11F0" w:rsidRDefault="00814BD4" w:rsidP="002E11F0">
      <w:pPr>
        <w:spacing w:after="0" w:line="360" w:lineRule="auto"/>
        <w:ind w:firstLine="720"/>
        <w:jc w:val="both"/>
        <w:rPr>
          <w:rFonts w:ascii="Times New Roman" w:hAnsi="Times New Roman" w:cs="Times New Roman"/>
          <w:sz w:val="24"/>
          <w:szCs w:val="24"/>
        </w:rPr>
      </w:pPr>
    </w:p>
    <w:p w:rsidR="002E11F0" w:rsidRPr="00ED18CE" w:rsidRDefault="002E11F0" w:rsidP="00CE3E14">
      <w:pPr>
        <w:spacing w:after="0" w:line="360" w:lineRule="auto"/>
        <w:ind w:firstLine="720"/>
        <w:jc w:val="both"/>
        <w:rPr>
          <w:rFonts w:ascii="Times New Roman" w:hAnsi="Times New Roman" w:cs="Times New Roman"/>
          <w:b/>
          <w:sz w:val="24"/>
          <w:szCs w:val="24"/>
          <w:lang w:val="en-US"/>
        </w:rPr>
      </w:pPr>
    </w:p>
    <w:p w:rsidR="00A25A3E" w:rsidRDefault="00A25A3E" w:rsidP="00CE3E14">
      <w:pPr>
        <w:spacing w:after="0" w:line="360" w:lineRule="auto"/>
        <w:ind w:firstLine="720"/>
        <w:jc w:val="both"/>
        <w:rPr>
          <w:rFonts w:ascii="Times New Roman" w:hAnsi="Times New Roman" w:cs="Times New Roman"/>
          <w:sz w:val="24"/>
          <w:szCs w:val="24"/>
          <w:lang w:val="en-US"/>
        </w:rPr>
      </w:pPr>
    </w:p>
    <w:p w:rsidR="005C6F35" w:rsidRDefault="005C6F35" w:rsidP="00CE3E14">
      <w:pPr>
        <w:spacing w:after="0" w:line="360" w:lineRule="auto"/>
        <w:ind w:firstLine="720"/>
        <w:jc w:val="both"/>
        <w:rPr>
          <w:rFonts w:ascii="Times New Roman" w:hAnsi="Times New Roman" w:cs="Times New Roman"/>
          <w:sz w:val="24"/>
          <w:szCs w:val="24"/>
          <w:lang w:val="en-US"/>
        </w:rPr>
      </w:pPr>
    </w:p>
    <w:p w:rsidR="005C6F35" w:rsidRDefault="005C6F35" w:rsidP="00CE3E14">
      <w:pPr>
        <w:spacing w:after="0" w:line="360" w:lineRule="auto"/>
        <w:ind w:firstLine="720"/>
        <w:jc w:val="both"/>
        <w:rPr>
          <w:rFonts w:ascii="Times New Roman" w:hAnsi="Times New Roman" w:cs="Times New Roman"/>
          <w:sz w:val="24"/>
          <w:szCs w:val="24"/>
          <w:lang w:val="en-US"/>
        </w:rPr>
      </w:pPr>
    </w:p>
    <w:p w:rsidR="005C6F35" w:rsidRPr="00BE0F65" w:rsidRDefault="005C6F35" w:rsidP="00CE3E14">
      <w:pPr>
        <w:spacing w:after="0" w:line="360" w:lineRule="auto"/>
        <w:ind w:firstLine="720"/>
        <w:jc w:val="both"/>
        <w:rPr>
          <w:rFonts w:ascii="Times New Roman" w:hAnsi="Times New Roman" w:cs="Times New Roman"/>
          <w:sz w:val="24"/>
          <w:szCs w:val="24"/>
          <w:lang w:val="en-US"/>
        </w:rPr>
      </w:pPr>
    </w:p>
    <w:p w:rsidR="00CE3E14" w:rsidRDefault="00AB500A" w:rsidP="00CE3E14">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Test final Grupa Albinu</w:t>
      </w:r>
      <w:r>
        <w:rPr>
          <w:rFonts w:ascii="Cambria" w:hAnsi="Cambria" w:cs="Times New Roman"/>
          <w:b/>
          <w:sz w:val="24"/>
          <w:szCs w:val="24"/>
          <w:lang w:val="en-US"/>
        </w:rPr>
        <w:t>ţ</w:t>
      </w:r>
      <w:r>
        <w:rPr>
          <w:rFonts w:ascii="Times New Roman" w:hAnsi="Times New Roman" w:cs="Times New Roman"/>
          <w:b/>
          <w:sz w:val="24"/>
          <w:szCs w:val="24"/>
          <w:lang w:val="en-US"/>
        </w:rPr>
        <w:t xml:space="preserve">elor </w:t>
      </w:r>
    </w:p>
    <w:p w:rsidR="001A28D4" w:rsidRDefault="001A28D4" w:rsidP="008F5DCC">
      <w:pPr>
        <w:spacing w:after="0" w:line="360" w:lineRule="auto"/>
        <w:ind w:firstLine="720"/>
        <w:rPr>
          <w:rFonts w:ascii="Times New Roman" w:hAnsi="Times New Roman" w:cs="Times New Roman"/>
          <w:b/>
          <w:sz w:val="24"/>
          <w:szCs w:val="24"/>
          <w:lang w:val="en-US"/>
        </w:rPr>
      </w:pP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1. Ce anotimp crezi că reprezintă imaginea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2. Ce legume cunoști?</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3. Ce fructe cunoști?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4. Ce cifra este aceasta?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5. Încercuiește cifra doi .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6. Găsește  cinci obiecte cu care îți îngrijești corpul.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7. Desenează elementele după model.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 8. Trasează pe linia punctată.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9. Spune o poezie sau un cântec.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10. Ce se întâmplă în imagine?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11. Încercuiește obiectul mare, colorează obiectul mic. </w:t>
      </w:r>
    </w:p>
    <w:p w:rsidR="001A28D4" w:rsidRPr="001A28D4" w:rsidRDefault="001A28D4" w:rsidP="008F5DCC">
      <w:pPr>
        <w:spacing w:after="0" w:line="360" w:lineRule="auto"/>
        <w:ind w:firstLine="720"/>
        <w:jc w:val="both"/>
        <w:rPr>
          <w:rFonts w:ascii="Times New Roman" w:eastAsia="Times New Roman" w:hAnsi="Times New Roman" w:cs="Times New Roman"/>
          <w:sz w:val="24"/>
          <w:szCs w:val="24"/>
          <w:lang w:val="en-US" w:eastAsia="en-US"/>
        </w:rPr>
      </w:pPr>
      <w:r w:rsidRPr="001A28D4">
        <w:rPr>
          <w:rFonts w:ascii="Times New Roman" w:eastAsia="Times New Roman" w:hAnsi="Times New Roman" w:cs="Times New Roman"/>
          <w:sz w:val="24"/>
          <w:szCs w:val="24"/>
          <w:lang w:eastAsia="en-US"/>
        </w:rPr>
        <w:t xml:space="preserve">12. Colorează imaginea care reprezintǎ primǎvara. </w:t>
      </w:r>
    </w:p>
    <w:p w:rsidR="005C6F35" w:rsidRDefault="005C6F35" w:rsidP="001A28D4">
      <w:pPr>
        <w:spacing w:after="0" w:line="360" w:lineRule="auto"/>
        <w:jc w:val="both"/>
        <w:rPr>
          <w:rFonts w:ascii="Times New Roman" w:eastAsia="Times New Roman" w:hAnsi="Times New Roman" w:cs="Times New Roman"/>
          <w:sz w:val="24"/>
          <w:szCs w:val="24"/>
          <w:lang w:val="en-US" w:eastAsia="en-US"/>
        </w:rPr>
      </w:pPr>
    </w:p>
    <w:p w:rsidR="00CE3E14" w:rsidRPr="008376C1" w:rsidRDefault="00CE3E14" w:rsidP="005C6F35">
      <w:pPr>
        <w:spacing w:after="0" w:line="360" w:lineRule="auto"/>
        <w:ind w:firstLine="720"/>
        <w:jc w:val="both"/>
        <w:rPr>
          <w:rFonts w:ascii="Times New Roman" w:hAnsi="Times New Roman" w:cs="Times New Roman"/>
          <w:b/>
          <w:sz w:val="24"/>
          <w:szCs w:val="24"/>
          <w:lang w:val="fr-FR"/>
        </w:rPr>
      </w:pPr>
      <w:r w:rsidRPr="00AD5880">
        <w:rPr>
          <w:rFonts w:ascii="Times New Roman" w:hAnsi="Times New Roman" w:cs="Times New Roman"/>
          <w:b/>
          <w:sz w:val="24"/>
          <w:szCs w:val="24"/>
          <w:lang w:val="fr-FR"/>
        </w:rPr>
        <w:t>Competenţe specifice</w:t>
      </w:r>
    </w:p>
    <w:p w:rsidR="00CE3E14" w:rsidRPr="00FF5BA9" w:rsidRDefault="00CE3E14"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1.1. recunoaşterea anotimpurilor;</w:t>
      </w:r>
    </w:p>
    <w:p w:rsidR="00CE3E14" w:rsidRPr="00FF5BA9" w:rsidRDefault="00CE3E14"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1.2. recunoaşterea legumelor şi fructelor;</w:t>
      </w:r>
    </w:p>
    <w:p w:rsidR="00CE3E14" w:rsidRPr="00FF5BA9" w:rsidRDefault="00CE3E14"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1.3. recunoaşterea</w:t>
      </w:r>
      <w:r w:rsidR="005C6F35" w:rsidRPr="00FF5BA9">
        <w:rPr>
          <w:rFonts w:ascii="Times New Roman" w:hAnsi="Times New Roman" w:cs="Times New Roman"/>
          <w:sz w:val="24"/>
          <w:szCs w:val="24"/>
        </w:rPr>
        <w:t xml:space="preserve"> cifrelor</w:t>
      </w:r>
      <w:r w:rsidRPr="00FF5BA9">
        <w:rPr>
          <w:rFonts w:ascii="Times New Roman" w:hAnsi="Times New Roman" w:cs="Times New Roman"/>
          <w:sz w:val="24"/>
          <w:szCs w:val="24"/>
        </w:rPr>
        <w:t>;</w:t>
      </w:r>
    </w:p>
    <w:p w:rsidR="00CE3E14" w:rsidRPr="00FF5BA9" w:rsidRDefault="00CE3E14"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1.4. recunoaşterea</w:t>
      </w:r>
      <w:r w:rsidR="005C6F35" w:rsidRPr="00FF5BA9">
        <w:rPr>
          <w:rFonts w:ascii="Times New Roman" w:hAnsi="Times New Roman" w:cs="Times New Roman"/>
          <w:sz w:val="24"/>
          <w:szCs w:val="24"/>
        </w:rPr>
        <w:t xml:space="preserve"> obiectelor de ingrijire</w:t>
      </w:r>
      <w:r w:rsidRPr="00FF5BA9">
        <w:rPr>
          <w:rFonts w:ascii="Times New Roman" w:hAnsi="Times New Roman" w:cs="Times New Roman"/>
          <w:sz w:val="24"/>
          <w:szCs w:val="24"/>
        </w:rPr>
        <w:t xml:space="preserve">; </w:t>
      </w:r>
    </w:p>
    <w:p w:rsidR="00CE3E14" w:rsidRPr="00FF5BA9" w:rsidRDefault="00CE3E14"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1.5.</w:t>
      </w:r>
      <w:r w:rsidR="005C6F35" w:rsidRPr="00FF5BA9">
        <w:rPr>
          <w:rFonts w:ascii="Times New Roman" w:hAnsi="Times New Roman" w:cs="Times New Roman"/>
          <w:sz w:val="24"/>
          <w:szCs w:val="24"/>
        </w:rPr>
        <w:t>desenarea dupa model</w:t>
      </w:r>
      <w:r w:rsidRPr="00FF5BA9">
        <w:rPr>
          <w:rFonts w:ascii="Times New Roman" w:hAnsi="Times New Roman" w:cs="Times New Roman"/>
          <w:sz w:val="24"/>
          <w:szCs w:val="24"/>
        </w:rPr>
        <w:t>;</w:t>
      </w:r>
    </w:p>
    <w:p w:rsidR="005C6F35" w:rsidRPr="00FF5BA9" w:rsidRDefault="005C6F35"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1.6. trasarea pe linia punctatǎ</w:t>
      </w:r>
      <w:r w:rsidR="0019563C" w:rsidRPr="00FF5BA9">
        <w:rPr>
          <w:rFonts w:ascii="Times New Roman" w:hAnsi="Times New Roman" w:cs="Times New Roman"/>
          <w:sz w:val="24"/>
          <w:szCs w:val="24"/>
        </w:rPr>
        <w:t xml:space="preserve">; </w:t>
      </w:r>
    </w:p>
    <w:p w:rsidR="0019563C" w:rsidRPr="00FF5BA9" w:rsidRDefault="0019563C"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1.7. rec</w:t>
      </w:r>
      <w:r w:rsidR="00FF5BA9" w:rsidRPr="00FF5BA9">
        <w:rPr>
          <w:rFonts w:ascii="Times New Roman" w:hAnsi="Times New Roman" w:cs="Times New Roman"/>
          <w:sz w:val="24"/>
          <w:szCs w:val="24"/>
        </w:rPr>
        <w:t>itarea unei poezii sau a unui câ</w:t>
      </w:r>
      <w:r w:rsidRPr="00FF5BA9">
        <w:rPr>
          <w:rFonts w:ascii="Times New Roman" w:hAnsi="Times New Roman" w:cs="Times New Roman"/>
          <w:sz w:val="24"/>
          <w:szCs w:val="24"/>
        </w:rPr>
        <w:t xml:space="preserve">ntec; </w:t>
      </w:r>
    </w:p>
    <w:p w:rsidR="0019563C" w:rsidRPr="00FF5BA9" w:rsidRDefault="00FF5BA9"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1.8. recunoaş</w:t>
      </w:r>
      <w:r w:rsidR="0019563C" w:rsidRPr="00FF5BA9">
        <w:rPr>
          <w:rFonts w:ascii="Times New Roman" w:hAnsi="Times New Roman" w:cs="Times New Roman"/>
          <w:sz w:val="24"/>
          <w:szCs w:val="24"/>
        </w:rPr>
        <w:t>terea imaginilor</w:t>
      </w:r>
    </w:p>
    <w:p w:rsidR="005C6F35" w:rsidRPr="00FF5BA9" w:rsidRDefault="0019563C"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1.9 diferenţierea categoriilor de mǎrime;</w:t>
      </w:r>
    </w:p>
    <w:p w:rsidR="00CE3E14" w:rsidRPr="00FF5BA9" w:rsidRDefault="0019563C" w:rsidP="008F5DCC">
      <w:pPr>
        <w:spacing w:after="0" w:line="360" w:lineRule="auto"/>
        <w:ind w:firstLine="720"/>
        <w:jc w:val="both"/>
        <w:rPr>
          <w:rFonts w:ascii="Times New Roman" w:hAnsi="Times New Roman" w:cs="Times New Roman"/>
          <w:sz w:val="24"/>
          <w:szCs w:val="24"/>
        </w:rPr>
      </w:pPr>
      <w:r w:rsidRPr="00FF5BA9">
        <w:rPr>
          <w:rFonts w:ascii="Times New Roman" w:hAnsi="Times New Roman" w:cs="Times New Roman"/>
          <w:sz w:val="24"/>
          <w:szCs w:val="24"/>
        </w:rPr>
        <w:t xml:space="preserve">1.10 </w:t>
      </w:r>
      <w:r w:rsidR="00CE3E14" w:rsidRPr="00FF5BA9">
        <w:rPr>
          <w:rFonts w:ascii="Times New Roman" w:hAnsi="Times New Roman" w:cs="Times New Roman"/>
          <w:sz w:val="24"/>
          <w:szCs w:val="24"/>
        </w:rPr>
        <w:t xml:space="preserve">colorarea dupǎ o temǎ datǎ;  </w:t>
      </w:r>
    </w:p>
    <w:p w:rsidR="001A28D4" w:rsidRDefault="001A28D4" w:rsidP="00CE3E14">
      <w:pPr>
        <w:spacing w:after="0" w:line="360" w:lineRule="auto"/>
        <w:jc w:val="both"/>
        <w:rPr>
          <w:rFonts w:ascii="Times New Roman" w:hAnsi="Times New Roman" w:cs="Times New Roman"/>
          <w:sz w:val="24"/>
          <w:szCs w:val="24"/>
        </w:rPr>
      </w:pPr>
    </w:p>
    <w:p w:rsidR="001A28D4" w:rsidRDefault="00382258" w:rsidP="0038225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Alte modele de jocuri se reg</w:t>
      </w:r>
      <w:r>
        <w:rPr>
          <w:rFonts w:ascii="Cambria" w:hAnsi="Cambria" w:cs="Times New Roman"/>
          <w:sz w:val="24"/>
          <w:szCs w:val="24"/>
        </w:rPr>
        <w:t>ǎ</w:t>
      </w:r>
      <w:r>
        <w:rPr>
          <w:rFonts w:ascii="Times New Roman" w:hAnsi="Times New Roman" w:cs="Times New Roman"/>
          <w:sz w:val="24"/>
          <w:szCs w:val="24"/>
        </w:rPr>
        <w:t xml:space="preserve">sesc în Anexa 1. </w:t>
      </w:r>
    </w:p>
    <w:p w:rsidR="001A28D4" w:rsidRDefault="001A28D4" w:rsidP="00CE3E14">
      <w:pPr>
        <w:spacing w:after="0" w:line="360" w:lineRule="auto"/>
        <w:jc w:val="both"/>
        <w:rPr>
          <w:rFonts w:ascii="Times New Roman" w:hAnsi="Times New Roman" w:cs="Times New Roman"/>
          <w:sz w:val="24"/>
          <w:szCs w:val="24"/>
        </w:rPr>
      </w:pPr>
    </w:p>
    <w:p w:rsidR="001A28D4" w:rsidRDefault="001A28D4" w:rsidP="00CE3E14">
      <w:pPr>
        <w:spacing w:after="0" w:line="360" w:lineRule="auto"/>
        <w:jc w:val="both"/>
        <w:rPr>
          <w:rFonts w:ascii="Times New Roman" w:hAnsi="Times New Roman" w:cs="Times New Roman"/>
          <w:sz w:val="24"/>
          <w:szCs w:val="24"/>
        </w:rPr>
      </w:pPr>
    </w:p>
    <w:p w:rsidR="001A28D4" w:rsidRPr="00E565DD" w:rsidRDefault="001A28D4" w:rsidP="00CE3E14">
      <w:pPr>
        <w:spacing w:after="0" w:line="360" w:lineRule="auto"/>
        <w:jc w:val="both"/>
        <w:rPr>
          <w:rFonts w:ascii="Times New Roman" w:hAnsi="Times New Roman" w:cs="Times New Roman"/>
          <w:sz w:val="24"/>
          <w:szCs w:val="24"/>
        </w:rPr>
      </w:pPr>
    </w:p>
    <w:p w:rsidR="001A28D4" w:rsidRPr="001A28D4" w:rsidRDefault="00CE3E14" w:rsidP="001A28D4">
      <w:pPr>
        <w:pStyle w:val="ListParagraph"/>
        <w:numPr>
          <w:ilvl w:val="0"/>
          <w:numId w:val="22"/>
        </w:numPr>
        <w:spacing w:line="300" w:lineRule="exact"/>
        <w:rPr>
          <w:rFonts w:ascii="Times New Roman" w:hAnsi="Times New Roman" w:cs="Times New Roman"/>
          <w:b/>
          <w:sz w:val="24"/>
          <w:szCs w:val="24"/>
          <w:lang w:val="fr-FR"/>
        </w:rPr>
      </w:pPr>
      <w:r w:rsidRPr="00AD5880">
        <w:rPr>
          <w:rFonts w:ascii="Times New Roman" w:hAnsi="Times New Roman" w:cs="Times New Roman"/>
          <w:b/>
          <w:sz w:val="24"/>
          <w:szCs w:val="24"/>
          <w:lang w:val="fr-FR"/>
        </w:rPr>
        <w:lastRenderedPageBreak/>
        <w:t>Descriptori de performanţǎ</w:t>
      </w:r>
    </w:p>
    <w:p w:rsidR="00CE3E14" w:rsidRPr="009254F7" w:rsidRDefault="00CE3E14" w:rsidP="008F5DCC">
      <w:pPr>
        <w:spacing w:line="300" w:lineRule="exact"/>
        <w:jc w:val="center"/>
        <w:rPr>
          <w:rFonts w:ascii="Times New Roman" w:hAnsi="Times New Roman" w:cs="Times New Roman"/>
          <w:b/>
          <w:sz w:val="24"/>
          <w:szCs w:val="24"/>
          <w:lang w:val="fr-FR"/>
        </w:rPr>
      </w:pPr>
      <w:r w:rsidRPr="009254F7">
        <w:rPr>
          <w:rFonts w:ascii="Times New Roman" w:hAnsi="Times New Roman" w:cs="Times New Roman"/>
          <w:b/>
          <w:sz w:val="24"/>
          <w:szCs w:val="24"/>
          <w:lang w:val="fr-FR"/>
        </w:rPr>
        <w:t xml:space="preserve">Tabelul </w:t>
      </w:r>
      <w:r w:rsidR="008F5DCC">
        <w:rPr>
          <w:rFonts w:ascii="Times New Roman" w:hAnsi="Times New Roman" w:cs="Times New Roman"/>
          <w:b/>
          <w:sz w:val="24"/>
          <w:szCs w:val="24"/>
          <w:lang w:val="fr-FR"/>
        </w:rPr>
        <w:t xml:space="preserve">nr. 6 </w:t>
      </w:r>
      <w:r w:rsidRPr="009254F7">
        <w:rPr>
          <w:rFonts w:ascii="Times New Roman" w:hAnsi="Times New Roman" w:cs="Times New Roman"/>
          <w:b/>
          <w:sz w:val="24"/>
          <w:szCs w:val="24"/>
          <w:lang w:val="fr-FR"/>
        </w:rPr>
        <w:t xml:space="preserve"> Descriptorii de performanţǎ test </w:t>
      </w:r>
      <w:r>
        <w:rPr>
          <w:rFonts w:ascii="Times New Roman" w:hAnsi="Times New Roman" w:cs="Times New Roman"/>
          <w:b/>
          <w:sz w:val="24"/>
          <w:szCs w:val="24"/>
          <w:lang w:val="fr-FR"/>
        </w:rPr>
        <w:t>final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1998"/>
        <w:gridCol w:w="2429"/>
        <w:gridCol w:w="1081"/>
        <w:gridCol w:w="1081"/>
        <w:gridCol w:w="1085"/>
        <w:gridCol w:w="1257"/>
      </w:tblGrid>
      <w:tr w:rsidR="001A2BAE" w:rsidRPr="00234484" w:rsidTr="001A2BAE">
        <w:trPr>
          <w:trHeight w:val="616"/>
        </w:trPr>
        <w:tc>
          <w:tcPr>
            <w:tcW w:w="481" w:type="pct"/>
            <w:vMerge w:val="restart"/>
            <w:shd w:val="clear" w:color="auto" w:fill="auto"/>
            <w:vAlign w:val="center"/>
          </w:tcPr>
          <w:p w:rsidR="001A2BAE" w:rsidRPr="00237272" w:rsidRDefault="001A2BAE" w:rsidP="00834B14">
            <w:pPr>
              <w:jc w:val="center"/>
              <w:rPr>
                <w:rFonts w:ascii="Times New Roman" w:hAnsi="Times New Roman" w:cs="Times New Roman"/>
                <w:b/>
                <w:sz w:val="18"/>
                <w:szCs w:val="18"/>
              </w:rPr>
            </w:pPr>
            <w:r w:rsidRPr="00237272">
              <w:rPr>
                <w:rFonts w:ascii="Times New Roman" w:hAnsi="Times New Roman" w:cs="Times New Roman"/>
                <w:b/>
                <w:sz w:val="18"/>
                <w:szCs w:val="18"/>
              </w:rPr>
              <w:t xml:space="preserve">Compe- tenţa </w:t>
            </w:r>
          </w:p>
        </w:tc>
        <w:tc>
          <w:tcPr>
            <w:tcW w:w="1011" w:type="pct"/>
            <w:vMerge w:val="restart"/>
            <w:shd w:val="clear" w:color="auto" w:fill="auto"/>
            <w:vAlign w:val="center"/>
          </w:tcPr>
          <w:p w:rsidR="001A2BAE" w:rsidRPr="00237272" w:rsidRDefault="001A2BAE" w:rsidP="00834B14">
            <w:pPr>
              <w:jc w:val="center"/>
              <w:rPr>
                <w:rFonts w:ascii="Times New Roman" w:hAnsi="Times New Roman" w:cs="Times New Roman"/>
                <w:b/>
                <w:sz w:val="18"/>
                <w:szCs w:val="18"/>
              </w:rPr>
            </w:pPr>
            <w:r w:rsidRPr="00237272">
              <w:rPr>
                <w:rFonts w:ascii="Times New Roman" w:hAnsi="Times New Roman" w:cs="Times New Roman"/>
                <w:b/>
                <w:sz w:val="18"/>
                <w:szCs w:val="18"/>
              </w:rPr>
              <w:t xml:space="preserve">Itemul </w:t>
            </w:r>
          </w:p>
        </w:tc>
        <w:tc>
          <w:tcPr>
            <w:tcW w:w="1229" w:type="pct"/>
            <w:vMerge w:val="restart"/>
          </w:tcPr>
          <w:p w:rsidR="001A2BAE" w:rsidRPr="00237272" w:rsidRDefault="001A2BAE" w:rsidP="00834B14">
            <w:pPr>
              <w:jc w:val="center"/>
              <w:rPr>
                <w:rFonts w:ascii="Times New Roman" w:hAnsi="Times New Roman" w:cs="Times New Roman"/>
                <w:b/>
                <w:sz w:val="18"/>
                <w:szCs w:val="18"/>
              </w:rPr>
            </w:pPr>
            <w:r w:rsidRPr="00237272">
              <w:rPr>
                <w:rFonts w:ascii="Times New Roman" w:hAnsi="Times New Roman" w:cs="Times New Roman"/>
                <w:b/>
                <w:sz w:val="18"/>
                <w:szCs w:val="18"/>
              </w:rPr>
              <w:t xml:space="preserve">Punctaj </w:t>
            </w:r>
          </w:p>
        </w:tc>
        <w:tc>
          <w:tcPr>
            <w:tcW w:w="2279" w:type="pct"/>
            <w:gridSpan w:val="4"/>
            <w:shd w:val="clear" w:color="auto" w:fill="auto"/>
            <w:vAlign w:val="center"/>
          </w:tcPr>
          <w:p w:rsidR="001A2BAE" w:rsidRPr="00237272" w:rsidRDefault="001A2BAE" w:rsidP="00834B14">
            <w:pPr>
              <w:jc w:val="center"/>
              <w:rPr>
                <w:rFonts w:ascii="Times New Roman" w:hAnsi="Times New Roman" w:cs="Times New Roman"/>
                <w:b/>
                <w:sz w:val="18"/>
                <w:szCs w:val="18"/>
              </w:rPr>
            </w:pPr>
            <w:r w:rsidRPr="00237272">
              <w:rPr>
                <w:rFonts w:ascii="Times New Roman" w:hAnsi="Times New Roman" w:cs="Times New Roman"/>
                <w:b/>
                <w:sz w:val="18"/>
                <w:szCs w:val="18"/>
              </w:rPr>
              <w:t>Performanţa</w:t>
            </w:r>
          </w:p>
        </w:tc>
      </w:tr>
      <w:tr w:rsidR="00CE3E14" w:rsidRPr="00234484" w:rsidTr="00291FE4">
        <w:trPr>
          <w:trHeight w:val="680"/>
        </w:trPr>
        <w:tc>
          <w:tcPr>
            <w:tcW w:w="481" w:type="pct"/>
            <w:vMerge/>
            <w:shd w:val="clear" w:color="auto" w:fill="auto"/>
            <w:vAlign w:val="center"/>
          </w:tcPr>
          <w:p w:rsidR="00CE3E14" w:rsidRPr="00237272" w:rsidRDefault="00CE3E14" w:rsidP="00834B14">
            <w:pPr>
              <w:jc w:val="center"/>
              <w:rPr>
                <w:rFonts w:ascii="Times New Roman" w:hAnsi="Times New Roman" w:cs="Times New Roman"/>
                <w:sz w:val="18"/>
                <w:szCs w:val="18"/>
              </w:rPr>
            </w:pPr>
          </w:p>
        </w:tc>
        <w:tc>
          <w:tcPr>
            <w:tcW w:w="1011" w:type="pct"/>
            <w:vMerge/>
            <w:shd w:val="clear" w:color="auto" w:fill="auto"/>
            <w:vAlign w:val="center"/>
          </w:tcPr>
          <w:p w:rsidR="00CE3E14" w:rsidRPr="00237272" w:rsidRDefault="00CE3E14" w:rsidP="00834B14">
            <w:pPr>
              <w:jc w:val="center"/>
              <w:rPr>
                <w:rFonts w:ascii="Times New Roman" w:hAnsi="Times New Roman" w:cs="Times New Roman"/>
                <w:sz w:val="18"/>
                <w:szCs w:val="18"/>
              </w:rPr>
            </w:pPr>
          </w:p>
        </w:tc>
        <w:tc>
          <w:tcPr>
            <w:tcW w:w="1229" w:type="pct"/>
            <w:vMerge/>
          </w:tcPr>
          <w:p w:rsidR="00CE3E14" w:rsidRPr="00237272" w:rsidRDefault="00CE3E14" w:rsidP="00834B14">
            <w:pPr>
              <w:jc w:val="center"/>
              <w:rPr>
                <w:rFonts w:ascii="Times New Roman" w:hAnsi="Times New Roman" w:cs="Times New Roman"/>
                <w:b/>
                <w:sz w:val="18"/>
                <w:szCs w:val="18"/>
              </w:rPr>
            </w:pPr>
          </w:p>
        </w:tc>
        <w:tc>
          <w:tcPr>
            <w:tcW w:w="547" w:type="pct"/>
            <w:shd w:val="clear" w:color="auto" w:fill="auto"/>
            <w:vAlign w:val="center"/>
          </w:tcPr>
          <w:p w:rsidR="00CE3E14" w:rsidRPr="00237272" w:rsidRDefault="00CE3E14" w:rsidP="00834B14">
            <w:pPr>
              <w:jc w:val="center"/>
              <w:rPr>
                <w:rFonts w:ascii="Times New Roman" w:hAnsi="Times New Roman" w:cs="Times New Roman"/>
                <w:b/>
                <w:sz w:val="18"/>
                <w:szCs w:val="18"/>
              </w:rPr>
            </w:pPr>
            <w:r w:rsidRPr="00237272">
              <w:rPr>
                <w:rFonts w:ascii="Times New Roman" w:hAnsi="Times New Roman" w:cs="Times New Roman"/>
                <w:b/>
                <w:sz w:val="18"/>
                <w:szCs w:val="18"/>
              </w:rPr>
              <w:t>Foarte Bine</w:t>
            </w:r>
          </w:p>
        </w:tc>
        <w:tc>
          <w:tcPr>
            <w:tcW w:w="547" w:type="pct"/>
            <w:shd w:val="clear" w:color="auto" w:fill="auto"/>
            <w:vAlign w:val="center"/>
          </w:tcPr>
          <w:p w:rsidR="00CE3E14" w:rsidRPr="00237272" w:rsidRDefault="00CE3E14" w:rsidP="00834B14">
            <w:pPr>
              <w:jc w:val="center"/>
              <w:rPr>
                <w:rFonts w:ascii="Times New Roman" w:hAnsi="Times New Roman" w:cs="Times New Roman"/>
                <w:b/>
                <w:sz w:val="18"/>
                <w:szCs w:val="18"/>
              </w:rPr>
            </w:pPr>
            <w:r w:rsidRPr="00237272">
              <w:rPr>
                <w:rFonts w:ascii="Times New Roman" w:hAnsi="Times New Roman" w:cs="Times New Roman"/>
                <w:b/>
                <w:sz w:val="18"/>
                <w:szCs w:val="18"/>
              </w:rPr>
              <w:t>Bine</w:t>
            </w:r>
          </w:p>
        </w:tc>
        <w:tc>
          <w:tcPr>
            <w:tcW w:w="549" w:type="pct"/>
            <w:shd w:val="clear" w:color="auto" w:fill="auto"/>
            <w:vAlign w:val="center"/>
          </w:tcPr>
          <w:p w:rsidR="00CE3E14" w:rsidRPr="00237272" w:rsidRDefault="00CE3E14" w:rsidP="00834B14">
            <w:pPr>
              <w:jc w:val="center"/>
              <w:rPr>
                <w:rFonts w:ascii="Times New Roman" w:hAnsi="Times New Roman" w:cs="Times New Roman"/>
                <w:b/>
                <w:sz w:val="18"/>
                <w:szCs w:val="18"/>
              </w:rPr>
            </w:pPr>
            <w:r w:rsidRPr="00237272">
              <w:rPr>
                <w:rFonts w:ascii="Times New Roman" w:hAnsi="Times New Roman" w:cs="Times New Roman"/>
                <w:b/>
                <w:sz w:val="18"/>
                <w:szCs w:val="18"/>
              </w:rPr>
              <w:t xml:space="preserve">Suficient </w:t>
            </w:r>
          </w:p>
        </w:tc>
        <w:tc>
          <w:tcPr>
            <w:tcW w:w="636" w:type="pct"/>
          </w:tcPr>
          <w:p w:rsidR="00CE3E14" w:rsidRPr="00237272" w:rsidRDefault="00CE3E14" w:rsidP="001A2BAE">
            <w:pPr>
              <w:rPr>
                <w:rFonts w:ascii="Times New Roman" w:hAnsi="Times New Roman" w:cs="Times New Roman"/>
                <w:b/>
                <w:sz w:val="18"/>
                <w:szCs w:val="18"/>
              </w:rPr>
            </w:pPr>
            <w:r w:rsidRPr="00237272">
              <w:rPr>
                <w:rFonts w:ascii="Times New Roman" w:hAnsi="Times New Roman" w:cs="Times New Roman"/>
                <w:b/>
                <w:sz w:val="18"/>
                <w:szCs w:val="18"/>
              </w:rPr>
              <w:t xml:space="preserve">Insuficient </w:t>
            </w:r>
          </w:p>
        </w:tc>
      </w:tr>
      <w:tr w:rsidR="00CE3E14" w:rsidRPr="00234484" w:rsidTr="00291FE4">
        <w:trPr>
          <w:trHeight w:val="697"/>
        </w:trPr>
        <w:tc>
          <w:tcPr>
            <w:tcW w:w="481"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rPr>
            </w:pPr>
            <w:r w:rsidRPr="00237272">
              <w:rPr>
                <w:rFonts w:ascii="Times New Roman" w:hAnsi="Times New Roman" w:cs="Times New Roman"/>
                <w:sz w:val="18"/>
                <w:szCs w:val="18"/>
              </w:rPr>
              <w:t>1.1</w:t>
            </w:r>
          </w:p>
        </w:tc>
        <w:tc>
          <w:tcPr>
            <w:tcW w:w="1011" w:type="pct"/>
            <w:shd w:val="clear" w:color="auto" w:fill="auto"/>
            <w:vAlign w:val="center"/>
          </w:tcPr>
          <w:p w:rsidR="00CE3E14" w:rsidRPr="00237272" w:rsidRDefault="00CE3E14" w:rsidP="00834B14">
            <w:pPr>
              <w:spacing w:after="0"/>
              <w:rPr>
                <w:rFonts w:ascii="Times New Roman" w:hAnsi="Times New Roman" w:cs="Times New Roman"/>
                <w:color w:val="000000"/>
                <w:sz w:val="18"/>
                <w:szCs w:val="18"/>
              </w:rPr>
            </w:pPr>
            <w:r w:rsidRPr="00237272">
              <w:rPr>
                <w:rFonts w:ascii="Times New Roman" w:hAnsi="Times New Roman" w:cs="Times New Roman"/>
                <w:bCs/>
                <w:color w:val="000000"/>
                <w:sz w:val="18"/>
                <w:szCs w:val="18"/>
              </w:rPr>
              <w:t>1.Recunoaşte anotimpurile</w:t>
            </w:r>
          </w:p>
        </w:tc>
        <w:tc>
          <w:tcPr>
            <w:tcW w:w="1229" w:type="pct"/>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p </w:t>
            </w:r>
          </w:p>
        </w:tc>
        <w:tc>
          <w:tcPr>
            <w:tcW w:w="547"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4 anotimpuri</w:t>
            </w:r>
          </w:p>
        </w:tc>
        <w:tc>
          <w:tcPr>
            <w:tcW w:w="547"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anotimpuri </w:t>
            </w:r>
          </w:p>
        </w:tc>
        <w:tc>
          <w:tcPr>
            <w:tcW w:w="549"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1 anotimp</w:t>
            </w:r>
          </w:p>
        </w:tc>
        <w:tc>
          <w:tcPr>
            <w:tcW w:w="636" w:type="pct"/>
          </w:tcPr>
          <w:p w:rsidR="00CE3E14" w:rsidRPr="00237272" w:rsidRDefault="00CE3E14" w:rsidP="00834B14">
            <w:pPr>
              <w:spacing w:line="300" w:lineRule="exact"/>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 0 anotimpuri</w:t>
            </w:r>
          </w:p>
        </w:tc>
      </w:tr>
      <w:tr w:rsidR="00CE3E14" w:rsidRPr="00234484" w:rsidTr="00291FE4">
        <w:trPr>
          <w:trHeight w:val="645"/>
        </w:trPr>
        <w:tc>
          <w:tcPr>
            <w:tcW w:w="481"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1.2</w:t>
            </w:r>
          </w:p>
        </w:tc>
        <w:tc>
          <w:tcPr>
            <w:tcW w:w="1011" w:type="pct"/>
            <w:shd w:val="clear" w:color="auto" w:fill="auto"/>
            <w:vAlign w:val="center"/>
          </w:tcPr>
          <w:p w:rsidR="00CE3E14" w:rsidRPr="00237272" w:rsidRDefault="00CE3E14" w:rsidP="00834B14">
            <w:pPr>
              <w:rPr>
                <w:rFonts w:ascii="Times New Roman" w:hAnsi="Times New Roman" w:cs="Times New Roman"/>
                <w:color w:val="000000"/>
                <w:sz w:val="18"/>
                <w:szCs w:val="18"/>
              </w:rPr>
            </w:pPr>
            <w:r w:rsidRPr="00237272">
              <w:rPr>
                <w:rFonts w:ascii="Times New Roman" w:hAnsi="Times New Roman" w:cs="Times New Roman"/>
                <w:color w:val="000000"/>
                <w:sz w:val="18"/>
                <w:szCs w:val="18"/>
              </w:rPr>
              <w:t>2. Recunoaşte legumele şi fructele</w:t>
            </w:r>
          </w:p>
        </w:tc>
        <w:tc>
          <w:tcPr>
            <w:tcW w:w="1229" w:type="pct"/>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p </w:t>
            </w:r>
          </w:p>
        </w:tc>
        <w:tc>
          <w:tcPr>
            <w:tcW w:w="547"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4 elemente</w:t>
            </w:r>
          </w:p>
        </w:tc>
        <w:tc>
          <w:tcPr>
            <w:tcW w:w="547"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2 elemente</w:t>
            </w:r>
          </w:p>
        </w:tc>
        <w:tc>
          <w:tcPr>
            <w:tcW w:w="549"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1 element </w:t>
            </w:r>
          </w:p>
        </w:tc>
        <w:tc>
          <w:tcPr>
            <w:tcW w:w="636" w:type="pct"/>
          </w:tcPr>
          <w:p w:rsidR="00CE3E14" w:rsidRPr="00237272" w:rsidRDefault="00CE3E14" w:rsidP="00834B14">
            <w:pPr>
              <w:spacing w:line="300" w:lineRule="exact"/>
              <w:rPr>
                <w:rFonts w:ascii="Times New Roman" w:hAnsi="Times New Roman" w:cs="Times New Roman"/>
                <w:sz w:val="18"/>
                <w:szCs w:val="18"/>
                <w:lang w:val="fr-FR"/>
              </w:rPr>
            </w:pPr>
            <w:r w:rsidRPr="00237272">
              <w:rPr>
                <w:rFonts w:ascii="Times New Roman" w:hAnsi="Times New Roman" w:cs="Times New Roman"/>
                <w:sz w:val="18"/>
                <w:szCs w:val="18"/>
                <w:lang w:val="fr-FR"/>
              </w:rPr>
              <w:t>0 elemente</w:t>
            </w:r>
          </w:p>
        </w:tc>
      </w:tr>
      <w:tr w:rsidR="00CE3E14" w:rsidRPr="00234484" w:rsidTr="00291FE4">
        <w:trPr>
          <w:trHeight w:val="513"/>
        </w:trPr>
        <w:tc>
          <w:tcPr>
            <w:tcW w:w="481"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1.3</w:t>
            </w:r>
          </w:p>
        </w:tc>
        <w:tc>
          <w:tcPr>
            <w:tcW w:w="1011" w:type="pct"/>
            <w:shd w:val="clear" w:color="auto" w:fill="auto"/>
            <w:vAlign w:val="center"/>
          </w:tcPr>
          <w:p w:rsidR="00CE3E14" w:rsidRPr="00237272" w:rsidRDefault="00CE3E14" w:rsidP="0019563C">
            <w:pPr>
              <w:spacing w:line="300" w:lineRule="exact"/>
              <w:rPr>
                <w:rFonts w:ascii="Times New Roman" w:hAnsi="Times New Roman" w:cs="Times New Roman"/>
                <w:sz w:val="18"/>
                <w:szCs w:val="18"/>
              </w:rPr>
            </w:pPr>
            <w:r w:rsidRPr="00237272">
              <w:rPr>
                <w:rFonts w:ascii="Times New Roman" w:hAnsi="Times New Roman" w:cs="Times New Roman"/>
                <w:bCs/>
                <w:sz w:val="18"/>
                <w:szCs w:val="18"/>
              </w:rPr>
              <w:t xml:space="preserve">3. Recunoaşte </w:t>
            </w:r>
            <w:r w:rsidR="0019563C">
              <w:rPr>
                <w:rFonts w:ascii="Times New Roman" w:hAnsi="Times New Roman" w:cs="Times New Roman"/>
                <w:bCs/>
                <w:sz w:val="18"/>
                <w:szCs w:val="18"/>
              </w:rPr>
              <w:t>cifrele</w:t>
            </w:r>
          </w:p>
        </w:tc>
        <w:tc>
          <w:tcPr>
            <w:tcW w:w="1229" w:type="pct"/>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p </w:t>
            </w:r>
          </w:p>
        </w:tc>
        <w:tc>
          <w:tcPr>
            <w:tcW w:w="547" w:type="pct"/>
            <w:shd w:val="clear" w:color="auto" w:fill="auto"/>
            <w:vAlign w:val="center"/>
          </w:tcPr>
          <w:p w:rsidR="00CE3E14" w:rsidRPr="00237272" w:rsidRDefault="0019563C" w:rsidP="00834B14">
            <w:pPr>
              <w:spacing w:line="300" w:lineRule="exact"/>
              <w:rPr>
                <w:rFonts w:ascii="Times New Roman" w:hAnsi="Times New Roman" w:cs="Times New Roman"/>
                <w:sz w:val="18"/>
                <w:szCs w:val="18"/>
                <w:lang w:val="fr-FR"/>
              </w:rPr>
            </w:pPr>
            <w:r>
              <w:rPr>
                <w:rFonts w:ascii="Times New Roman" w:hAnsi="Times New Roman" w:cs="Times New Roman"/>
                <w:sz w:val="18"/>
                <w:szCs w:val="18"/>
                <w:lang w:val="fr-FR"/>
              </w:rPr>
              <w:t>4 elemente</w:t>
            </w:r>
          </w:p>
        </w:tc>
        <w:tc>
          <w:tcPr>
            <w:tcW w:w="547" w:type="pct"/>
            <w:shd w:val="clear" w:color="auto" w:fill="auto"/>
            <w:vAlign w:val="center"/>
          </w:tcPr>
          <w:p w:rsidR="00CE3E14" w:rsidRPr="00237272" w:rsidRDefault="0019563C" w:rsidP="00834B14">
            <w:pPr>
              <w:spacing w:line="300" w:lineRule="exact"/>
              <w:jc w:val="right"/>
              <w:rPr>
                <w:rFonts w:ascii="Times New Roman" w:hAnsi="Times New Roman" w:cs="Times New Roman"/>
                <w:sz w:val="18"/>
                <w:szCs w:val="18"/>
                <w:lang w:val="fr-FR"/>
              </w:rPr>
            </w:pPr>
            <w:r>
              <w:rPr>
                <w:rFonts w:ascii="Times New Roman" w:hAnsi="Times New Roman" w:cs="Times New Roman"/>
                <w:sz w:val="18"/>
                <w:szCs w:val="18"/>
                <w:lang w:val="fr-FR"/>
              </w:rPr>
              <w:t>3 elemente</w:t>
            </w:r>
          </w:p>
        </w:tc>
        <w:tc>
          <w:tcPr>
            <w:tcW w:w="549" w:type="pct"/>
            <w:shd w:val="clear" w:color="auto" w:fill="auto"/>
            <w:vAlign w:val="center"/>
          </w:tcPr>
          <w:p w:rsidR="00CE3E14" w:rsidRPr="00237272" w:rsidRDefault="0019563C" w:rsidP="00834B14">
            <w:pPr>
              <w:spacing w:line="300" w:lineRule="exact"/>
              <w:jc w:val="right"/>
              <w:rPr>
                <w:rFonts w:ascii="Times New Roman" w:hAnsi="Times New Roman" w:cs="Times New Roman"/>
                <w:sz w:val="18"/>
                <w:szCs w:val="18"/>
                <w:lang w:val="fr-FR"/>
              </w:rPr>
            </w:pPr>
            <w:r>
              <w:rPr>
                <w:rFonts w:ascii="Times New Roman" w:hAnsi="Times New Roman" w:cs="Times New Roman"/>
                <w:sz w:val="18"/>
                <w:szCs w:val="18"/>
                <w:lang w:val="fr-FR"/>
              </w:rPr>
              <w:t>2 elemente</w:t>
            </w:r>
          </w:p>
        </w:tc>
        <w:tc>
          <w:tcPr>
            <w:tcW w:w="636" w:type="pct"/>
          </w:tcPr>
          <w:p w:rsidR="00CE3E14" w:rsidRPr="00237272" w:rsidRDefault="0019563C" w:rsidP="00834B14">
            <w:pPr>
              <w:spacing w:line="300" w:lineRule="exact"/>
              <w:jc w:val="right"/>
              <w:rPr>
                <w:rFonts w:ascii="Times New Roman" w:hAnsi="Times New Roman" w:cs="Times New Roman"/>
                <w:sz w:val="18"/>
                <w:szCs w:val="18"/>
                <w:lang w:val="fr-FR"/>
              </w:rPr>
            </w:pPr>
            <w:r>
              <w:rPr>
                <w:rFonts w:ascii="Times New Roman" w:hAnsi="Times New Roman" w:cs="Times New Roman"/>
                <w:sz w:val="18"/>
                <w:szCs w:val="18"/>
                <w:lang w:val="fr-FR"/>
              </w:rPr>
              <w:t>1 element</w:t>
            </w:r>
          </w:p>
        </w:tc>
      </w:tr>
      <w:tr w:rsidR="00CE3E14" w:rsidRPr="00234484" w:rsidTr="00291FE4">
        <w:trPr>
          <w:trHeight w:val="507"/>
        </w:trPr>
        <w:tc>
          <w:tcPr>
            <w:tcW w:w="481"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1.4</w:t>
            </w:r>
          </w:p>
        </w:tc>
        <w:tc>
          <w:tcPr>
            <w:tcW w:w="1011" w:type="pct"/>
            <w:shd w:val="clear" w:color="auto" w:fill="auto"/>
            <w:vAlign w:val="center"/>
          </w:tcPr>
          <w:p w:rsidR="00CE3E14" w:rsidRPr="00237272" w:rsidRDefault="00CE3E14" w:rsidP="0019563C">
            <w:pPr>
              <w:rPr>
                <w:rFonts w:ascii="Times New Roman" w:hAnsi="Times New Roman" w:cs="Times New Roman"/>
                <w:color w:val="000000"/>
                <w:sz w:val="18"/>
                <w:szCs w:val="18"/>
              </w:rPr>
            </w:pPr>
            <w:r w:rsidRPr="00237272">
              <w:rPr>
                <w:rFonts w:ascii="Times New Roman" w:hAnsi="Times New Roman" w:cs="Times New Roman"/>
                <w:color w:val="000000"/>
                <w:sz w:val="18"/>
                <w:szCs w:val="18"/>
              </w:rPr>
              <w:t xml:space="preserve">4. </w:t>
            </w:r>
            <w:r w:rsidRPr="00237272">
              <w:rPr>
                <w:rFonts w:ascii="Times New Roman" w:hAnsi="Times New Roman" w:cs="Times New Roman"/>
                <w:sz w:val="18"/>
                <w:szCs w:val="18"/>
              </w:rPr>
              <w:t xml:space="preserve">Recunoaşte </w:t>
            </w:r>
            <w:r w:rsidR="0019563C">
              <w:rPr>
                <w:rFonts w:ascii="Times New Roman" w:hAnsi="Times New Roman" w:cs="Times New Roman"/>
                <w:sz w:val="18"/>
                <w:szCs w:val="18"/>
              </w:rPr>
              <w:t>obiectele</w:t>
            </w:r>
          </w:p>
        </w:tc>
        <w:tc>
          <w:tcPr>
            <w:tcW w:w="1229" w:type="pct"/>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p </w:t>
            </w:r>
          </w:p>
        </w:tc>
        <w:tc>
          <w:tcPr>
            <w:tcW w:w="547" w:type="pct"/>
            <w:shd w:val="clear" w:color="auto" w:fill="auto"/>
            <w:vAlign w:val="center"/>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3-4 obiecte</w:t>
            </w:r>
          </w:p>
        </w:tc>
        <w:tc>
          <w:tcPr>
            <w:tcW w:w="547" w:type="pct"/>
            <w:shd w:val="clear" w:color="auto" w:fill="auto"/>
            <w:vAlign w:val="center"/>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2-3 obiecte</w:t>
            </w:r>
          </w:p>
        </w:tc>
        <w:tc>
          <w:tcPr>
            <w:tcW w:w="549" w:type="pct"/>
            <w:shd w:val="clear" w:color="auto" w:fill="auto"/>
            <w:vAlign w:val="center"/>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1-2 obiecte</w:t>
            </w:r>
            <w:r w:rsidR="00CE3E14" w:rsidRPr="00237272">
              <w:rPr>
                <w:rFonts w:ascii="Times New Roman" w:hAnsi="Times New Roman" w:cs="Times New Roman"/>
                <w:sz w:val="18"/>
                <w:szCs w:val="18"/>
                <w:lang w:val="fr-FR"/>
              </w:rPr>
              <w:t xml:space="preserve"> </w:t>
            </w:r>
          </w:p>
        </w:tc>
        <w:tc>
          <w:tcPr>
            <w:tcW w:w="636" w:type="pct"/>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0 obiecte</w:t>
            </w:r>
            <w:r w:rsidR="00CE3E14" w:rsidRPr="00237272">
              <w:rPr>
                <w:rFonts w:ascii="Times New Roman" w:hAnsi="Times New Roman" w:cs="Times New Roman"/>
                <w:sz w:val="18"/>
                <w:szCs w:val="18"/>
                <w:lang w:val="fr-FR"/>
              </w:rPr>
              <w:t xml:space="preserve"> </w:t>
            </w:r>
          </w:p>
        </w:tc>
      </w:tr>
      <w:tr w:rsidR="00CE3E14" w:rsidRPr="00234484" w:rsidTr="00291FE4">
        <w:trPr>
          <w:trHeight w:val="1353"/>
        </w:trPr>
        <w:tc>
          <w:tcPr>
            <w:tcW w:w="481" w:type="pct"/>
            <w:shd w:val="clear" w:color="auto" w:fill="auto"/>
            <w:vAlign w:val="center"/>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1.5</w:t>
            </w:r>
          </w:p>
        </w:tc>
        <w:tc>
          <w:tcPr>
            <w:tcW w:w="1011" w:type="pct"/>
            <w:shd w:val="clear" w:color="auto" w:fill="auto"/>
            <w:vAlign w:val="center"/>
          </w:tcPr>
          <w:p w:rsidR="00CE3E14" w:rsidRPr="00237272" w:rsidRDefault="0019563C" w:rsidP="00834B14">
            <w:pPr>
              <w:rPr>
                <w:rFonts w:ascii="Times New Roman" w:hAnsi="Times New Roman" w:cs="Times New Roman"/>
                <w:color w:val="000000"/>
                <w:sz w:val="18"/>
                <w:szCs w:val="18"/>
              </w:rPr>
            </w:pPr>
            <w:r>
              <w:rPr>
                <w:rFonts w:ascii="Times New Roman" w:hAnsi="Times New Roman" w:cs="Times New Roman"/>
                <w:color w:val="000000"/>
                <w:sz w:val="18"/>
                <w:szCs w:val="18"/>
              </w:rPr>
              <w:t>5. De</w:t>
            </w:r>
            <w:r w:rsidR="00735658">
              <w:rPr>
                <w:rFonts w:ascii="Times New Roman" w:hAnsi="Times New Roman" w:cs="Times New Roman"/>
                <w:color w:val="000000"/>
                <w:sz w:val="18"/>
                <w:szCs w:val="18"/>
              </w:rPr>
              <w:t>seneaz</w:t>
            </w:r>
            <w:r w:rsidR="00735658">
              <w:rPr>
                <w:rFonts w:ascii="Cambria" w:hAnsi="Cambria" w:cs="Times New Roman"/>
                <w:color w:val="000000"/>
                <w:sz w:val="18"/>
                <w:szCs w:val="18"/>
              </w:rPr>
              <w:t>ǎ</w:t>
            </w:r>
            <w:r w:rsidR="00735658">
              <w:rPr>
                <w:rFonts w:ascii="Times New Roman" w:hAnsi="Times New Roman" w:cs="Times New Roman"/>
                <w:color w:val="000000"/>
                <w:sz w:val="18"/>
                <w:szCs w:val="18"/>
              </w:rPr>
              <w:t xml:space="preserve"> dup</w:t>
            </w:r>
            <w:r w:rsidR="00735658">
              <w:rPr>
                <w:rFonts w:ascii="Cambria" w:hAnsi="Cambria" w:cs="Times New Roman"/>
                <w:color w:val="000000"/>
                <w:sz w:val="18"/>
                <w:szCs w:val="18"/>
              </w:rPr>
              <w:t>ǎ</w:t>
            </w:r>
            <w:r w:rsidR="00735658">
              <w:rPr>
                <w:rFonts w:ascii="Times New Roman" w:hAnsi="Times New Roman" w:cs="Times New Roman"/>
                <w:color w:val="000000"/>
                <w:sz w:val="18"/>
                <w:szCs w:val="18"/>
              </w:rPr>
              <w:t xml:space="preserve"> </w:t>
            </w:r>
            <w:r>
              <w:rPr>
                <w:rFonts w:ascii="Times New Roman" w:hAnsi="Times New Roman" w:cs="Times New Roman"/>
                <w:color w:val="000000"/>
                <w:sz w:val="18"/>
                <w:szCs w:val="18"/>
              </w:rPr>
              <w:t>model</w:t>
            </w:r>
          </w:p>
        </w:tc>
        <w:tc>
          <w:tcPr>
            <w:tcW w:w="1229" w:type="pct"/>
          </w:tcPr>
          <w:p w:rsidR="00CE3E14" w:rsidRPr="00237272" w:rsidRDefault="00CE3E1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p </w:t>
            </w:r>
          </w:p>
        </w:tc>
        <w:tc>
          <w:tcPr>
            <w:tcW w:w="547" w:type="pct"/>
            <w:shd w:val="clear" w:color="auto" w:fill="auto"/>
            <w:vAlign w:val="center"/>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4 - 5 elemente</w:t>
            </w:r>
          </w:p>
        </w:tc>
        <w:tc>
          <w:tcPr>
            <w:tcW w:w="547" w:type="pct"/>
            <w:shd w:val="clear" w:color="auto" w:fill="auto"/>
            <w:vAlign w:val="center"/>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2 - 3 elemente</w:t>
            </w:r>
          </w:p>
        </w:tc>
        <w:tc>
          <w:tcPr>
            <w:tcW w:w="549" w:type="pct"/>
            <w:shd w:val="clear" w:color="auto" w:fill="auto"/>
            <w:vAlign w:val="center"/>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1  elemente</w:t>
            </w:r>
          </w:p>
        </w:tc>
        <w:tc>
          <w:tcPr>
            <w:tcW w:w="636" w:type="pct"/>
          </w:tcPr>
          <w:p w:rsidR="00CE3E14" w:rsidRPr="00237272" w:rsidRDefault="0019563C"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0 elemente </w:t>
            </w:r>
          </w:p>
        </w:tc>
      </w:tr>
      <w:tr w:rsidR="00291FE4" w:rsidRPr="00234484" w:rsidTr="00291FE4">
        <w:trPr>
          <w:trHeight w:val="507"/>
        </w:trPr>
        <w:tc>
          <w:tcPr>
            <w:tcW w:w="481" w:type="pct"/>
            <w:shd w:val="clear" w:color="auto" w:fill="auto"/>
            <w:vAlign w:val="center"/>
          </w:tcPr>
          <w:p w:rsidR="00291FE4" w:rsidRPr="00237272" w:rsidRDefault="00291FE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1.6. </w:t>
            </w:r>
          </w:p>
        </w:tc>
        <w:tc>
          <w:tcPr>
            <w:tcW w:w="1011" w:type="pct"/>
            <w:shd w:val="clear" w:color="auto" w:fill="auto"/>
            <w:vAlign w:val="center"/>
          </w:tcPr>
          <w:p w:rsidR="00291FE4" w:rsidRPr="00237272" w:rsidRDefault="00291FE4" w:rsidP="00FF1267">
            <w:pPr>
              <w:rPr>
                <w:rFonts w:ascii="Times New Roman" w:hAnsi="Times New Roman" w:cs="Times New Roman"/>
                <w:color w:val="000000"/>
                <w:sz w:val="18"/>
                <w:szCs w:val="18"/>
              </w:rPr>
            </w:pPr>
            <w:r>
              <w:rPr>
                <w:rFonts w:ascii="Times New Roman" w:hAnsi="Times New Roman" w:cs="Times New Roman"/>
                <w:color w:val="000000"/>
                <w:sz w:val="18"/>
                <w:szCs w:val="18"/>
              </w:rPr>
              <w:t>6</w:t>
            </w:r>
            <w:r w:rsidRPr="00237272">
              <w:rPr>
                <w:rFonts w:ascii="Times New Roman" w:hAnsi="Times New Roman" w:cs="Times New Roman"/>
                <w:color w:val="000000"/>
                <w:sz w:val="18"/>
                <w:szCs w:val="18"/>
              </w:rPr>
              <w:t>. Traseazǎ pe linia punctatǎ</w:t>
            </w:r>
          </w:p>
        </w:tc>
        <w:tc>
          <w:tcPr>
            <w:tcW w:w="1229" w:type="pct"/>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2 p</w:t>
            </w:r>
          </w:p>
        </w:tc>
        <w:tc>
          <w:tcPr>
            <w:tcW w:w="547" w:type="pct"/>
            <w:shd w:val="clear" w:color="auto" w:fill="auto"/>
            <w:vAlign w:val="center"/>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4-5 desene</w:t>
            </w:r>
          </w:p>
        </w:tc>
        <w:tc>
          <w:tcPr>
            <w:tcW w:w="547" w:type="pct"/>
            <w:shd w:val="clear" w:color="auto" w:fill="auto"/>
            <w:vAlign w:val="center"/>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2-3 desene</w:t>
            </w:r>
          </w:p>
        </w:tc>
        <w:tc>
          <w:tcPr>
            <w:tcW w:w="549" w:type="pct"/>
            <w:shd w:val="clear" w:color="auto" w:fill="auto"/>
            <w:vAlign w:val="center"/>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1 desen </w:t>
            </w:r>
          </w:p>
        </w:tc>
        <w:tc>
          <w:tcPr>
            <w:tcW w:w="636" w:type="pct"/>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0  desene </w:t>
            </w:r>
          </w:p>
        </w:tc>
      </w:tr>
      <w:tr w:rsidR="00291FE4" w:rsidRPr="00234484" w:rsidTr="00291FE4">
        <w:trPr>
          <w:trHeight w:val="507"/>
        </w:trPr>
        <w:tc>
          <w:tcPr>
            <w:tcW w:w="481" w:type="pct"/>
            <w:shd w:val="clear" w:color="auto" w:fill="auto"/>
            <w:vAlign w:val="center"/>
          </w:tcPr>
          <w:p w:rsidR="00291FE4" w:rsidRPr="00237272" w:rsidRDefault="00291FE4" w:rsidP="00834B14">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1.7. </w:t>
            </w:r>
          </w:p>
        </w:tc>
        <w:tc>
          <w:tcPr>
            <w:tcW w:w="1011" w:type="pct"/>
            <w:shd w:val="clear" w:color="auto" w:fill="auto"/>
            <w:vAlign w:val="center"/>
          </w:tcPr>
          <w:p w:rsidR="00291FE4" w:rsidRPr="00237272" w:rsidRDefault="001A28D4" w:rsidP="00834B14">
            <w:pPr>
              <w:rPr>
                <w:rFonts w:ascii="Times New Roman" w:hAnsi="Times New Roman" w:cs="Times New Roman"/>
                <w:color w:val="000000"/>
                <w:sz w:val="18"/>
                <w:szCs w:val="18"/>
              </w:rPr>
            </w:pPr>
            <w:r>
              <w:rPr>
                <w:rFonts w:ascii="Times New Roman" w:hAnsi="Times New Roman" w:cs="Times New Roman"/>
                <w:color w:val="000000"/>
                <w:sz w:val="18"/>
                <w:szCs w:val="18"/>
              </w:rPr>
              <w:t>7. Recit</w:t>
            </w:r>
            <w:r>
              <w:rPr>
                <w:rFonts w:ascii="Cambria" w:hAnsi="Cambria" w:cs="Times New Roman"/>
                <w:color w:val="000000"/>
                <w:sz w:val="18"/>
                <w:szCs w:val="18"/>
              </w:rPr>
              <w:t>ǎ</w:t>
            </w:r>
            <w:r>
              <w:rPr>
                <w:rFonts w:ascii="Times New Roman" w:hAnsi="Times New Roman" w:cs="Times New Roman"/>
                <w:color w:val="000000"/>
                <w:sz w:val="18"/>
                <w:szCs w:val="18"/>
              </w:rPr>
              <w:t xml:space="preserve"> o poezie sau un cântec </w:t>
            </w:r>
          </w:p>
        </w:tc>
        <w:tc>
          <w:tcPr>
            <w:tcW w:w="1229" w:type="pct"/>
          </w:tcPr>
          <w:p w:rsidR="00291FE4" w:rsidRPr="00237272" w:rsidRDefault="001A28D4"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2 p </w:t>
            </w:r>
          </w:p>
        </w:tc>
        <w:tc>
          <w:tcPr>
            <w:tcW w:w="547" w:type="pct"/>
            <w:shd w:val="clear" w:color="auto" w:fill="auto"/>
            <w:vAlign w:val="center"/>
          </w:tcPr>
          <w:p w:rsidR="00291FE4" w:rsidRPr="00237272" w:rsidRDefault="00636913"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4 strofe </w:t>
            </w:r>
          </w:p>
        </w:tc>
        <w:tc>
          <w:tcPr>
            <w:tcW w:w="547" w:type="pct"/>
            <w:shd w:val="clear" w:color="auto" w:fill="auto"/>
            <w:vAlign w:val="center"/>
          </w:tcPr>
          <w:p w:rsidR="00291FE4" w:rsidRPr="00237272" w:rsidRDefault="00636913"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 strofe</w:t>
            </w:r>
          </w:p>
        </w:tc>
        <w:tc>
          <w:tcPr>
            <w:tcW w:w="549" w:type="pct"/>
            <w:shd w:val="clear" w:color="auto" w:fill="auto"/>
            <w:vAlign w:val="center"/>
          </w:tcPr>
          <w:p w:rsidR="00291FE4" w:rsidRPr="00237272" w:rsidRDefault="00636913"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1 strof</w:t>
            </w:r>
            <w:r>
              <w:rPr>
                <w:rFonts w:ascii="Cambria" w:hAnsi="Cambria" w:cs="Times New Roman"/>
                <w:sz w:val="18"/>
                <w:szCs w:val="18"/>
                <w:lang w:val="fr-FR"/>
              </w:rPr>
              <w:t>ǎ</w:t>
            </w:r>
          </w:p>
        </w:tc>
        <w:tc>
          <w:tcPr>
            <w:tcW w:w="636" w:type="pct"/>
          </w:tcPr>
          <w:p w:rsidR="00291FE4" w:rsidRPr="00237272" w:rsidRDefault="00636913"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0 strofe </w:t>
            </w:r>
          </w:p>
        </w:tc>
      </w:tr>
      <w:tr w:rsidR="00636913" w:rsidRPr="00234484" w:rsidTr="00291FE4">
        <w:trPr>
          <w:trHeight w:val="507"/>
        </w:trPr>
        <w:tc>
          <w:tcPr>
            <w:tcW w:w="481" w:type="pct"/>
            <w:shd w:val="clear" w:color="auto" w:fill="auto"/>
            <w:vAlign w:val="center"/>
          </w:tcPr>
          <w:p w:rsidR="00636913" w:rsidRPr="00237272" w:rsidRDefault="00636913"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1.8. </w:t>
            </w:r>
          </w:p>
        </w:tc>
        <w:tc>
          <w:tcPr>
            <w:tcW w:w="1011" w:type="pct"/>
            <w:shd w:val="clear" w:color="auto" w:fill="auto"/>
            <w:vAlign w:val="center"/>
          </w:tcPr>
          <w:p w:rsidR="00636913" w:rsidRPr="00237272" w:rsidRDefault="00636913" w:rsidP="00834B14">
            <w:pPr>
              <w:rPr>
                <w:rFonts w:ascii="Times New Roman" w:hAnsi="Times New Roman" w:cs="Times New Roman"/>
                <w:color w:val="000000"/>
                <w:sz w:val="18"/>
                <w:szCs w:val="18"/>
              </w:rPr>
            </w:pPr>
            <w:r>
              <w:rPr>
                <w:rFonts w:ascii="Times New Roman" w:hAnsi="Times New Roman" w:cs="Times New Roman"/>
                <w:color w:val="000000"/>
                <w:sz w:val="18"/>
                <w:szCs w:val="18"/>
              </w:rPr>
              <w:t>8. Recunoa</w:t>
            </w:r>
            <w:r w:rsidR="001A2BAE">
              <w:rPr>
                <w:rFonts w:ascii="Times New Roman" w:hAnsi="Times New Roman" w:cs="Times New Roman"/>
                <w:color w:val="000000"/>
                <w:sz w:val="18"/>
                <w:szCs w:val="18"/>
              </w:rPr>
              <w:t>ş</w:t>
            </w:r>
            <w:r>
              <w:rPr>
                <w:rFonts w:ascii="Times New Roman" w:hAnsi="Times New Roman" w:cs="Times New Roman"/>
                <w:color w:val="000000"/>
                <w:sz w:val="18"/>
                <w:szCs w:val="18"/>
              </w:rPr>
              <w:t>te imaginile</w:t>
            </w:r>
          </w:p>
        </w:tc>
        <w:tc>
          <w:tcPr>
            <w:tcW w:w="1229" w:type="pct"/>
          </w:tcPr>
          <w:p w:rsidR="00636913" w:rsidRPr="00237272" w:rsidRDefault="00636913"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 p</w:t>
            </w:r>
          </w:p>
        </w:tc>
        <w:tc>
          <w:tcPr>
            <w:tcW w:w="547" w:type="pct"/>
            <w:shd w:val="clear" w:color="auto" w:fill="auto"/>
            <w:vAlign w:val="center"/>
          </w:tcPr>
          <w:p w:rsidR="00636913" w:rsidRPr="00237272" w:rsidRDefault="00636913"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4 - 5 elemente</w:t>
            </w:r>
          </w:p>
        </w:tc>
        <w:tc>
          <w:tcPr>
            <w:tcW w:w="547" w:type="pct"/>
            <w:shd w:val="clear" w:color="auto" w:fill="auto"/>
            <w:vAlign w:val="center"/>
          </w:tcPr>
          <w:p w:rsidR="00636913" w:rsidRPr="00237272" w:rsidRDefault="00636913"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2 - 3 elemente</w:t>
            </w:r>
          </w:p>
        </w:tc>
        <w:tc>
          <w:tcPr>
            <w:tcW w:w="549" w:type="pct"/>
            <w:shd w:val="clear" w:color="auto" w:fill="auto"/>
            <w:vAlign w:val="center"/>
          </w:tcPr>
          <w:p w:rsidR="00636913" w:rsidRPr="00237272" w:rsidRDefault="00636913"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1  elemente</w:t>
            </w:r>
          </w:p>
        </w:tc>
        <w:tc>
          <w:tcPr>
            <w:tcW w:w="636" w:type="pct"/>
          </w:tcPr>
          <w:p w:rsidR="00636913" w:rsidRPr="00237272" w:rsidRDefault="00636913"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0 elemente </w:t>
            </w:r>
          </w:p>
        </w:tc>
      </w:tr>
      <w:tr w:rsidR="001A2BAE" w:rsidRPr="00234484" w:rsidTr="00291FE4">
        <w:trPr>
          <w:trHeight w:val="507"/>
        </w:trPr>
        <w:tc>
          <w:tcPr>
            <w:tcW w:w="481" w:type="pct"/>
            <w:shd w:val="clear" w:color="auto" w:fill="auto"/>
            <w:vAlign w:val="center"/>
          </w:tcPr>
          <w:p w:rsidR="001A2BAE" w:rsidRPr="00237272" w:rsidRDefault="001A2BAE"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1.9</w:t>
            </w:r>
            <w:r w:rsidRPr="00237272">
              <w:rPr>
                <w:rFonts w:ascii="Times New Roman" w:hAnsi="Times New Roman" w:cs="Times New Roman"/>
                <w:sz w:val="18"/>
                <w:szCs w:val="18"/>
                <w:lang w:val="fr-FR"/>
              </w:rPr>
              <w:t xml:space="preserve">. </w:t>
            </w:r>
          </w:p>
        </w:tc>
        <w:tc>
          <w:tcPr>
            <w:tcW w:w="1011" w:type="pct"/>
            <w:shd w:val="clear" w:color="auto" w:fill="auto"/>
            <w:vAlign w:val="center"/>
          </w:tcPr>
          <w:p w:rsidR="001A2BAE" w:rsidRPr="00237272" w:rsidRDefault="001A2BAE" w:rsidP="00834B14">
            <w:pPr>
              <w:rPr>
                <w:rFonts w:ascii="Times New Roman" w:hAnsi="Times New Roman" w:cs="Times New Roman"/>
                <w:color w:val="000000"/>
                <w:sz w:val="18"/>
                <w:szCs w:val="18"/>
              </w:rPr>
            </w:pPr>
            <w:r>
              <w:rPr>
                <w:rFonts w:ascii="Times New Roman" w:hAnsi="Times New Roman" w:cs="Times New Roman"/>
                <w:color w:val="000000"/>
                <w:sz w:val="18"/>
                <w:szCs w:val="18"/>
              </w:rPr>
              <w:t>9. Diferen</w:t>
            </w:r>
            <w:r>
              <w:rPr>
                <w:rFonts w:ascii="Cambria" w:hAnsi="Cambria" w:cs="Times New Roman"/>
                <w:color w:val="000000"/>
                <w:sz w:val="18"/>
                <w:szCs w:val="18"/>
              </w:rPr>
              <w:t>ţ</w:t>
            </w:r>
            <w:r>
              <w:rPr>
                <w:rFonts w:ascii="Times New Roman" w:hAnsi="Times New Roman" w:cs="Times New Roman"/>
                <w:color w:val="000000"/>
                <w:sz w:val="18"/>
                <w:szCs w:val="18"/>
              </w:rPr>
              <w:t>iaz</w:t>
            </w:r>
            <w:r>
              <w:rPr>
                <w:rFonts w:ascii="Cambria" w:hAnsi="Cambria" w:cs="Times New Roman"/>
                <w:color w:val="000000"/>
                <w:sz w:val="18"/>
                <w:szCs w:val="18"/>
              </w:rPr>
              <w:t>ǎ</w:t>
            </w:r>
            <w:r>
              <w:rPr>
                <w:rFonts w:ascii="Times New Roman" w:hAnsi="Times New Roman" w:cs="Times New Roman"/>
                <w:color w:val="000000"/>
                <w:sz w:val="18"/>
                <w:szCs w:val="18"/>
              </w:rPr>
              <w:t xml:space="preserve"> categoriile de m</w:t>
            </w:r>
            <w:r>
              <w:rPr>
                <w:rFonts w:ascii="Cambria" w:hAnsi="Cambria" w:cs="Times New Roman"/>
                <w:color w:val="000000"/>
                <w:sz w:val="18"/>
                <w:szCs w:val="18"/>
              </w:rPr>
              <w:t>ǎ</w:t>
            </w:r>
            <w:r>
              <w:rPr>
                <w:rFonts w:ascii="Times New Roman" w:hAnsi="Times New Roman" w:cs="Times New Roman"/>
                <w:color w:val="000000"/>
                <w:sz w:val="18"/>
                <w:szCs w:val="18"/>
              </w:rPr>
              <w:t xml:space="preserve">rime </w:t>
            </w:r>
          </w:p>
        </w:tc>
        <w:tc>
          <w:tcPr>
            <w:tcW w:w="1229" w:type="pct"/>
          </w:tcPr>
          <w:p w:rsidR="001A2BAE" w:rsidRPr="00237272" w:rsidRDefault="001A2BAE"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 p</w:t>
            </w:r>
          </w:p>
        </w:tc>
        <w:tc>
          <w:tcPr>
            <w:tcW w:w="547" w:type="pct"/>
            <w:shd w:val="clear" w:color="auto" w:fill="auto"/>
            <w:vAlign w:val="center"/>
          </w:tcPr>
          <w:p w:rsidR="001A2BAE" w:rsidRPr="00237272" w:rsidRDefault="001A2BAE"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4 - 5 elemente</w:t>
            </w:r>
          </w:p>
        </w:tc>
        <w:tc>
          <w:tcPr>
            <w:tcW w:w="547" w:type="pct"/>
            <w:shd w:val="clear" w:color="auto" w:fill="auto"/>
            <w:vAlign w:val="center"/>
          </w:tcPr>
          <w:p w:rsidR="001A2BAE" w:rsidRPr="00237272" w:rsidRDefault="001A2BAE"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2 - 3 elemente</w:t>
            </w:r>
          </w:p>
        </w:tc>
        <w:tc>
          <w:tcPr>
            <w:tcW w:w="549" w:type="pct"/>
            <w:shd w:val="clear" w:color="auto" w:fill="auto"/>
            <w:vAlign w:val="center"/>
          </w:tcPr>
          <w:p w:rsidR="001A2BAE" w:rsidRPr="00237272" w:rsidRDefault="001A2BAE"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1  elemente</w:t>
            </w:r>
          </w:p>
        </w:tc>
        <w:tc>
          <w:tcPr>
            <w:tcW w:w="636" w:type="pct"/>
          </w:tcPr>
          <w:p w:rsidR="001A2BAE" w:rsidRPr="00237272" w:rsidRDefault="001A2BAE" w:rsidP="00FF1267">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0 elemente </w:t>
            </w:r>
          </w:p>
        </w:tc>
      </w:tr>
      <w:tr w:rsidR="00291FE4" w:rsidRPr="00234484" w:rsidTr="00291FE4">
        <w:trPr>
          <w:trHeight w:val="507"/>
        </w:trPr>
        <w:tc>
          <w:tcPr>
            <w:tcW w:w="481" w:type="pct"/>
            <w:shd w:val="clear" w:color="auto" w:fill="auto"/>
            <w:vAlign w:val="center"/>
          </w:tcPr>
          <w:p w:rsidR="00291FE4" w:rsidRDefault="00291FE4" w:rsidP="00834B14">
            <w:pPr>
              <w:spacing w:line="300" w:lineRule="exact"/>
              <w:jc w:val="center"/>
              <w:rPr>
                <w:rFonts w:ascii="Times New Roman" w:hAnsi="Times New Roman" w:cs="Times New Roman"/>
                <w:sz w:val="18"/>
                <w:szCs w:val="18"/>
                <w:lang w:val="fr-FR"/>
              </w:rPr>
            </w:pPr>
            <w:r>
              <w:rPr>
                <w:rFonts w:ascii="Times New Roman" w:hAnsi="Times New Roman" w:cs="Times New Roman"/>
                <w:sz w:val="18"/>
                <w:szCs w:val="18"/>
                <w:lang w:val="fr-FR"/>
              </w:rPr>
              <w:t xml:space="preserve">1.10. </w:t>
            </w:r>
          </w:p>
        </w:tc>
        <w:tc>
          <w:tcPr>
            <w:tcW w:w="1011" w:type="pct"/>
            <w:shd w:val="clear" w:color="auto" w:fill="auto"/>
            <w:vAlign w:val="center"/>
          </w:tcPr>
          <w:p w:rsidR="00291FE4" w:rsidRPr="00237272" w:rsidRDefault="00291FE4" w:rsidP="00FF1267">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10</w:t>
            </w:r>
            <w:r w:rsidRPr="00237272">
              <w:rPr>
                <w:rFonts w:ascii="Times New Roman" w:hAnsi="Times New Roman" w:cs="Times New Roman"/>
                <w:color w:val="000000"/>
                <w:sz w:val="18"/>
                <w:szCs w:val="18"/>
              </w:rPr>
              <w:t>. Coloreazǎ pe o temǎ datǎ</w:t>
            </w:r>
          </w:p>
        </w:tc>
        <w:tc>
          <w:tcPr>
            <w:tcW w:w="1229" w:type="pct"/>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2 p</w:t>
            </w:r>
          </w:p>
        </w:tc>
        <w:tc>
          <w:tcPr>
            <w:tcW w:w="547" w:type="pct"/>
            <w:shd w:val="clear" w:color="auto" w:fill="auto"/>
            <w:vAlign w:val="center"/>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4 desene</w:t>
            </w:r>
          </w:p>
        </w:tc>
        <w:tc>
          <w:tcPr>
            <w:tcW w:w="547" w:type="pct"/>
            <w:shd w:val="clear" w:color="auto" w:fill="auto"/>
            <w:vAlign w:val="center"/>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2 desene </w:t>
            </w:r>
          </w:p>
        </w:tc>
        <w:tc>
          <w:tcPr>
            <w:tcW w:w="549" w:type="pct"/>
            <w:shd w:val="clear" w:color="auto" w:fill="auto"/>
            <w:vAlign w:val="center"/>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1 desen </w:t>
            </w:r>
          </w:p>
        </w:tc>
        <w:tc>
          <w:tcPr>
            <w:tcW w:w="636" w:type="pct"/>
          </w:tcPr>
          <w:p w:rsidR="00291FE4" w:rsidRPr="00237272" w:rsidRDefault="00291FE4" w:rsidP="00FF1267">
            <w:pPr>
              <w:spacing w:line="300" w:lineRule="exact"/>
              <w:jc w:val="center"/>
              <w:rPr>
                <w:rFonts w:ascii="Times New Roman" w:hAnsi="Times New Roman" w:cs="Times New Roman"/>
                <w:sz w:val="18"/>
                <w:szCs w:val="18"/>
                <w:lang w:val="fr-FR"/>
              </w:rPr>
            </w:pPr>
            <w:r w:rsidRPr="00237272">
              <w:rPr>
                <w:rFonts w:ascii="Times New Roman" w:hAnsi="Times New Roman" w:cs="Times New Roman"/>
                <w:sz w:val="18"/>
                <w:szCs w:val="18"/>
                <w:lang w:val="fr-FR"/>
              </w:rPr>
              <w:t xml:space="preserve">0 desene </w:t>
            </w:r>
          </w:p>
        </w:tc>
      </w:tr>
    </w:tbl>
    <w:p w:rsidR="00CE3E14" w:rsidRDefault="00CE3E14" w:rsidP="00CE3E14">
      <w:pPr>
        <w:spacing w:line="300" w:lineRule="exact"/>
        <w:rPr>
          <w:rFonts w:ascii="Times New Roman" w:hAnsi="Times New Roman" w:cs="Times New Roman"/>
          <w:lang w:val="en-US"/>
        </w:rPr>
      </w:pPr>
    </w:p>
    <w:p w:rsidR="00FF662E" w:rsidRPr="00987D03" w:rsidRDefault="00FF662E" w:rsidP="00FF662E">
      <w:pPr>
        <w:spacing w:line="300" w:lineRule="exact"/>
        <w:rPr>
          <w:rFonts w:ascii="Times New Roman" w:hAnsi="Times New Roman" w:cs="Times New Roman"/>
          <w:lang w:val="en-US"/>
        </w:rPr>
      </w:pPr>
      <w:r w:rsidRPr="00987D03">
        <w:rPr>
          <w:rFonts w:ascii="Times New Roman" w:hAnsi="Times New Roman" w:cs="Times New Roman"/>
          <w:lang w:val="en-US"/>
        </w:rPr>
        <w:t>PUNCTAJ</w:t>
      </w:r>
    </w:p>
    <w:p w:rsidR="00FF662E" w:rsidRPr="00987D03" w:rsidRDefault="00FF662E" w:rsidP="00FF662E">
      <w:pPr>
        <w:spacing w:line="300" w:lineRule="exact"/>
        <w:rPr>
          <w:rFonts w:ascii="Times New Roman" w:hAnsi="Times New Roman" w:cs="Times New Roman"/>
          <w:lang w:val="en-US"/>
        </w:rPr>
      </w:pPr>
      <w:r w:rsidRPr="00987D03">
        <w:rPr>
          <w:rFonts w:ascii="Times New Roman" w:hAnsi="Times New Roman" w:cs="Times New Roman"/>
          <w:lang w:val="en-US"/>
        </w:rPr>
        <w:t>0 – 4 p = insuficient</w:t>
      </w:r>
    </w:p>
    <w:p w:rsidR="00FF662E" w:rsidRPr="00987D03" w:rsidRDefault="00FF662E" w:rsidP="00FF662E">
      <w:pPr>
        <w:spacing w:line="300" w:lineRule="exact"/>
        <w:rPr>
          <w:rFonts w:ascii="Times New Roman" w:hAnsi="Times New Roman" w:cs="Times New Roman"/>
          <w:lang w:val="en-US"/>
        </w:rPr>
      </w:pPr>
      <w:r>
        <w:rPr>
          <w:rFonts w:ascii="Times New Roman" w:hAnsi="Times New Roman" w:cs="Times New Roman"/>
          <w:lang w:val="en-US"/>
        </w:rPr>
        <w:t>4-12</w:t>
      </w:r>
      <w:r w:rsidRPr="00987D03">
        <w:rPr>
          <w:rFonts w:ascii="Times New Roman" w:hAnsi="Times New Roman" w:cs="Times New Roman"/>
          <w:lang w:val="en-US"/>
        </w:rPr>
        <w:t xml:space="preserve"> p = suficient</w:t>
      </w:r>
    </w:p>
    <w:p w:rsidR="00FF662E" w:rsidRPr="00987D03" w:rsidRDefault="00FF662E" w:rsidP="00FF662E">
      <w:pPr>
        <w:spacing w:line="300" w:lineRule="exact"/>
        <w:rPr>
          <w:rFonts w:ascii="Times New Roman" w:hAnsi="Times New Roman" w:cs="Times New Roman"/>
          <w:lang w:val="en-US"/>
        </w:rPr>
      </w:pPr>
      <w:r>
        <w:rPr>
          <w:rFonts w:ascii="Times New Roman" w:hAnsi="Times New Roman" w:cs="Times New Roman"/>
          <w:lang w:val="en-US"/>
        </w:rPr>
        <w:t>13-16 p= bine</w:t>
      </w:r>
    </w:p>
    <w:p w:rsidR="00FF662E" w:rsidRDefault="00735658" w:rsidP="00FF662E">
      <w:pPr>
        <w:spacing w:line="300" w:lineRule="exact"/>
        <w:rPr>
          <w:rFonts w:ascii="Times New Roman" w:hAnsi="Times New Roman" w:cs="Times New Roman"/>
          <w:lang w:val="en-US"/>
        </w:rPr>
      </w:pPr>
      <w:r>
        <w:rPr>
          <w:rFonts w:ascii="Times New Roman" w:hAnsi="Times New Roman" w:cs="Times New Roman"/>
          <w:lang w:val="en-US"/>
        </w:rPr>
        <w:t> 16-2</w:t>
      </w:r>
      <w:r w:rsidR="00FF662E">
        <w:rPr>
          <w:rFonts w:ascii="Times New Roman" w:hAnsi="Times New Roman" w:cs="Times New Roman"/>
          <w:lang w:val="en-US"/>
        </w:rPr>
        <w:t>0</w:t>
      </w:r>
      <w:r w:rsidR="00FF662E" w:rsidRPr="00987D03">
        <w:rPr>
          <w:rFonts w:ascii="Times New Roman" w:hAnsi="Times New Roman" w:cs="Times New Roman"/>
          <w:lang w:val="en-US"/>
        </w:rPr>
        <w:t xml:space="preserve"> p = foarte bine</w:t>
      </w:r>
    </w:p>
    <w:p w:rsidR="00FF662E" w:rsidRPr="008F6054" w:rsidRDefault="00FF662E" w:rsidP="00FF662E">
      <w:pPr>
        <w:autoSpaceDE w:val="0"/>
        <w:autoSpaceDN w:val="0"/>
        <w:adjustRightInd w:val="0"/>
        <w:spacing w:after="120"/>
        <w:rPr>
          <w:rFonts w:ascii="Times New Roman" w:hAnsi="Times New Roman" w:cs="Times New Roman"/>
          <w:b/>
          <w:bCs/>
          <w:sz w:val="24"/>
          <w:szCs w:val="24"/>
        </w:rPr>
      </w:pPr>
    </w:p>
    <w:p w:rsidR="00A00D2A" w:rsidRPr="00754580" w:rsidRDefault="00A00D2A" w:rsidP="00CE3E14">
      <w:pPr>
        <w:spacing w:line="300" w:lineRule="exact"/>
        <w:rPr>
          <w:rFonts w:ascii="Times New Roman" w:hAnsi="Times New Roman" w:cs="Times New Roman"/>
          <w:lang w:val="en-US"/>
        </w:rPr>
      </w:pPr>
    </w:p>
    <w:p w:rsidR="00CE3E14" w:rsidRPr="001D19E8" w:rsidRDefault="00CE3E14" w:rsidP="00A6742F">
      <w:pPr>
        <w:pStyle w:val="ListParagraph"/>
        <w:numPr>
          <w:ilvl w:val="0"/>
          <w:numId w:val="22"/>
        </w:numPr>
        <w:autoSpaceDE w:val="0"/>
        <w:autoSpaceDN w:val="0"/>
        <w:adjustRightInd w:val="0"/>
        <w:spacing w:after="120"/>
        <w:rPr>
          <w:rFonts w:ascii="Times New Roman" w:hAnsi="Times New Roman" w:cs="Times New Roman"/>
          <w:b/>
          <w:bCs/>
          <w:sz w:val="24"/>
          <w:szCs w:val="24"/>
        </w:rPr>
      </w:pPr>
      <w:r w:rsidRPr="00AD5880">
        <w:rPr>
          <w:rFonts w:ascii="Times New Roman" w:hAnsi="Times New Roman" w:cs="Times New Roman"/>
          <w:b/>
          <w:bCs/>
          <w:sz w:val="24"/>
          <w:szCs w:val="24"/>
        </w:rPr>
        <w:t>Evaluare finală</w:t>
      </w:r>
    </w:p>
    <w:p w:rsidR="00CE3E14" w:rsidRPr="00754580" w:rsidRDefault="008F5DCC" w:rsidP="008F5DCC">
      <w:pPr>
        <w:pStyle w:val="ListParagraph"/>
        <w:autoSpaceDE w:val="0"/>
        <w:autoSpaceDN w:val="0"/>
        <w:adjustRightInd w:val="0"/>
        <w:spacing w:after="120"/>
        <w:ind w:left="1065"/>
        <w:jc w:val="center"/>
        <w:rPr>
          <w:rFonts w:ascii="Times New Roman" w:hAnsi="Times New Roman" w:cs="Times New Roman"/>
          <w:b/>
          <w:bCs/>
          <w:sz w:val="24"/>
          <w:szCs w:val="24"/>
        </w:rPr>
      </w:pPr>
      <w:r>
        <w:rPr>
          <w:rFonts w:ascii="Times New Roman" w:hAnsi="Times New Roman" w:cs="Times New Roman"/>
          <w:b/>
          <w:bCs/>
          <w:sz w:val="24"/>
          <w:szCs w:val="24"/>
        </w:rPr>
        <w:t xml:space="preserve">Tabelul nr. 7 </w:t>
      </w:r>
      <w:r w:rsidR="00CE3E14">
        <w:rPr>
          <w:rFonts w:ascii="Times New Roman" w:hAnsi="Times New Roman" w:cs="Times New Roman"/>
          <w:b/>
          <w:bCs/>
          <w:sz w:val="24"/>
          <w:szCs w:val="24"/>
        </w:rPr>
        <w:t xml:space="preserve"> </w:t>
      </w:r>
      <w:r w:rsidR="00CE3E14" w:rsidRPr="00AD5880">
        <w:rPr>
          <w:rFonts w:ascii="Times New Roman" w:hAnsi="Times New Roman" w:cs="Times New Roman"/>
          <w:b/>
          <w:bCs/>
          <w:sz w:val="24"/>
          <w:szCs w:val="24"/>
        </w:rPr>
        <w:t>Evaluare finală</w:t>
      </w:r>
      <w:r w:rsidR="00CE3E14">
        <w:rPr>
          <w:rFonts w:ascii="Times New Roman" w:hAnsi="Times New Roman" w:cs="Times New Roman"/>
          <w:b/>
          <w:bCs/>
          <w:sz w:val="24"/>
          <w:szCs w:val="24"/>
        </w:rPr>
        <w:t xml:space="preserve"> test final</w:t>
      </w:r>
    </w:p>
    <w:tbl>
      <w:tblPr>
        <w:tblW w:w="0" w:type="auto"/>
        <w:tblInd w:w="706"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tblPr>
      <w:tblGrid>
        <w:gridCol w:w="5196"/>
        <w:gridCol w:w="3674"/>
      </w:tblGrid>
      <w:tr w:rsidR="00FF662E" w:rsidRPr="00E929BF" w:rsidTr="00FF1267">
        <w:trPr>
          <w:trHeight w:val="563"/>
        </w:trPr>
        <w:tc>
          <w:tcPr>
            <w:tcW w:w="5196" w:type="dxa"/>
            <w:vAlign w:val="center"/>
          </w:tcPr>
          <w:p w:rsidR="00FF662E" w:rsidRPr="00EB4A47" w:rsidRDefault="00FF662E" w:rsidP="00FF1267">
            <w:pPr>
              <w:autoSpaceDE w:val="0"/>
              <w:autoSpaceDN w:val="0"/>
              <w:adjustRightInd w:val="0"/>
              <w:spacing w:after="0"/>
              <w:ind w:left="720"/>
              <w:contextualSpacing/>
              <w:jc w:val="center"/>
              <w:rPr>
                <w:rFonts w:ascii="Times New Roman" w:hAnsi="Times New Roman" w:cs="Times New Roman"/>
                <w:sz w:val="18"/>
                <w:szCs w:val="18"/>
              </w:rPr>
            </w:pPr>
            <w:r w:rsidRPr="00EB4A47">
              <w:rPr>
                <w:rFonts w:ascii="Times New Roman" w:hAnsi="Times New Roman" w:cs="Times New Roman"/>
                <w:bCs/>
                <w:sz w:val="18"/>
                <w:szCs w:val="18"/>
              </w:rPr>
              <w:t>ITEMI</w:t>
            </w:r>
          </w:p>
        </w:tc>
        <w:tc>
          <w:tcPr>
            <w:tcW w:w="3674" w:type="dxa"/>
            <w:vAlign w:val="center"/>
          </w:tcPr>
          <w:p w:rsidR="00FF662E" w:rsidRPr="00EB4A47" w:rsidRDefault="00FF662E" w:rsidP="00FF1267">
            <w:pPr>
              <w:autoSpaceDE w:val="0"/>
              <w:autoSpaceDN w:val="0"/>
              <w:adjustRightInd w:val="0"/>
              <w:spacing w:after="0"/>
              <w:ind w:left="720"/>
              <w:contextualSpacing/>
              <w:jc w:val="center"/>
              <w:rPr>
                <w:rFonts w:ascii="Times New Roman" w:hAnsi="Times New Roman" w:cs="Times New Roman"/>
                <w:bCs/>
                <w:sz w:val="18"/>
                <w:szCs w:val="18"/>
              </w:rPr>
            </w:pPr>
            <w:r w:rsidRPr="00EB4A47">
              <w:rPr>
                <w:rFonts w:ascii="Times New Roman" w:hAnsi="Times New Roman" w:cs="Times New Roman"/>
                <w:bCs/>
                <w:sz w:val="18"/>
                <w:szCs w:val="18"/>
              </w:rPr>
              <w:t>CALIFICATIVUL  FINAL</w:t>
            </w:r>
          </w:p>
        </w:tc>
      </w:tr>
      <w:tr w:rsidR="00FF662E" w:rsidRPr="00E929BF" w:rsidTr="00FF1267">
        <w:trPr>
          <w:trHeight w:val="499"/>
        </w:trPr>
        <w:tc>
          <w:tcPr>
            <w:tcW w:w="5196"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Pr>
                <w:rFonts w:ascii="Times New Roman" w:hAnsi="Times New Roman" w:cs="Times New Roman"/>
                <w:sz w:val="18"/>
                <w:szCs w:val="18"/>
              </w:rPr>
              <w:t xml:space="preserve">i corect 8 – 10 </w:t>
            </w:r>
            <w:r w:rsidRPr="00EB4A47">
              <w:rPr>
                <w:rFonts w:ascii="Times New Roman" w:hAnsi="Times New Roman" w:cs="Times New Roman"/>
                <w:sz w:val="18"/>
                <w:szCs w:val="18"/>
              </w:rPr>
              <w:t>itemi</w:t>
            </w:r>
          </w:p>
        </w:tc>
        <w:tc>
          <w:tcPr>
            <w:tcW w:w="3674"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bCs/>
                <w:sz w:val="18"/>
                <w:szCs w:val="18"/>
              </w:rPr>
            </w:pPr>
            <w:r w:rsidRPr="00EB4A47">
              <w:rPr>
                <w:rFonts w:ascii="Times New Roman" w:hAnsi="Times New Roman" w:cs="Times New Roman"/>
                <w:bCs/>
                <w:sz w:val="18"/>
                <w:szCs w:val="18"/>
              </w:rPr>
              <w:t>FOARTE BINE</w:t>
            </w:r>
          </w:p>
        </w:tc>
      </w:tr>
      <w:tr w:rsidR="00FF662E" w:rsidRPr="00E929BF" w:rsidTr="00FF1267">
        <w:trPr>
          <w:trHeight w:val="596"/>
        </w:trPr>
        <w:tc>
          <w:tcPr>
            <w:tcW w:w="5196"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Pr>
                <w:rFonts w:ascii="Times New Roman" w:hAnsi="Times New Roman" w:cs="Times New Roman"/>
                <w:sz w:val="18"/>
                <w:szCs w:val="18"/>
              </w:rPr>
              <w:t>i corect 6 – 8</w:t>
            </w:r>
            <w:r w:rsidRPr="00EB4A47">
              <w:rPr>
                <w:rFonts w:ascii="Times New Roman" w:hAnsi="Times New Roman" w:cs="Times New Roman"/>
                <w:sz w:val="18"/>
                <w:szCs w:val="18"/>
              </w:rPr>
              <w:t xml:space="preserve"> itemi; incorect /parţial corect restul itemilor</w:t>
            </w:r>
          </w:p>
        </w:tc>
        <w:tc>
          <w:tcPr>
            <w:tcW w:w="3674"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bCs/>
                <w:sz w:val="18"/>
                <w:szCs w:val="18"/>
              </w:rPr>
              <w:t>BINE</w:t>
            </w:r>
          </w:p>
        </w:tc>
      </w:tr>
      <w:tr w:rsidR="00FF662E" w:rsidRPr="00E929BF" w:rsidTr="00FF1267">
        <w:trPr>
          <w:trHeight w:val="683"/>
        </w:trPr>
        <w:tc>
          <w:tcPr>
            <w:tcW w:w="5196"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Pr>
                <w:rFonts w:ascii="Times New Roman" w:hAnsi="Times New Roman" w:cs="Times New Roman"/>
                <w:sz w:val="18"/>
                <w:szCs w:val="18"/>
              </w:rPr>
              <w:t>i corect 4</w:t>
            </w:r>
            <w:r w:rsidRPr="00EB4A47">
              <w:rPr>
                <w:rFonts w:ascii="Times New Roman" w:hAnsi="Times New Roman" w:cs="Times New Roman"/>
                <w:sz w:val="18"/>
                <w:szCs w:val="18"/>
              </w:rPr>
              <w:t xml:space="preserve"> itemi; incorect /parţial corect restul itemilor</w:t>
            </w:r>
          </w:p>
        </w:tc>
        <w:tc>
          <w:tcPr>
            <w:tcW w:w="3674"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bCs/>
                <w:sz w:val="18"/>
                <w:szCs w:val="18"/>
              </w:rPr>
              <w:t>SUFICIENT</w:t>
            </w:r>
          </w:p>
        </w:tc>
      </w:tr>
      <w:tr w:rsidR="00FF662E" w:rsidRPr="00E929BF" w:rsidTr="00FF1267">
        <w:trPr>
          <w:trHeight w:val="683"/>
        </w:trPr>
        <w:tc>
          <w:tcPr>
            <w:tcW w:w="5196"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sidRPr="00EB4A47">
              <w:rPr>
                <w:rFonts w:ascii="Times New Roman" w:hAnsi="Times New Roman" w:cs="Times New Roman"/>
                <w:sz w:val="18"/>
                <w:szCs w:val="18"/>
              </w:rPr>
              <w:t xml:space="preserve">Rezolvă integral </w:t>
            </w:r>
            <w:r w:rsidRPr="00EB4A47">
              <w:rPr>
                <w:rFonts w:asciiTheme="minorEastAsia" w:hAnsiTheme="minorEastAsia" w:cstheme="minorEastAsia" w:hint="eastAsia"/>
                <w:sz w:val="18"/>
                <w:szCs w:val="18"/>
              </w:rPr>
              <w:t>ş</w:t>
            </w:r>
            <w:r>
              <w:rPr>
                <w:rFonts w:ascii="Times New Roman" w:hAnsi="Times New Roman" w:cs="Times New Roman"/>
                <w:sz w:val="18"/>
                <w:szCs w:val="18"/>
              </w:rPr>
              <w:t>i corect 0-2</w:t>
            </w:r>
            <w:r w:rsidRPr="00EB4A47">
              <w:rPr>
                <w:rFonts w:ascii="Times New Roman" w:hAnsi="Times New Roman" w:cs="Times New Roman"/>
                <w:sz w:val="18"/>
                <w:szCs w:val="18"/>
              </w:rPr>
              <w:t xml:space="preserve"> itemi</w:t>
            </w:r>
          </w:p>
        </w:tc>
        <w:tc>
          <w:tcPr>
            <w:tcW w:w="3674" w:type="dxa"/>
            <w:vAlign w:val="center"/>
          </w:tcPr>
          <w:p w:rsidR="00FF662E" w:rsidRPr="00EB4A47" w:rsidRDefault="00FF662E" w:rsidP="00FF1267">
            <w:pPr>
              <w:autoSpaceDE w:val="0"/>
              <w:autoSpaceDN w:val="0"/>
              <w:adjustRightInd w:val="0"/>
              <w:spacing w:after="0"/>
              <w:contextualSpacing/>
              <w:jc w:val="center"/>
              <w:rPr>
                <w:rFonts w:ascii="Times New Roman" w:hAnsi="Times New Roman" w:cs="Times New Roman"/>
                <w:sz w:val="18"/>
                <w:szCs w:val="18"/>
              </w:rPr>
            </w:pPr>
            <w:r>
              <w:rPr>
                <w:rFonts w:ascii="Times New Roman" w:hAnsi="Times New Roman" w:cs="Times New Roman"/>
                <w:bCs/>
                <w:sz w:val="18"/>
                <w:szCs w:val="18"/>
              </w:rPr>
              <w:t>IN</w:t>
            </w:r>
            <w:r w:rsidRPr="00EB4A47">
              <w:rPr>
                <w:rFonts w:ascii="Times New Roman" w:hAnsi="Times New Roman" w:cs="Times New Roman"/>
                <w:bCs/>
                <w:sz w:val="18"/>
                <w:szCs w:val="18"/>
              </w:rPr>
              <w:t>SUFICIENT</w:t>
            </w:r>
          </w:p>
        </w:tc>
      </w:tr>
    </w:tbl>
    <w:p w:rsidR="00CE3E14" w:rsidRDefault="00CE3E14" w:rsidP="00CE3E14">
      <w:pPr>
        <w:rPr>
          <w:rFonts w:ascii="Times New Roman" w:eastAsia="Times New Roman" w:hAnsi="Times New Roman" w:cs="Times New Roman"/>
          <w:b/>
          <w:sz w:val="24"/>
          <w:szCs w:val="24"/>
        </w:rPr>
      </w:pPr>
    </w:p>
    <w:p w:rsidR="00CE3E14" w:rsidRPr="00447E9E" w:rsidRDefault="00B67770" w:rsidP="00CE3E1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Tabelul nr. 8 </w:t>
      </w:r>
      <w:r w:rsidR="00CE3E14">
        <w:rPr>
          <w:rFonts w:ascii="Times New Roman" w:eastAsia="Times New Roman" w:hAnsi="Times New Roman" w:cs="Times New Roman"/>
          <w:b/>
          <w:sz w:val="24"/>
          <w:szCs w:val="24"/>
        </w:rPr>
        <w:t xml:space="preserve"> </w:t>
      </w:r>
      <w:r w:rsidR="00CE3E14" w:rsidRPr="00447E9E">
        <w:rPr>
          <w:rFonts w:ascii="Times New Roman" w:eastAsia="Times New Roman" w:hAnsi="Times New Roman" w:cs="Times New Roman"/>
          <w:b/>
          <w:sz w:val="24"/>
          <w:szCs w:val="24"/>
        </w:rPr>
        <w:t>REZU</w:t>
      </w:r>
      <w:r w:rsidR="00CE3E14">
        <w:rPr>
          <w:rFonts w:ascii="Times New Roman" w:eastAsia="Times New Roman" w:hAnsi="Times New Roman" w:cs="Times New Roman"/>
          <w:b/>
          <w:sz w:val="24"/>
          <w:szCs w:val="24"/>
        </w:rPr>
        <w:t xml:space="preserve">LTATELE  PROBEI  DE  EVALUARE test final </w:t>
      </w:r>
    </w:p>
    <w:tbl>
      <w:tblPr>
        <w:tblW w:w="5000" w:type="pc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tblPr>
      <w:tblGrid>
        <w:gridCol w:w="614"/>
        <w:gridCol w:w="2665"/>
        <w:gridCol w:w="486"/>
        <w:gridCol w:w="486"/>
        <w:gridCol w:w="486"/>
        <w:gridCol w:w="486"/>
        <w:gridCol w:w="488"/>
        <w:gridCol w:w="486"/>
        <w:gridCol w:w="739"/>
        <w:gridCol w:w="739"/>
        <w:gridCol w:w="739"/>
        <w:gridCol w:w="739"/>
        <w:gridCol w:w="729"/>
      </w:tblGrid>
      <w:tr w:rsidR="0083708C" w:rsidRPr="007241BF" w:rsidTr="00032BA6">
        <w:trPr>
          <w:trHeight w:val="580"/>
        </w:trPr>
        <w:tc>
          <w:tcPr>
            <w:tcW w:w="310" w:type="pct"/>
          </w:tcPr>
          <w:p w:rsidR="0083708C" w:rsidRPr="001D19E8" w:rsidRDefault="0083708C" w:rsidP="00834B14">
            <w:pPr>
              <w:spacing w:after="0"/>
              <w:jc w:val="center"/>
              <w:rPr>
                <w:rFonts w:ascii="Times New Roman" w:eastAsia="Times New Roman" w:hAnsi="Times New Roman" w:cs="Times New Roman"/>
                <w:i/>
                <w:sz w:val="18"/>
                <w:szCs w:val="18"/>
              </w:rPr>
            </w:pPr>
            <w:r w:rsidRPr="001D19E8">
              <w:rPr>
                <w:rFonts w:ascii="Times New Roman" w:eastAsia="Times New Roman" w:hAnsi="Times New Roman" w:cs="Times New Roman"/>
                <w:i/>
                <w:sz w:val="18"/>
                <w:szCs w:val="18"/>
              </w:rPr>
              <w:t>Nr.</w:t>
            </w:r>
          </w:p>
          <w:p w:rsidR="0083708C" w:rsidRPr="001D19E8" w:rsidRDefault="0083708C" w:rsidP="00834B14">
            <w:pPr>
              <w:spacing w:after="0"/>
              <w:jc w:val="center"/>
              <w:rPr>
                <w:rFonts w:ascii="Times New Roman" w:eastAsia="Times New Roman" w:hAnsi="Times New Roman" w:cs="Times New Roman"/>
                <w:i/>
                <w:sz w:val="18"/>
                <w:szCs w:val="18"/>
              </w:rPr>
            </w:pPr>
            <w:r w:rsidRPr="001D19E8">
              <w:rPr>
                <w:rFonts w:ascii="Times New Roman" w:eastAsia="Times New Roman" w:hAnsi="Times New Roman" w:cs="Times New Roman"/>
                <w:i/>
                <w:sz w:val="18"/>
                <w:szCs w:val="18"/>
              </w:rPr>
              <w:t>crt</w:t>
            </w:r>
          </w:p>
        </w:tc>
        <w:tc>
          <w:tcPr>
            <w:tcW w:w="1348" w:type="pct"/>
            <w:vAlign w:val="center"/>
          </w:tcPr>
          <w:p w:rsidR="0083708C" w:rsidRPr="001D19E8" w:rsidRDefault="00F40FFD" w:rsidP="00834B14">
            <w:pPr>
              <w:spacing w:after="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Numele ş</w:t>
            </w:r>
            <w:r w:rsidR="0083708C" w:rsidRPr="001D19E8">
              <w:rPr>
                <w:rFonts w:ascii="Times New Roman" w:eastAsia="Times New Roman" w:hAnsi="Times New Roman" w:cs="Times New Roman"/>
                <w:i/>
                <w:sz w:val="18"/>
                <w:szCs w:val="18"/>
              </w:rPr>
              <w:t>i prenumele</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vertAlign w:val="subscript"/>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1</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vertAlign w:val="subscript"/>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2</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vertAlign w:val="subscript"/>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3</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4</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vertAlign w:val="subscript"/>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5</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vertAlign w:val="subscript"/>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6</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7</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I</w:t>
            </w:r>
            <w:r w:rsidRPr="001D19E8">
              <w:rPr>
                <w:rFonts w:ascii="Times New Roman" w:eastAsia="Times New Roman" w:hAnsi="Times New Roman" w:cs="Times New Roman"/>
                <w:sz w:val="18"/>
                <w:szCs w:val="18"/>
                <w:vertAlign w:val="subscript"/>
              </w:rPr>
              <w:t>8</w:t>
            </w:r>
          </w:p>
        </w:tc>
        <w:tc>
          <w:tcPr>
            <w:tcW w:w="374" w:type="pct"/>
            <w:tcBorders>
              <w:right w:val="single" w:sz="4" w:space="0" w:color="008000"/>
            </w:tcBorders>
            <w:vAlign w:val="center"/>
          </w:tcPr>
          <w:p w:rsidR="0083708C" w:rsidRPr="00831741" w:rsidRDefault="0083708C" w:rsidP="00032BA6">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97B5C">
              <w:rPr>
                <w:rFonts w:ascii="Times New Roman" w:eastAsia="Times New Roman" w:hAnsi="Times New Roman" w:cs="Times New Roman"/>
                <w:sz w:val="18"/>
                <w:szCs w:val="18"/>
                <w:vertAlign w:val="subscript"/>
              </w:rPr>
              <w:t>9</w:t>
            </w:r>
          </w:p>
        </w:tc>
        <w:tc>
          <w:tcPr>
            <w:tcW w:w="374" w:type="pct"/>
            <w:tcBorders>
              <w:right w:val="single" w:sz="4" w:space="0" w:color="008000"/>
            </w:tcBorders>
            <w:vAlign w:val="center"/>
          </w:tcPr>
          <w:p w:rsidR="0083708C" w:rsidRPr="00831741" w:rsidRDefault="0083708C" w:rsidP="00032BA6">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97B5C">
              <w:rPr>
                <w:rFonts w:ascii="Times New Roman" w:eastAsia="Times New Roman" w:hAnsi="Times New Roman" w:cs="Times New Roman"/>
                <w:sz w:val="18"/>
                <w:szCs w:val="18"/>
                <w:vertAlign w:val="subscript"/>
              </w:rPr>
              <w:t>10</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C</w:t>
            </w:r>
            <w:r w:rsidRPr="001D19E8">
              <w:rPr>
                <w:rFonts w:ascii="Times New Roman" w:eastAsia="Times New Roman" w:hAnsi="Times New Roman" w:cs="Times New Roman"/>
                <w:sz w:val="18"/>
                <w:szCs w:val="18"/>
                <w:vertAlign w:val="subscript"/>
              </w:rPr>
              <w:t>final</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C.R.M</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FB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D.D.S</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FB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Pr>
                <w:rFonts w:ascii="Times New Roman" w:hAnsi="Times New Roman" w:cs="Times New Roman"/>
                <w:sz w:val="20"/>
                <w:szCs w:val="20"/>
              </w:rPr>
              <w:t>M.D.A</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FB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P.N. </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S</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p>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p>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M.C.G </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 xml:space="preserve">P.R.E. </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FB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ind w:left="720" w:hanging="720"/>
              <w:jc w:val="both"/>
              <w:rPr>
                <w:rFonts w:ascii="Times New Roman" w:hAnsi="Times New Roman" w:cs="Times New Roman"/>
                <w:sz w:val="20"/>
                <w:szCs w:val="20"/>
              </w:rPr>
            </w:pPr>
            <w:r w:rsidRPr="00505BCD">
              <w:rPr>
                <w:rFonts w:ascii="Times New Roman" w:hAnsi="Times New Roman" w:cs="Times New Roman"/>
                <w:sz w:val="20"/>
                <w:szCs w:val="20"/>
              </w:rPr>
              <w:t>I.T.T</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FB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B.V.A</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jc w:val="center"/>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C.N.M</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S</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S</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U.M.G</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S</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S</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P.E.A</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p>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4" w:type="pct"/>
            <w:tcBorders>
              <w:right w:val="single" w:sz="4" w:space="0" w:color="008000"/>
            </w:tcBorders>
            <w:vAlign w:val="center"/>
          </w:tcPr>
          <w:p w:rsidR="0083708C" w:rsidRPr="00BA523E" w:rsidRDefault="0083708C" w:rsidP="00032BA6">
            <w:pPr>
              <w:spacing w:after="0"/>
              <w:jc w:val="center"/>
              <w:rPr>
                <w:rFonts w:ascii="Times New Roman" w:eastAsia="Times New Roman" w:hAnsi="Times New Roman" w:cs="Times New Roman"/>
                <w:sz w:val="18"/>
                <w:szCs w:val="18"/>
              </w:rPr>
            </w:pPr>
          </w:p>
          <w:p w:rsidR="0083708C" w:rsidRPr="00BA523E" w:rsidRDefault="0083708C" w:rsidP="00032BA6">
            <w:pPr>
              <w:spacing w:after="0"/>
              <w:jc w:val="center"/>
              <w:rPr>
                <w:rFonts w:ascii="Times New Roman" w:eastAsia="Times New Roman" w:hAnsi="Times New Roman" w:cs="Times New Roman"/>
                <w:sz w:val="18"/>
                <w:szCs w:val="18"/>
              </w:rPr>
            </w:pPr>
            <w:r w:rsidRPr="00BA523E">
              <w:rPr>
                <w:rFonts w:ascii="Times New Roman" w:eastAsia="Times New Roman" w:hAnsi="Times New Roman" w:cs="Times New Roman"/>
                <w:sz w:val="18"/>
                <w:szCs w:val="18"/>
              </w:rPr>
              <w:t>FB</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FB</w:t>
            </w:r>
          </w:p>
        </w:tc>
      </w:tr>
      <w:tr w:rsidR="0083708C" w:rsidRPr="007241BF" w:rsidTr="00032BA6">
        <w:trPr>
          <w:trHeight w:val="417"/>
        </w:trPr>
        <w:tc>
          <w:tcPr>
            <w:tcW w:w="310" w:type="pct"/>
            <w:vAlign w:val="center"/>
          </w:tcPr>
          <w:p w:rsidR="0083708C" w:rsidRPr="001D19E8" w:rsidRDefault="0083708C" w:rsidP="00A6742F">
            <w:pPr>
              <w:pStyle w:val="ListParagraph"/>
              <w:numPr>
                <w:ilvl w:val="0"/>
                <w:numId w:val="24"/>
              </w:numPr>
              <w:spacing w:after="0" w:line="240" w:lineRule="auto"/>
              <w:rPr>
                <w:rFonts w:ascii="Times New Roman" w:eastAsia="Times New Roman" w:hAnsi="Times New Roman" w:cs="Times New Roman"/>
                <w:i/>
                <w:sz w:val="18"/>
                <w:szCs w:val="18"/>
                <w:lang w:val="it-IT"/>
              </w:rPr>
            </w:pPr>
          </w:p>
        </w:tc>
        <w:tc>
          <w:tcPr>
            <w:tcW w:w="1348" w:type="pct"/>
          </w:tcPr>
          <w:p w:rsidR="0083708C" w:rsidRPr="00505BCD" w:rsidRDefault="0083708C" w:rsidP="00FF1267">
            <w:pPr>
              <w:spacing w:line="360" w:lineRule="auto"/>
              <w:jc w:val="both"/>
              <w:rPr>
                <w:rFonts w:ascii="Times New Roman" w:hAnsi="Times New Roman" w:cs="Times New Roman"/>
                <w:sz w:val="20"/>
                <w:szCs w:val="20"/>
              </w:rPr>
            </w:pPr>
            <w:r w:rsidRPr="00505BCD">
              <w:rPr>
                <w:rFonts w:ascii="Times New Roman" w:hAnsi="Times New Roman" w:cs="Times New Roman"/>
                <w:sz w:val="20"/>
                <w:szCs w:val="20"/>
              </w:rPr>
              <w:t>F.D.G</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S</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7"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246" w:type="pct"/>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sz w:val="18"/>
                <w:szCs w:val="18"/>
              </w:rPr>
            </w:pPr>
            <w:r w:rsidRPr="001D19E8">
              <w:rPr>
                <w:rFonts w:ascii="Times New Roman" w:eastAsia="Times New Roman" w:hAnsi="Times New Roman" w:cs="Times New Roman"/>
                <w:sz w:val="18"/>
                <w:szCs w:val="18"/>
              </w:rPr>
              <w:t>B</w:t>
            </w:r>
          </w:p>
        </w:tc>
        <w:tc>
          <w:tcPr>
            <w:tcW w:w="374" w:type="pct"/>
            <w:tcBorders>
              <w:right w:val="single" w:sz="4" w:space="0" w:color="008000"/>
            </w:tcBorders>
            <w:vAlign w:val="center"/>
          </w:tcPr>
          <w:p w:rsidR="0083708C" w:rsidRPr="00032BA6" w:rsidRDefault="0083708C" w:rsidP="00032BA6">
            <w:pPr>
              <w:spacing w:after="0"/>
              <w:jc w:val="center"/>
              <w:rPr>
                <w:rFonts w:ascii="Times New Roman" w:eastAsia="Times New Roman" w:hAnsi="Times New Roman" w:cs="Times New Roman"/>
                <w:sz w:val="18"/>
                <w:szCs w:val="18"/>
              </w:rPr>
            </w:pPr>
            <w:r w:rsidRPr="00032BA6">
              <w:rPr>
                <w:rFonts w:ascii="Times New Roman" w:eastAsia="Times New Roman" w:hAnsi="Times New Roman" w:cs="Times New Roman"/>
                <w:sz w:val="18"/>
                <w:szCs w:val="18"/>
              </w:rPr>
              <w:t>S</w:t>
            </w:r>
          </w:p>
        </w:tc>
        <w:tc>
          <w:tcPr>
            <w:tcW w:w="374" w:type="pct"/>
            <w:tcBorders>
              <w:right w:val="single" w:sz="4" w:space="0" w:color="008000"/>
            </w:tcBorders>
            <w:vAlign w:val="center"/>
          </w:tcPr>
          <w:p w:rsidR="0083708C" w:rsidRPr="00032BA6" w:rsidRDefault="0083708C" w:rsidP="00032BA6">
            <w:pPr>
              <w:spacing w:after="0"/>
              <w:jc w:val="center"/>
              <w:rPr>
                <w:rFonts w:ascii="Times New Roman" w:eastAsia="Times New Roman" w:hAnsi="Times New Roman" w:cs="Times New Roman"/>
                <w:sz w:val="18"/>
                <w:szCs w:val="18"/>
              </w:rPr>
            </w:pPr>
            <w:r w:rsidRPr="00032BA6">
              <w:rPr>
                <w:rFonts w:ascii="Times New Roman" w:eastAsia="Times New Roman" w:hAnsi="Times New Roman" w:cs="Times New Roman"/>
                <w:sz w:val="18"/>
                <w:szCs w:val="18"/>
              </w:rPr>
              <w:t>S</w:t>
            </w:r>
          </w:p>
        </w:tc>
        <w:tc>
          <w:tcPr>
            <w:tcW w:w="370" w:type="pct"/>
            <w:tcBorders>
              <w:left w:val="single" w:sz="4" w:space="0" w:color="008000"/>
            </w:tcBorders>
            <w:vAlign w:val="center"/>
          </w:tcPr>
          <w:p w:rsidR="0083708C" w:rsidRPr="001D19E8" w:rsidRDefault="0083708C" w:rsidP="00032BA6">
            <w:pPr>
              <w:spacing w:after="0"/>
              <w:jc w:val="center"/>
              <w:rPr>
                <w:rFonts w:ascii="Times New Roman" w:eastAsia="Times New Roman" w:hAnsi="Times New Roman" w:cs="Times New Roman"/>
                <w:b/>
                <w:sz w:val="18"/>
                <w:szCs w:val="18"/>
              </w:rPr>
            </w:pPr>
            <w:r w:rsidRPr="001D19E8">
              <w:rPr>
                <w:rFonts w:ascii="Times New Roman" w:eastAsia="Times New Roman" w:hAnsi="Times New Roman" w:cs="Times New Roman"/>
                <w:b/>
                <w:sz w:val="18"/>
                <w:szCs w:val="18"/>
              </w:rPr>
              <w:t>B</w:t>
            </w:r>
          </w:p>
        </w:tc>
      </w:tr>
    </w:tbl>
    <w:p w:rsidR="00CE3E14" w:rsidRDefault="00CE3E14" w:rsidP="00CE3E14">
      <w:pPr>
        <w:spacing w:line="300" w:lineRule="exact"/>
        <w:jc w:val="center"/>
        <w:rPr>
          <w:rFonts w:ascii="Times New Roman" w:eastAsia="Times New Roman" w:hAnsi="Times New Roman" w:cs="Times New Roman"/>
          <w:b/>
        </w:rPr>
      </w:pPr>
    </w:p>
    <w:p w:rsidR="00064A1C" w:rsidRDefault="00064A1C" w:rsidP="00CE3E14">
      <w:pPr>
        <w:spacing w:line="300" w:lineRule="exact"/>
        <w:jc w:val="center"/>
        <w:rPr>
          <w:rFonts w:ascii="Times New Roman" w:eastAsia="Times New Roman" w:hAnsi="Times New Roman" w:cs="Times New Roman"/>
          <w:b/>
        </w:rPr>
      </w:pPr>
    </w:p>
    <w:p w:rsidR="00CE3E14" w:rsidRPr="00521B23" w:rsidRDefault="00CE3E14" w:rsidP="00CE3E14">
      <w:pPr>
        <w:spacing w:line="300" w:lineRule="exact"/>
        <w:jc w:val="center"/>
        <w:rPr>
          <w:rFonts w:ascii="Times New Roman" w:eastAsia="Times New Roman" w:hAnsi="Times New Roman" w:cs="Times New Roman"/>
          <w:b/>
          <w:sz w:val="24"/>
          <w:szCs w:val="24"/>
        </w:rPr>
      </w:pPr>
      <w:r w:rsidRPr="00521B23">
        <w:rPr>
          <w:rFonts w:ascii="Times New Roman" w:eastAsia="Times New Roman" w:hAnsi="Times New Roman" w:cs="Times New Roman"/>
          <w:b/>
          <w:sz w:val="24"/>
          <w:szCs w:val="24"/>
        </w:rPr>
        <w:lastRenderedPageBreak/>
        <w:t>T</w:t>
      </w:r>
      <w:r w:rsidR="00521B23" w:rsidRPr="00521B23">
        <w:rPr>
          <w:rFonts w:ascii="Times New Roman" w:eastAsia="Times New Roman" w:hAnsi="Times New Roman" w:cs="Times New Roman"/>
          <w:b/>
          <w:sz w:val="24"/>
          <w:szCs w:val="24"/>
        </w:rPr>
        <w:t xml:space="preserve">abelul nr. 9 </w:t>
      </w:r>
      <w:r w:rsidRPr="00521B23">
        <w:rPr>
          <w:rFonts w:ascii="Times New Roman" w:eastAsia="Times New Roman" w:hAnsi="Times New Roman" w:cs="Times New Roman"/>
          <w:b/>
          <w:sz w:val="24"/>
          <w:szCs w:val="24"/>
        </w:rPr>
        <w:t xml:space="preserve">CENTRALIZARE   PE   CALIFICATIVE test final </w:t>
      </w:r>
    </w:p>
    <w:tbl>
      <w:tblPr>
        <w:tblW w:w="9190" w:type="dxa"/>
        <w:jc w:val="center"/>
        <w:tblInd w:w="692"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tblPr>
      <w:tblGrid>
        <w:gridCol w:w="1409"/>
        <w:gridCol w:w="597"/>
        <w:gridCol w:w="598"/>
        <w:gridCol w:w="598"/>
        <w:gridCol w:w="597"/>
        <w:gridCol w:w="598"/>
        <w:gridCol w:w="598"/>
        <w:gridCol w:w="839"/>
        <w:gridCol w:w="839"/>
        <w:gridCol w:w="832"/>
        <w:gridCol w:w="832"/>
        <w:gridCol w:w="853"/>
      </w:tblGrid>
      <w:tr w:rsidR="00450798" w:rsidRPr="006D3535" w:rsidTr="00032BA6">
        <w:trPr>
          <w:trHeight w:val="321"/>
          <w:jc w:val="center"/>
        </w:trPr>
        <w:tc>
          <w:tcPr>
            <w:tcW w:w="1409" w:type="dxa"/>
            <w:vAlign w:val="center"/>
          </w:tcPr>
          <w:p w:rsidR="00450798" w:rsidRPr="007241BF" w:rsidRDefault="00450798" w:rsidP="00834B14">
            <w:pPr>
              <w:spacing w:after="0" w:line="300" w:lineRule="exact"/>
              <w:jc w:val="center"/>
              <w:rPr>
                <w:rFonts w:ascii="Times New Roman" w:eastAsia="Times New Roman" w:hAnsi="Times New Roman" w:cs="Times New Roman"/>
                <w:i/>
                <w:sz w:val="24"/>
                <w:szCs w:val="24"/>
              </w:rPr>
            </w:pPr>
            <w:r w:rsidRPr="007241BF">
              <w:rPr>
                <w:rFonts w:ascii="Times New Roman" w:eastAsia="Times New Roman" w:hAnsi="Times New Roman" w:cs="Times New Roman"/>
                <w:i/>
                <w:sz w:val="24"/>
                <w:szCs w:val="24"/>
              </w:rPr>
              <w:t>Nr. elevi</w:t>
            </w:r>
          </w:p>
        </w:tc>
        <w:tc>
          <w:tcPr>
            <w:tcW w:w="597" w:type="dxa"/>
            <w:vMerge w:val="restart"/>
            <w:vAlign w:val="center"/>
          </w:tcPr>
          <w:p w:rsidR="00450798" w:rsidRPr="007241BF" w:rsidRDefault="00450798" w:rsidP="00834B14">
            <w:pPr>
              <w:spacing w:after="0" w:line="300" w:lineRule="exact"/>
              <w:jc w:val="center"/>
              <w:rPr>
                <w:rFonts w:ascii="Times New Roman" w:eastAsia="Times New Roman" w:hAnsi="Times New Roman" w:cs="Times New Roman"/>
                <w:b/>
                <w:sz w:val="24"/>
                <w:szCs w:val="24"/>
                <w:vertAlign w:val="subscript"/>
              </w:rPr>
            </w:pPr>
            <w:r w:rsidRPr="007241BF">
              <w:rPr>
                <w:rFonts w:ascii="Times New Roman" w:eastAsia="Times New Roman" w:hAnsi="Times New Roman" w:cs="Times New Roman"/>
                <w:sz w:val="24"/>
                <w:szCs w:val="24"/>
              </w:rPr>
              <w:t>I</w:t>
            </w:r>
            <w:r w:rsidRPr="007241BF">
              <w:rPr>
                <w:rFonts w:ascii="Times New Roman" w:eastAsia="Times New Roman" w:hAnsi="Times New Roman" w:cs="Times New Roman"/>
                <w:b/>
                <w:sz w:val="24"/>
                <w:szCs w:val="24"/>
                <w:vertAlign w:val="subscript"/>
              </w:rPr>
              <w:t>1</w:t>
            </w:r>
          </w:p>
        </w:tc>
        <w:tc>
          <w:tcPr>
            <w:tcW w:w="598" w:type="dxa"/>
            <w:vMerge w:val="restart"/>
            <w:vAlign w:val="center"/>
          </w:tcPr>
          <w:p w:rsidR="00450798" w:rsidRPr="007241BF" w:rsidRDefault="00450798" w:rsidP="00834B14">
            <w:pPr>
              <w:spacing w:after="0" w:line="380" w:lineRule="exact"/>
              <w:jc w:val="center"/>
              <w:rPr>
                <w:rFonts w:ascii="Times New Roman" w:eastAsia="Times New Roman" w:hAnsi="Times New Roman" w:cs="Times New Roman"/>
                <w:b/>
                <w:sz w:val="24"/>
                <w:szCs w:val="24"/>
                <w:vertAlign w:val="subscript"/>
              </w:rPr>
            </w:pPr>
            <w:r w:rsidRPr="007241BF">
              <w:rPr>
                <w:rFonts w:ascii="Times New Roman" w:eastAsia="Times New Roman" w:hAnsi="Times New Roman" w:cs="Times New Roman"/>
                <w:sz w:val="24"/>
                <w:szCs w:val="24"/>
              </w:rPr>
              <w:t>I</w:t>
            </w:r>
            <w:r w:rsidRPr="007241BF">
              <w:rPr>
                <w:rFonts w:ascii="Times New Roman" w:eastAsia="Times New Roman" w:hAnsi="Times New Roman" w:cs="Times New Roman"/>
                <w:b/>
                <w:sz w:val="24"/>
                <w:szCs w:val="24"/>
                <w:vertAlign w:val="subscript"/>
              </w:rPr>
              <w:t>2</w:t>
            </w:r>
          </w:p>
        </w:tc>
        <w:tc>
          <w:tcPr>
            <w:tcW w:w="598" w:type="dxa"/>
            <w:vMerge w:val="restart"/>
            <w:vAlign w:val="center"/>
          </w:tcPr>
          <w:p w:rsidR="00450798" w:rsidRPr="007241BF" w:rsidRDefault="00450798" w:rsidP="00834B14">
            <w:pPr>
              <w:spacing w:after="0" w:line="380" w:lineRule="exact"/>
              <w:jc w:val="center"/>
              <w:rPr>
                <w:rFonts w:ascii="Times New Roman" w:eastAsia="Times New Roman" w:hAnsi="Times New Roman" w:cs="Times New Roman"/>
                <w:b/>
                <w:sz w:val="24"/>
                <w:szCs w:val="24"/>
                <w:vertAlign w:val="subscript"/>
              </w:rPr>
            </w:pPr>
            <w:r w:rsidRPr="007241BF">
              <w:rPr>
                <w:rFonts w:ascii="Times New Roman" w:eastAsia="Times New Roman" w:hAnsi="Times New Roman" w:cs="Times New Roman"/>
                <w:sz w:val="24"/>
                <w:szCs w:val="24"/>
              </w:rPr>
              <w:t>I</w:t>
            </w:r>
            <w:r w:rsidRPr="007241BF">
              <w:rPr>
                <w:rFonts w:ascii="Times New Roman" w:eastAsia="Times New Roman" w:hAnsi="Times New Roman" w:cs="Times New Roman"/>
                <w:b/>
                <w:sz w:val="24"/>
                <w:szCs w:val="24"/>
                <w:vertAlign w:val="subscript"/>
              </w:rPr>
              <w:t>3</w:t>
            </w:r>
          </w:p>
        </w:tc>
        <w:tc>
          <w:tcPr>
            <w:tcW w:w="597" w:type="dxa"/>
            <w:vMerge w:val="restart"/>
            <w:vAlign w:val="center"/>
          </w:tcPr>
          <w:p w:rsidR="00450798" w:rsidRPr="007241BF" w:rsidRDefault="00450798" w:rsidP="00834B14">
            <w:pPr>
              <w:spacing w:after="0" w:line="380" w:lineRule="exact"/>
              <w:jc w:val="center"/>
              <w:rPr>
                <w:rFonts w:ascii="Times New Roman" w:eastAsia="Times New Roman" w:hAnsi="Times New Roman" w:cs="Times New Roman"/>
                <w:b/>
                <w:sz w:val="24"/>
                <w:szCs w:val="24"/>
                <w:vertAlign w:val="subscript"/>
              </w:rPr>
            </w:pPr>
            <w:r w:rsidRPr="007241BF">
              <w:rPr>
                <w:rFonts w:ascii="Times New Roman" w:eastAsia="Times New Roman" w:hAnsi="Times New Roman" w:cs="Times New Roman"/>
                <w:sz w:val="24"/>
                <w:szCs w:val="24"/>
              </w:rPr>
              <w:t>I</w:t>
            </w:r>
            <w:r w:rsidRPr="007241BF">
              <w:rPr>
                <w:rFonts w:ascii="Times New Roman" w:eastAsia="Times New Roman" w:hAnsi="Times New Roman" w:cs="Times New Roman"/>
                <w:b/>
                <w:sz w:val="24"/>
                <w:szCs w:val="24"/>
                <w:vertAlign w:val="subscript"/>
              </w:rPr>
              <w:t>4</w:t>
            </w:r>
          </w:p>
        </w:tc>
        <w:tc>
          <w:tcPr>
            <w:tcW w:w="598" w:type="dxa"/>
            <w:vMerge w:val="restart"/>
            <w:vAlign w:val="center"/>
          </w:tcPr>
          <w:p w:rsidR="00450798" w:rsidRPr="007241BF" w:rsidRDefault="00450798" w:rsidP="00032BA6">
            <w:pPr>
              <w:spacing w:after="0" w:line="380" w:lineRule="exact"/>
              <w:jc w:val="center"/>
              <w:rPr>
                <w:rFonts w:ascii="Times New Roman" w:eastAsia="Times New Roman" w:hAnsi="Times New Roman" w:cs="Times New Roman"/>
                <w:b/>
                <w:sz w:val="24"/>
                <w:szCs w:val="24"/>
                <w:vertAlign w:val="subscript"/>
              </w:rPr>
            </w:pPr>
            <w:r w:rsidRPr="007241BF">
              <w:rPr>
                <w:rFonts w:ascii="Times New Roman" w:eastAsia="Times New Roman" w:hAnsi="Times New Roman" w:cs="Times New Roman"/>
                <w:sz w:val="24"/>
                <w:szCs w:val="24"/>
              </w:rPr>
              <w:t>I</w:t>
            </w:r>
            <w:r w:rsidRPr="007241BF">
              <w:rPr>
                <w:rFonts w:ascii="Times New Roman" w:eastAsia="Times New Roman" w:hAnsi="Times New Roman" w:cs="Times New Roman"/>
                <w:b/>
                <w:sz w:val="24"/>
                <w:szCs w:val="24"/>
                <w:vertAlign w:val="subscript"/>
              </w:rPr>
              <w:t>5</w:t>
            </w:r>
          </w:p>
        </w:tc>
        <w:tc>
          <w:tcPr>
            <w:tcW w:w="598" w:type="dxa"/>
            <w:vMerge w:val="restart"/>
            <w:vAlign w:val="center"/>
          </w:tcPr>
          <w:p w:rsidR="00450798" w:rsidRPr="007241BF" w:rsidRDefault="00450798" w:rsidP="00032BA6">
            <w:pPr>
              <w:spacing w:after="0" w:line="380" w:lineRule="exact"/>
              <w:jc w:val="center"/>
              <w:rPr>
                <w:rFonts w:ascii="Times New Roman" w:eastAsia="Times New Roman" w:hAnsi="Times New Roman" w:cs="Times New Roman"/>
                <w:b/>
                <w:sz w:val="24"/>
                <w:szCs w:val="24"/>
                <w:vertAlign w:val="subscript"/>
              </w:rPr>
            </w:pPr>
            <w:r w:rsidRPr="007241BF">
              <w:rPr>
                <w:rFonts w:ascii="Times New Roman" w:eastAsia="Times New Roman" w:hAnsi="Times New Roman" w:cs="Times New Roman"/>
                <w:sz w:val="24"/>
                <w:szCs w:val="24"/>
              </w:rPr>
              <w:t>I</w:t>
            </w:r>
            <w:r w:rsidRPr="007241BF">
              <w:rPr>
                <w:rFonts w:ascii="Times New Roman" w:eastAsia="Times New Roman" w:hAnsi="Times New Roman" w:cs="Times New Roman"/>
                <w:b/>
                <w:sz w:val="24"/>
                <w:szCs w:val="24"/>
                <w:vertAlign w:val="subscript"/>
              </w:rPr>
              <w:t>6</w:t>
            </w:r>
          </w:p>
        </w:tc>
        <w:tc>
          <w:tcPr>
            <w:tcW w:w="839" w:type="dxa"/>
            <w:vMerge w:val="restart"/>
            <w:vAlign w:val="center"/>
          </w:tcPr>
          <w:p w:rsidR="00450798" w:rsidRPr="007241BF" w:rsidRDefault="00450798" w:rsidP="00032BA6">
            <w:pPr>
              <w:spacing w:after="0" w:line="4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870406">
              <w:rPr>
                <w:rFonts w:ascii="Times New Roman" w:eastAsia="Times New Roman" w:hAnsi="Times New Roman" w:cs="Times New Roman"/>
                <w:sz w:val="24"/>
                <w:szCs w:val="24"/>
                <w:vertAlign w:val="subscript"/>
              </w:rPr>
              <w:t>7</w:t>
            </w:r>
          </w:p>
        </w:tc>
        <w:tc>
          <w:tcPr>
            <w:tcW w:w="839" w:type="dxa"/>
            <w:vMerge w:val="restart"/>
            <w:vAlign w:val="center"/>
          </w:tcPr>
          <w:p w:rsidR="00450798" w:rsidRPr="007241BF" w:rsidRDefault="00450798" w:rsidP="00032BA6">
            <w:pPr>
              <w:spacing w:after="0" w:line="4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870406">
              <w:rPr>
                <w:rFonts w:ascii="Times New Roman" w:eastAsia="Times New Roman" w:hAnsi="Times New Roman" w:cs="Times New Roman"/>
                <w:sz w:val="24"/>
                <w:szCs w:val="24"/>
                <w:vertAlign w:val="subscript"/>
              </w:rPr>
              <w:t>8</w:t>
            </w:r>
          </w:p>
        </w:tc>
        <w:tc>
          <w:tcPr>
            <w:tcW w:w="832" w:type="dxa"/>
            <w:vMerge w:val="restart"/>
            <w:vAlign w:val="center"/>
          </w:tcPr>
          <w:p w:rsidR="00450798" w:rsidRPr="007241BF" w:rsidRDefault="00450798" w:rsidP="00032BA6">
            <w:pPr>
              <w:spacing w:after="0" w:line="4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83708C">
              <w:rPr>
                <w:rFonts w:ascii="Times New Roman" w:eastAsia="Times New Roman" w:hAnsi="Times New Roman" w:cs="Times New Roman"/>
                <w:sz w:val="24"/>
                <w:szCs w:val="24"/>
                <w:vertAlign w:val="subscript"/>
              </w:rPr>
              <w:t>9</w:t>
            </w:r>
          </w:p>
        </w:tc>
        <w:tc>
          <w:tcPr>
            <w:tcW w:w="832" w:type="dxa"/>
            <w:vMerge w:val="restart"/>
            <w:vAlign w:val="center"/>
          </w:tcPr>
          <w:p w:rsidR="00450798" w:rsidRPr="007241BF" w:rsidRDefault="00450798" w:rsidP="00032BA6">
            <w:pPr>
              <w:spacing w:after="0" w:line="4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83708C">
              <w:rPr>
                <w:rFonts w:ascii="Times New Roman" w:eastAsia="Times New Roman" w:hAnsi="Times New Roman" w:cs="Times New Roman"/>
                <w:sz w:val="24"/>
                <w:szCs w:val="24"/>
                <w:vertAlign w:val="subscript"/>
              </w:rPr>
              <w:t>10</w:t>
            </w:r>
          </w:p>
        </w:tc>
        <w:tc>
          <w:tcPr>
            <w:tcW w:w="853" w:type="dxa"/>
            <w:vMerge w:val="restart"/>
            <w:vAlign w:val="center"/>
          </w:tcPr>
          <w:p w:rsidR="00450798" w:rsidRPr="007241BF" w:rsidRDefault="00450798" w:rsidP="00834B14">
            <w:pPr>
              <w:spacing w:after="0" w:line="400" w:lineRule="exact"/>
              <w:jc w:val="center"/>
              <w:rPr>
                <w:rFonts w:ascii="Times New Roman" w:eastAsia="Times New Roman" w:hAnsi="Times New Roman" w:cs="Times New Roman"/>
                <w:b/>
                <w:i/>
                <w:sz w:val="24"/>
                <w:szCs w:val="24"/>
              </w:rPr>
            </w:pPr>
            <w:r w:rsidRPr="007241BF">
              <w:rPr>
                <w:rFonts w:ascii="Times New Roman" w:eastAsia="Times New Roman" w:hAnsi="Times New Roman" w:cs="Times New Roman"/>
                <w:sz w:val="24"/>
                <w:szCs w:val="24"/>
              </w:rPr>
              <w:t>C</w:t>
            </w:r>
            <w:r w:rsidRPr="007241BF">
              <w:rPr>
                <w:rFonts w:ascii="Times New Roman" w:eastAsia="Times New Roman" w:hAnsi="Times New Roman" w:cs="Times New Roman"/>
                <w:b/>
                <w:sz w:val="24"/>
                <w:szCs w:val="24"/>
                <w:vertAlign w:val="subscript"/>
              </w:rPr>
              <w:t>final</w:t>
            </w:r>
          </w:p>
        </w:tc>
      </w:tr>
      <w:tr w:rsidR="00450798" w:rsidRPr="006D3535" w:rsidTr="00032BA6">
        <w:trPr>
          <w:trHeight w:val="321"/>
          <w:jc w:val="center"/>
        </w:trPr>
        <w:tc>
          <w:tcPr>
            <w:tcW w:w="1409" w:type="dxa"/>
            <w:vAlign w:val="center"/>
          </w:tcPr>
          <w:p w:rsidR="00450798" w:rsidRPr="007241BF" w:rsidRDefault="00450798" w:rsidP="00834B14">
            <w:pPr>
              <w:spacing w:after="0" w:line="300" w:lineRule="exact"/>
              <w:jc w:val="center"/>
              <w:rPr>
                <w:rFonts w:ascii="Times New Roman" w:eastAsia="Times New Roman" w:hAnsi="Times New Roman" w:cs="Times New Roman"/>
                <w:i/>
                <w:sz w:val="24"/>
                <w:szCs w:val="24"/>
              </w:rPr>
            </w:pPr>
            <w:r w:rsidRPr="007241BF">
              <w:rPr>
                <w:rFonts w:ascii="Times New Roman" w:eastAsia="Times New Roman" w:hAnsi="Times New Roman" w:cs="Times New Roman"/>
                <w:i/>
                <w:sz w:val="24"/>
                <w:szCs w:val="24"/>
              </w:rPr>
              <w:t>Calificativ</w:t>
            </w:r>
          </w:p>
        </w:tc>
        <w:tc>
          <w:tcPr>
            <w:tcW w:w="597" w:type="dxa"/>
            <w:vMerge/>
            <w:vAlign w:val="center"/>
          </w:tcPr>
          <w:p w:rsidR="00450798" w:rsidRPr="007241BF" w:rsidRDefault="00450798" w:rsidP="00834B14">
            <w:pPr>
              <w:spacing w:line="300" w:lineRule="exact"/>
              <w:jc w:val="center"/>
              <w:rPr>
                <w:rFonts w:ascii="Times New Roman" w:eastAsia="Times New Roman" w:hAnsi="Times New Roman" w:cs="Times New Roman"/>
                <w:sz w:val="24"/>
                <w:szCs w:val="24"/>
              </w:rPr>
            </w:pPr>
          </w:p>
        </w:tc>
        <w:tc>
          <w:tcPr>
            <w:tcW w:w="598" w:type="dxa"/>
            <w:vMerge/>
            <w:vAlign w:val="center"/>
          </w:tcPr>
          <w:p w:rsidR="00450798" w:rsidRPr="007241BF" w:rsidRDefault="00450798" w:rsidP="00834B14">
            <w:pPr>
              <w:spacing w:line="300" w:lineRule="exact"/>
              <w:jc w:val="center"/>
              <w:rPr>
                <w:rFonts w:ascii="Times New Roman" w:eastAsia="Times New Roman" w:hAnsi="Times New Roman" w:cs="Times New Roman"/>
                <w:sz w:val="24"/>
                <w:szCs w:val="24"/>
              </w:rPr>
            </w:pPr>
          </w:p>
        </w:tc>
        <w:tc>
          <w:tcPr>
            <w:tcW w:w="598" w:type="dxa"/>
            <w:vMerge/>
            <w:vAlign w:val="center"/>
          </w:tcPr>
          <w:p w:rsidR="00450798" w:rsidRPr="007241BF" w:rsidRDefault="00450798" w:rsidP="00834B14">
            <w:pPr>
              <w:spacing w:line="300" w:lineRule="exact"/>
              <w:jc w:val="center"/>
              <w:rPr>
                <w:rFonts w:ascii="Times New Roman" w:eastAsia="Times New Roman" w:hAnsi="Times New Roman" w:cs="Times New Roman"/>
                <w:sz w:val="24"/>
                <w:szCs w:val="24"/>
              </w:rPr>
            </w:pPr>
          </w:p>
        </w:tc>
        <w:tc>
          <w:tcPr>
            <w:tcW w:w="597" w:type="dxa"/>
            <w:vMerge/>
            <w:vAlign w:val="center"/>
          </w:tcPr>
          <w:p w:rsidR="00450798" w:rsidRPr="007241BF" w:rsidRDefault="00450798" w:rsidP="00834B14">
            <w:pPr>
              <w:spacing w:line="300" w:lineRule="exact"/>
              <w:jc w:val="center"/>
              <w:rPr>
                <w:rFonts w:ascii="Times New Roman" w:eastAsia="Times New Roman" w:hAnsi="Times New Roman" w:cs="Times New Roman"/>
                <w:sz w:val="24"/>
                <w:szCs w:val="24"/>
              </w:rPr>
            </w:pPr>
          </w:p>
        </w:tc>
        <w:tc>
          <w:tcPr>
            <w:tcW w:w="598" w:type="dxa"/>
            <w:vMerge/>
            <w:vAlign w:val="center"/>
          </w:tcPr>
          <w:p w:rsidR="00450798" w:rsidRPr="007241BF" w:rsidRDefault="00450798" w:rsidP="00032BA6">
            <w:pPr>
              <w:spacing w:line="300" w:lineRule="exact"/>
              <w:jc w:val="center"/>
              <w:rPr>
                <w:rFonts w:ascii="Times New Roman" w:eastAsia="Times New Roman" w:hAnsi="Times New Roman" w:cs="Times New Roman"/>
                <w:sz w:val="24"/>
                <w:szCs w:val="24"/>
              </w:rPr>
            </w:pPr>
          </w:p>
        </w:tc>
        <w:tc>
          <w:tcPr>
            <w:tcW w:w="598" w:type="dxa"/>
            <w:vMerge/>
            <w:vAlign w:val="center"/>
          </w:tcPr>
          <w:p w:rsidR="00450798" w:rsidRPr="007241BF" w:rsidRDefault="00450798" w:rsidP="00032BA6">
            <w:pPr>
              <w:spacing w:line="300" w:lineRule="exact"/>
              <w:jc w:val="center"/>
              <w:rPr>
                <w:rFonts w:ascii="Times New Roman" w:eastAsia="Times New Roman" w:hAnsi="Times New Roman" w:cs="Times New Roman"/>
                <w:sz w:val="24"/>
                <w:szCs w:val="24"/>
              </w:rPr>
            </w:pPr>
          </w:p>
        </w:tc>
        <w:tc>
          <w:tcPr>
            <w:tcW w:w="839" w:type="dxa"/>
            <w:vMerge/>
            <w:vAlign w:val="center"/>
          </w:tcPr>
          <w:p w:rsidR="00450798" w:rsidRPr="007241BF" w:rsidRDefault="00450798" w:rsidP="00032BA6">
            <w:pPr>
              <w:spacing w:line="300" w:lineRule="exact"/>
              <w:jc w:val="center"/>
              <w:rPr>
                <w:rFonts w:ascii="Times New Roman" w:eastAsia="Times New Roman" w:hAnsi="Times New Roman" w:cs="Times New Roman"/>
                <w:sz w:val="24"/>
                <w:szCs w:val="24"/>
              </w:rPr>
            </w:pPr>
          </w:p>
        </w:tc>
        <w:tc>
          <w:tcPr>
            <w:tcW w:w="839" w:type="dxa"/>
            <w:vMerge/>
            <w:vAlign w:val="center"/>
          </w:tcPr>
          <w:p w:rsidR="00450798" w:rsidRPr="007241BF" w:rsidRDefault="00450798" w:rsidP="00032BA6">
            <w:pPr>
              <w:spacing w:line="300" w:lineRule="exact"/>
              <w:jc w:val="center"/>
              <w:rPr>
                <w:rFonts w:ascii="Times New Roman" w:eastAsia="Times New Roman" w:hAnsi="Times New Roman" w:cs="Times New Roman"/>
                <w:sz w:val="24"/>
                <w:szCs w:val="24"/>
              </w:rPr>
            </w:pPr>
          </w:p>
        </w:tc>
        <w:tc>
          <w:tcPr>
            <w:tcW w:w="832" w:type="dxa"/>
            <w:vMerge/>
            <w:vAlign w:val="center"/>
          </w:tcPr>
          <w:p w:rsidR="00450798" w:rsidRPr="007241BF" w:rsidRDefault="00450798" w:rsidP="00032BA6">
            <w:pPr>
              <w:spacing w:line="300" w:lineRule="exact"/>
              <w:jc w:val="center"/>
              <w:rPr>
                <w:rFonts w:ascii="Times New Roman" w:eastAsia="Times New Roman" w:hAnsi="Times New Roman" w:cs="Times New Roman"/>
                <w:sz w:val="24"/>
                <w:szCs w:val="24"/>
              </w:rPr>
            </w:pPr>
          </w:p>
        </w:tc>
        <w:tc>
          <w:tcPr>
            <w:tcW w:w="832" w:type="dxa"/>
            <w:vMerge/>
            <w:vAlign w:val="center"/>
          </w:tcPr>
          <w:p w:rsidR="00450798" w:rsidRPr="007241BF" w:rsidRDefault="00450798" w:rsidP="00032BA6">
            <w:pPr>
              <w:spacing w:line="300" w:lineRule="exact"/>
              <w:jc w:val="center"/>
              <w:rPr>
                <w:rFonts w:ascii="Times New Roman" w:eastAsia="Times New Roman" w:hAnsi="Times New Roman" w:cs="Times New Roman"/>
                <w:sz w:val="24"/>
                <w:szCs w:val="24"/>
              </w:rPr>
            </w:pPr>
          </w:p>
        </w:tc>
        <w:tc>
          <w:tcPr>
            <w:tcW w:w="853" w:type="dxa"/>
            <w:vMerge/>
            <w:vAlign w:val="center"/>
          </w:tcPr>
          <w:p w:rsidR="00450798" w:rsidRPr="007241BF" w:rsidRDefault="00450798" w:rsidP="00834B14">
            <w:pPr>
              <w:spacing w:line="300" w:lineRule="exact"/>
              <w:jc w:val="center"/>
              <w:rPr>
                <w:rFonts w:ascii="Times New Roman" w:eastAsia="Times New Roman" w:hAnsi="Times New Roman" w:cs="Times New Roman"/>
                <w:sz w:val="24"/>
                <w:szCs w:val="24"/>
              </w:rPr>
            </w:pPr>
          </w:p>
        </w:tc>
      </w:tr>
      <w:tr w:rsidR="0083708C" w:rsidRPr="006D3535" w:rsidTr="00032BA6">
        <w:trPr>
          <w:trHeight w:val="454"/>
          <w:jc w:val="center"/>
        </w:trPr>
        <w:tc>
          <w:tcPr>
            <w:tcW w:w="1409"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FB</w:t>
            </w:r>
          </w:p>
        </w:tc>
        <w:tc>
          <w:tcPr>
            <w:tcW w:w="597"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98"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8"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3708C">
              <w:rPr>
                <w:rFonts w:ascii="Times New Roman" w:eastAsia="Times New Roman" w:hAnsi="Times New Roman" w:cs="Times New Roman"/>
                <w:sz w:val="24"/>
                <w:szCs w:val="24"/>
              </w:rPr>
              <w:t xml:space="preserve"> </w:t>
            </w:r>
          </w:p>
        </w:tc>
        <w:tc>
          <w:tcPr>
            <w:tcW w:w="597" w:type="dxa"/>
            <w:vAlign w:val="center"/>
          </w:tcPr>
          <w:p w:rsidR="0083708C" w:rsidRPr="00C57AA0" w:rsidRDefault="00714E5E"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3708C">
              <w:rPr>
                <w:rFonts w:ascii="Times New Roman" w:eastAsia="Times New Roman" w:hAnsi="Times New Roman" w:cs="Times New Roman"/>
                <w:sz w:val="24"/>
                <w:szCs w:val="24"/>
              </w:rPr>
              <w:t xml:space="preserve"> </w:t>
            </w:r>
          </w:p>
        </w:tc>
        <w:tc>
          <w:tcPr>
            <w:tcW w:w="598"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98"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39"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39"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3"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3708C" w:rsidRPr="006D3535" w:rsidTr="00032BA6">
        <w:trPr>
          <w:trHeight w:val="472"/>
          <w:jc w:val="center"/>
        </w:trPr>
        <w:tc>
          <w:tcPr>
            <w:tcW w:w="1409"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B</w:t>
            </w:r>
          </w:p>
        </w:tc>
        <w:tc>
          <w:tcPr>
            <w:tcW w:w="597"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98"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98"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83708C">
              <w:rPr>
                <w:rFonts w:ascii="Times New Roman" w:eastAsia="Times New Roman" w:hAnsi="Times New Roman" w:cs="Times New Roman"/>
                <w:sz w:val="24"/>
                <w:szCs w:val="24"/>
              </w:rPr>
              <w:t xml:space="preserve"> </w:t>
            </w:r>
          </w:p>
        </w:tc>
        <w:tc>
          <w:tcPr>
            <w:tcW w:w="597"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98"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98"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39"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39"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3"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3708C" w:rsidRPr="006D3535" w:rsidTr="00032BA6">
        <w:trPr>
          <w:trHeight w:val="454"/>
          <w:jc w:val="center"/>
        </w:trPr>
        <w:tc>
          <w:tcPr>
            <w:tcW w:w="1409"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S</w:t>
            </w:r>
          </w:p>
        </w:tc>
        <w:tc>
          <w:tcPr>
            <w:tcW w:w="597"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598"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598"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7" w:type="dxa"/>
            <w:vAlign w:val="center"/>
          </w:tcPr>
          <w:p w:rsidR="0083708C" w:rsidRPr="00C57AA0" w:rsidRDefault="005335F4"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98"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8"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9" w:type="dxa"/>
            <w:vAlign w:val="center"/>
          </w:tcPr>
          <w:p w:rsidR="0083708C" w:rsidRPr="00C57AA0" w:rsidRDefault="005335F4"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39"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3"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83708C">
              <w:rPr>
                <w:rFonts w:ascii="Times New Roman" w:eastAsia="Times New Roman" w:hAnsi="Times New Roman" w:cs="Times New Roman"/>
                <w:sz w:val="24"/>
                <w:szCs w:val="24"/>
              </w:rPr>
              <w:t xml:space="preserve"> </w:t>
            </w:r>
          </w:p>
        </w:tc>
      </w:tr>
      <w:tr w:rsidR="0083708C" w:rsidRPr="006D3535" w:rsidTr="00032BA6">
        <w:trPr>
          <w:trHeight w:val="454"/>
          <w:jc w:val="center"/>
        </w:trPr>
        <w:tc>
          <w:tcPr>
            <w:tcW w:w="1409"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I</w:t>
            </w:r>
          </w:p>
        </w:tc>
        <w:tc>
          <w:tcPr>
            <w:tcW w:w="597"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598"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598"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597" w:type="dxa"/>
            <w:vAlign w:val="center"/>
          </w:tcPr>
          <w:p w:rsidR="0083708C" w:rsidRPr="00C57AA0" w:rsidRDefault="0083708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598"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598"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839"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39" w:type="dxa"/>
            <w:vAlign w:val="center"/>
          </w:tcPr>
          <w:p w:rsidR="0083708C" w:rsidRPr="00C57AA0" w:rsidRDefault="0083708C" w:rsidP="00032BA6">
            <w:pPr>
              <w:spacing w:after="0" w:line="300" w:lineRule="exact"/>
              <w:jc w:val="center"/>
              <w:rPr>
                <w:rFonts w:ascii="Times New Roman" w:eastAsia="Times New Roman" w:hAnsi="Times New Roman" w:cs="Times New Roman"/>
                <w:sz w:val="24"/>
                <w:szCs w:val="24"/>
              </w:rPr>
            </w:pPr>
            <w:r w:rsidRPr="00C57AA0">
              <w:rPr>
                <w:rFonts w:ascii="Times New Roman" w:eastAsia="Times New Roman" w:hAnsi="Times New Roman" w:cs="Times New Roman"/>
                <w:sz w:val="24"/>
                <w:szCs w:val="24"/>
              </w:rPr>
              <w:t>0</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32" w:type="dxa"/>
            <w:vAlign w:val="center"/>
          </w:tcPr>
          <w:p w:rsidR="0083708C" w:rsidRDefault="003A3B6C" w:rsidP="00032BA6">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3" w:type="dxa"/>
            <w:vAlign w:val="center"/>
          </w:tcPr>
          <w:p w:rsidR="0083708C" w:rsidRPr="00C57AA0" w:rsidRDefault="003A3B6C" w:rsidP="00834B14">
            <w:pPr>
              <w:spacing w:after="0" w:line="3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CE3E14" w:rsidRDefault="00CE3E14" w:rsidP="00CE3E14">
      <w:pPr>
        <w:pStyle w:val="Default"/>
        <w:rPr>
          <w:b/>
          <w:lang w:eastAsia="en-US"/>
        </w:rPr>
      </w:pPr>
    </w:p>
    <w:p w:rsidR="00CE3E14" w:rsidRPr="00521B23" w:rsidRDefault="00CE3E14" w:rsidP="00521B23">
      <w:pPr>
        <w:pStyle w:val="Default"/>
        <w:jc w:val="center"/>
        <w:rPr>
          <w:b/>
          <w:i/>
          <w:lang w:eastAsia="en-US"/>
        </w:rPr>
      </w:pPr>
      <w:r w:rsidRPr="009254F7">
        <w:rPr>
          <w:b/>
          <w:lang w:eastAsia="en-US"/>
        </w:rPr>
        <w:t xml:space="preserve">Figura </w:t>
      </w:r>
      <w:r w:rsidR="00521B23">
        <w:rPr>
          <w:b/>
          <w:lang w:eastAsia="en-US"/>
        </w:rPr>
        <w:t xml:space="preserve">nr. 3 </w:t>
      </w:r>
      <w:r w:rsidRPr="009254F7">
        <w:rPr>
          <w:b/>
          <w:lang w:eastAsia="en-US"/>
        </w:rPr>
        <w:t>Ponderea calificativelor ob</w:t>
      </w:r>
      <w:r w:rsidRPr="009254F7">
        <w:rPr>
          <w:rFonts w:ascii="Cambria" w:hAnsi="Cambria"/>
          <w:b/>
          <w:lang w:eastAsia="en-US"/>
        </w:rPr>
        <w:t>ţ</w:t>
      </w:r>
      <w:r w:rsidRPr="009254F7">
        <w:rPr>
          <w:b/>
          <w:lang w:eastAsia="en-US"/>
        </w:rPr>
        <w:t xml:space="preserve">inute la testul </w:t>
      </w:r>
      <w:r>
        <w:rPr>
          <w:b/>
          <w:lang w:eastAsia="en-US"/>
        </w:rPr>
        <w:t>final</w:t>
      </w:r>
    </w:p>
    <w:p w:rsidR="005335F4" w:rsidRPr="00521B23" w:rsidRDefault="005335F4" w:rsidP="00CE3E14">
      <w:pPr>
        <w:pStyle w:val="Default"/>
        <w:rPr>
          <w:b/>
          <w:i/>
          <w:lang w:eastAsia="en-US"/>
        </w:rPr>
      </w:pPr>
    </w:p>
    <w:p w:rsidR="00CE3E14" w:rsidRDefault="002B7CDC" w:rsidP="00064A1C">
      <w:pPr>
        <w:spacing w:after="0"/>
        <w:jc w:val="center"/>
        <w:rPr>
          <w:rFonts w:ascii="Times New Roman" w:hAnsi="Times New Roman" w:cs="Times New Roman"/>
          <w:bCs/>
          <w:noProof/>
          <w:sz w:val="24"/>
          <w:szCs w:val="24"/>
          <w:lang w:val="en-US" w:eastAsia="en-US"/>
        </w:rPr>
      </w:pPr>
      <w:r w:rsidRPr="002B7CDC">
        <w:rPr>
          <w:rFonts w:ascii="Times New Roman" w:hAnsi="Times New Roman" w:cs="Times New Roman"/>
          <w:bCs/>
          <w:noProof/>
          <w:sz w:val="24"/>
          <w:szCs w:val="24"/>
        </w:rPr>
        <w:drawing>
          <wp:inline distT="0" distB="0" distL="0" distR="0">
            <wp:extent cx="4572000" cy="2743200"/>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7CDC" w:rsidRDefault="002B7CDC" w:rsidP="00CE3E14">
      <w:pPr>
        <w:spacing w:after="0"/>
        <w:rPr>
          <w:rFonts w:ascii="Times New Roman" w:hAnsi="Times New Roman" w:cs="Times New Roman"/>
          <w:bCs/>
          <w:sz w:val="24"/>
          <w:szCs w:val="24"/>
        </w:rPr>
      </w:pPr>
    </w:p>
    <w:p w:rsidR="00CE3E14" w:rsidRDefault="00CE3E14" w:rsidP="00CE3E14">
      <w:pPr>
        <w:spacing w:after="0"/>
        <w:rPr>
          <w:rFonts w:ascii="Times New Roman" w:hAnsi="Times New Roman" w:cs="Times New Roman"/>
          <w:bCs/>
          <w:sz w:val="24"/>
          <w:szCs w:val="24"/>
          <w:u w:val="single"/>
        </w:rPr>
      </w:pPr>
      <w:r w:rsidRPr="00FE1177">
        <w:rPr>
          <w:rFonts w:ascii="Times New Roman" w:hAnsi="Times New Roman" w:cs="Times New Roman"/>
          <w:bCs/>
          <w:sz w:val="24"/>
          <w:szCs w:val="24"/>
        </w:rPr>
        <w:t xml:space="preserve"> </w:t>
      </w:r>
      <w:r w:rsidRPr="00FE1177">
        <w:rPr>
          <w:rFonts w:ascii="Times New Roman" w:hAnsi="Times New Roman" w:cs="Times New Roman"/>
          <w:bCs/>
          <w:sz w:val="24"/>
          <w:szCs w:val="24"/>
          <w:u w:val="single"/>
        </w:rPr>
        <w:t>Observaţii:</w:t>
      </w:r>
    </w:p>
    <w:p w:rsidR="00CE3E14" w:rsidRDefault="00CE3E14" w:rsidP="00CE3E14">
      <w:pPr>
        <w:spacing w:after="0" w:line="360" w:lineRule="auto"/>
        <w:ind w:firstLine="720"/>
        <w:jc w:val="both"/>
        <w:rPr>
          <w:rFonts w:ascii="Times New Roman" w:hAnsi="Times New Roman" w:cs="Times New Roman"/>
          <w:sz w:val="24"/>
          <w:szCs w:val="24"/>
        </w:rPr>
      </w:pPr>
    </w:p>
    <w:p w:rsidR="00CE3E14" w:rsidRPr="00F40FFD" w:rsidRDefault="00CE3E14" w:rsidP="00CE3E14">
      <w:pPr>
        <w:spacing w:after="0" w:line="360" w:lineRule="auto"/>
        <w:ind w:firstLine="720"/>
        <w:jc w:val="both"/>
        <w:rPr>
          <w:rFonts w:ascii="Times New Roman" w:eastAsia="Times New Roman" w:hAnsi="Times New Roman" w:cs="Times New Roman"/>
          <w:sz w:val="24"/>
          <w:szCs w:val="24"/>
          <w:lang w:val="en-US" w:eastAsia="en-US"/>
        </w:rPr>
      </w:pPr>
      <w:r w:rsidRPr="00F40FFD">
        <w:rPr>
          <w:rFonts w:ascii="Times New Roman" w:eastAsia="Times New Roman" w:hAnsi="Times New Roman" w:cs="Times New Roman"/>
          <w:sz w:val="24"/>
          <w:szCs w:val="24"/>
          <w:lang w:eastAsia="en-US"/>
        </w:rPr>
        <w:t xml:space="preserve">La itemul I.1, majoritatea copiilor recunosc anotimpurile de calificativele bine și foarte bine. </w:t>
      </w:r>
    </w:p>
    <w:p w:rsidR="00CE3E14" w:rsidRPr="00F40FFD" w:rsidRDefault="00CE3E14" w:rsidP="00CE3E14">
      <w:pPr>
        <w:spacing w:after="0" w:line="360" w:lineRule="auto"/>
        <w:ind w:firstLine="720"/>
        <w:jc w:val="both"/>
        <w:rPr>
          <w:rFonts w:ascii="Times New Roman" w:eastAsia="Times New Roman" w:hAnsi="Times New Roman" w:cs="Times New Roman"/>
          <w:sz w:val="24"/>
          <w:szCs w:val="24"/>
          <w:lang w:val="en-US" w:eastAsia="en-US"/>
        </w:rPr>
      </w:pPr>
      <w:r w:rsidRPr="00F40FFD">
        <w:rPr>
          <w:rFonts w:ascii="Times New Roman" w:eastAsia="Times New Roman" w:hAnsi="Times New Roman" w:cs="Times New Roman"/>
          <w:sz w:val="24"/>
          <w:szCs w:val="24"/>
          <w:lang w:eastAsia="en-US"/>
        </w:rPr>
        <w:t>La itemul I.2, majoritatea copiilor recunosc legumele și fructele de calificativele bine și foarte bine.</w:t>
      </w:r>
    </w:p>
    <w:p w:rsidR="00CE3E14" w:rsidRPr="00F40FFD" w:rsidRDefault="005335F4" w:rsidP="005335F4">
      <w:pPr>
        <w:spacing w:after="0" w:line="360" w:lineRule="auto"/>
        <w:ind w:firstLine="720"/>
        <w:jc w:val="both"/>
        <w:rPr>
          <w:rFonts w:ascii="Times New Roman" w:eastAsia="Times New Roman" w:hAnsi="Times New Roman" w:cs="Times New Roman"/>
          <w:sz w:val="24"/>
          <w:szCs w:val="24"/>
          <w:lang w:val="en-US" w:eastAsia="en-US"/>
        </w:rPr>
      </w:pPr>
      <w:r w:rsidRPr="00F40FFD">
        <w:rPr>
          <w:rFonts w:ascii="Times New Roman" w:eastAsia="Times New Roman" w:hAnsi="Times New Roman" w:cs="Times New Roman"/>
          <w:sz w:val="24"/>
          <w:szCs w:val="24"/>
          <w:lang w:eastAsia="en-US"/>
        </w:rPr>
        <w:t>Au reușit să</w:t>
      </w:r>
      <w:r w:rsidR="00CE3E14" w:rsidRPr="00F40FFD">
        <w:rPr>
          <w:rFonts w:ascii="Times New Roman" w:eastAsia="Times New Roman" w:hAnsi="Times New Roman" w:cs="Times New Roman"/>
          <w:sz w:val="24"/>
          <w:szCs w:val="24"/>
          <w:lang w:eastAsia="en-US"/>
        </w:rPr>
        <w:t xml:space="preserve"> evolueze</w:t>
      </w:r>
      <w:r w:rsidRPr="00F40FFD">
        <w:rPr>
          <w:rFonts w:ascii="Times New Roman" w:eastAsia="Times New Roman" w:hAnsi="Times New Roman" w:cs="Times New Roman"/>
          <w:sz w:val="24"/>
          <w:szCs w:val="24"/>
          <w:lang w:eastAsia="en-US"/>
        </w:rPr>
        <w:t xml:space="preserve"> Victor</w:t>
      </w:r>
      <w:r w:rsidR="00CE3E14" w:rsidRPr="00F40FFD">
        <w:rPr>
          <w:rFonts w:ascii="Times New Roman" w:eastAsia="Times New Roman" w:hAnsi="Times New Roman" w:cs="Times New Roman"/>
          <w:sz w:val="24"/>
          <w:szCs w:val="24"/>
          <w:lang w:eastAsia="en-US"/>
        </w:rPr>
        <w:t>,</w:t>
      </w:r>
      <w:r w:rsidRPr="00F40FFD">
        <w:rPr>
          <w:rFonts w:ascii="Times New Roman" w:eastAsia="Times New Roman" w:hAnsi="Times New Roman" w:cs="Times New Roman"/>
          <w:sz w:val="24"/>
          <w:szCs w:val="24"/>
          <w:lang w:eastAsia="en-US"/>
        </w:rPr>
        <w:t xml:space="preserve"> Matei </w:t>
      </w:r>
      <w:r w:rsidR="002B7CDC" w:rsidRPr="00F40FFD">
        <w:rPr>
          <w:rFonts w:ascii="Times New Roman" w:eastAsia="Times New Roman" w:hAnsi="Times New Roman" w:cs="Times New Roman"/>
          <w:sz w:val="24"/>
          <w:szCs w:val="24"/>
          <w:lang w:eastAsia="en-US"/>
        </w:rPr>
        <w:t>ş</w:t>
      </w:r>
      <w:r w:rsidRPr="00F40FFD">
        <w:rPr>
          <w:rFonts w:ascii="Times New Roman" w:eastAsia="Times New Roman" w:hAnsi="Times New Roman" w:cs="Times New Roman"/>
          <w:sz w:val="24"/>
          <w:szCs w:val="24"/>
          <w:lang w:eastAsia="en-US"/>
        </w:rPr>
        <w:t xml:space="preserve">i David de </w:t>
      </w:r>
      <w:r w:rsidR="00CE3E14" w:rsidRPr="00F40FFD">
        <w:rPr>
          <w:rFonts w:ascii="Times New Roman" w:eastAsia="Times New Roman" w:hAnsi="Times New Roman" w:cs="Times New Roman"/>
          <w:sz w:val="24"/>
          <w:szCs w:val="24"/>
          <w:lang w:eastAsia="en-US"/>
        </w:rPr>
        <w:t xml:space="preserve">la suficient </w:t>
      </w:r>
      <w:r w:rsidRPr="00F40FFD">
        <w:rPr>
          <w:rFonts w:ascii="Times New Roman" w:eastAsia="Times New Roman" w:hAnsi="Times New Roman" w:cs="Times New Roman"/>
          <w:sz w:val="24"/>
          <w:szCs w:val="24"/>
          <w:lang w:eastAsia="en-US"/>
        </w:rPr>
        <w:t xml:space="preserve">la bine la calificativul final. </w:t>
      </w:r>
    </w:p>
    <w:p w:rsidR="00CE3E14" w:rsidRPr="00F40FFD" w:rsidRDefault="00CE3E14" w:rsidP="00CE3E14">
      <w:pPr>
        <w:spacing w:after="0" w:line="360" w:lineRule="auto"/>
        <w:ind w:firstLine="720"/>
        <w:jc w:val="both"/>
        <w:rPr>
          <w:rFonts w:ascii="Times New Roman" w:eastAsia="Times New Roman" w:hAnsi="Times New Roman" w:cs="Times New Roman"/>
          <w:sz w:val="24"/>
          <w:szCs w:val="24"/>
          <w:lang w:eastAsia="en-US"/>
        </w:rPr>
      </w:pPr>
      <w:r w:rsidRPr="00F40FFD">
        <w:rPr>
          <w:rFonts w:ascii="Times New Roman" w:eastAsia="Times New Roman" w:hAnsi="Times New Roman" w:cs="Times New Roman"/>
          <w:sz w:val="24"/>
          <w:szCs w:val="24"/>
          <w:lang w:eastAsia="en-US"/>
        </w:rPr>
        <w:t xml:space="preserve">Nu se mai înregistrează nici un calificativ de insuficient. </w:t>
      </w:r>
    </w:p>
    <w:p w:rsidR="00064A1C" w:rsidRPr="00F40FFD" w:rsidRDefault="00064A1C" w:rsidP="00064A1C">
      <w:pPr>
        <w:spacing w:after="0" w:line="360" w:lineRule="auto"/>
        <w:ind w:firstLine="720"/>
        <w:jc w:val="both"/>
        <w:rPr>
          <w:rFonts w:ascii="Times New Roman" w:eastAsia="Times New Roman" w:hAnsi="Times New Roman" w:cs="Times New Roman"/>
          <w:sz w:val="24"/>
          <w:szCs w:val="24"/>
          <w:lang w:eastAsia="en-US"/>
        </w:rPr>
      </w:pPr>
      <w:r w:rsidRPr="00F40FFD">
        <w:rPr>
          <w:rFonts w:ascii="Times New Roman" w:eastAsia="Times New Roman" w:hAnsi="Times New Roman" w:cs="Times New Roman"/>
          <w:sz w:val="24"/>
          <w:szCs w:val="24"/>
          <w:lang w:eastAsia="en-US"/>
        </w:rPr>
        <w:t xml:space="preserve">Rares şi Daria şi-au îmbunǎtaţit calificativele de la bine la foarte bine. </w:t>
      </w:r>
    </w:p>
    <w:p w:rsidR="00032BA6" w:rsidRDefault="00064A1C" w:rsidP="00521B23">
      <w:pPr>
        <w:spacing w:after="0" w:line="360" w:lineRule="auto"/>
        <w:ind w:firstLine="720"/>
        <w:jc w:val="both"/>
        <w:rPr>
          <w:rFonts w:ascii="Times New Roman" w:eastAsia="Times New Roman" w:hAnsi="Times New Roman" w:cs="Times New Roman"/>
          <w:sz w:val="24"/>
          <w:szCs w:val="24"/>
          <w:lang w:eastAsia="en-US"/>
        </w:rPr>
      </w:pPr>
      <w:r w:rsidRPr="00F40FFD">
        <w:rPr>
          <w:rFonts w:ascii="Times New Roman" w:eastAsia="Times New Roman" w:hAnsi="Times New Roman" w:cs="Times New Roman"/>
          <w:sz w:val="24"/>
          <w:szCs w:val="24"/>
          <w:lang w:eastAsia="en-US"/>
        </w:rPr>
        <w:t>Nicoleta, Carina, Natalia nu au înregistrat progrese, au rǎmas tot la calificativul bine. Se recomandǎ un program de pregatire diferenţiat cu acestea, pentru a insista</w:t>
      </w:r>
      <w:r w:rsidR="00D92C16" w:rsidRPr="00F40FFD">
        <w:rPr>
          <w:rFonts w:ascii="Times New Roman" w:eastAsia="Times New Roman" w:hAnsi="Times New Roman" w:cs="Times New Roman"/>
          <w:sz w:val="24"/>
          <w:szCs w:val="24"/>
          <w:lang w:eastAsia="en-US"/>
        </w:rPr>
        <w:t xml:space="preserve"> pe elementele pe care nu le stǎ</w:t>
      </w:r>
      <w:r w:rsidR="00521B23">
        <w:rPr>
          <w:rFonts w:ascii="Times New Roman" w:eastAsia="Times New Roman" w:hAnsi="Times New Roman" w:cs="Times New Roman"/>
          <w:sz w:val="24"/>
          <w:szCs w:val="24"/>
          <w:lang w:eastAsia="en-US"/>
        </w:rPr>
        <w:t>pâ</w:t>
      </w:r>
      <w:r w:rsidRPr="00F40FFD">
        <w:rPr>
          <w:rFonts w:ascii="Times New Roman" w:eastAsia="Times New Roman" w:hAnsi="Times New Roman" w:cs="Times New Roman"/>
          <w:sz w:val="24"/>
          <w:szCs w:val="24"/>
          <w:lang w:eastAsia="en-US"/>
        </w:rPr>
        <w:t>nesc I.4 -</w:t>
      </w:r>
      <w:r w:rsidR="00D92C16" w:rsidRPr="00F40FFD">
        <w:rPr>
          <w:rFonts w:ascii="Times New Roman" w:eastAsia="Times New Roman" w:hAnsi="Times New Roman" w:cs="Times New Roman"/>
          <w:sz w:val="24"/>
          <w:szCs w:val="24"/>
          <w:lang w:eastAsia="en-US"/>
        </w:rPr>
        <w:t>de recunoaş</w:t>
      </w:r>
      <w:r w:rsidR="00521B23">
        <w:rPr>
          <w:rFonts w:ascii="Times New Roman" w:eastAsia="Times New Roman" w:hAnsi="Times New Roman" w:cs="Times New Roman"/>
          <w:sz w:val="24"/>
          <w:szCs w:val="24"/>
          <w:lang w:eastAsia="en-US"/>
        </w:rPr>
        <w:t>tere  (animale ş</w:t>
      </w:r>
      <w:r w:rsidRPr="00F40FFD">
        <w:rPr>
          <w:rFonts w:ascii="Times New Roman" w:eastAsia="Times New Roman" w:hAnsi="Times New Roman" w:cs="Times New Roman"/>
          <w:sz w:val="24"/>
          <w:szCs w:val="24"/>
          <w:lang w:eastAsia="en-US"/>
        </w:rPr>
        <w:t xml:space="preserve">i obiecte), </w:t>
      </w:r>
      <w:r w:rsidR="00D92C16" w:rsidRPr="00F40FFD">
        <w:rPr>
          <w:rFonts w:ascii="Times New Roman" w:eastAsia="Times New Roman" w:hAnsi="Times New Roman" w:cs="Times New Roman"/>
          <w:sz w:val="24"/>
          <w:szCs w:val="24"/>
          <w:lang w:eastAsia="en-US"/>
        </w:rPr>
        <w:t>N</w:t>
      </w:r>
      <w:r w:rsidRPr="00F40FFD">
        <w:rPr>
          <w:rFonts w:ascii="Times New Roman" w:eastAsia="Times New Roman" w:hAnsi="Times New Roman" w:cs="Times New Roman"/>
          <w:sz w:val="24"/>
          <w:szCs w:val="24"/>
          <w:lang w:eastAsia="en-US"/>
        </w:rPr>
        <w:t>icolet</w:t>
      </w:r>
      <w:r w:rsidR="00D92C16" w:rsidRPr="00F40FFD">
        <w:rPr>
          <w:rFonts w:ascii="Times New Roman" w:eastAsia="Times New Roman" w:hAnsi="Times New Roman" w:cs="Times New Roman"/>
          <w:sz w:val="24"/>
          <w:szCs w:val="24"/>
          <w:lang w:eastAsia="en-US"/>
        </w:rPr>
        <w:t>a şi N</w:t>
      </w:r>
      <w:r w:rsidRPr="00F40FFD">
        <w:rPr>
          <w:rFonts w:ascii="Times New Roman" w:eastAsia="Times New Roman" w:hAnsi="Times New Roman" w:cs="Times New Roman"/>
          <w:sz w:val="24"/>
          <w:szCs w:val="24"/>
          <w:lang w:eastAsia="en-US"/>
        </w:rPr>
        <w:t xml:space="preserve">atalia, toate trei itemii 8, 9, 10. </w:t>
      </w:r>
    </w:p>
    <w:p w:rsidR="00064A1C" w:rsidRPr="00F40FFD" w:rsidRDefault="00064A1C" w:rsidP="00521B23">
      <w:pPr>
        <w:spacing w:after="0" w:line="360" w:lineRule="auto"/>
        <w:ind w:firstLine="720"/>
        <w:jc w:val="both"/>
        <w:rPr>
          <w:rFonts w:ascii="Times New Roman" w:eastAsia="Times New Roman" w:hAnsi="Times New Roman" w:cs="Times New Roman"/>
          <w:sz w:val="24"/>
          <w:szCs w:val="24"/>
          <w:lang w:eastAsia="en-US"/>
        </w:rPr>
      </w:pPr>
      <w:r w:rsidRPr="00F40FFD">
        <w:rPr>
          <w:rFonts w:ascii="Times New Roman" w:eastAsia="Times New Roman" w:hAnsi="Times New Roman" w:cs="Times New Roman"/>
          <w:sz w:val="24"/>
          <w:szCs w:val="24"/>
          <w:lang w:eastAsia="en-US"/>
        </w:rPr>
        <w:t>( utilizarea</w:t>
      </w:r>
      <w:r w:rsidR="00D92C16" w:rsidRPr="00F40FFD">
        <w:rPr>
          <w:rFonts w:ascii="Times New Roman" w:eastAsia="Times New Roman" w:hAnsi="Times New Roman" w:cs="Times New Roman"/>
          <w:sz w:val="24"/>
          <w:szCs w:val="24"/>
          <w:lang w:eastAsia="en-US"/>
        </w:rPr>
        <w:t>, mulţ</w:t>
      </w:r>
      <w:r w:rsidRPr="00F40FFD">
        <w:rPr>
          <w:rFonts w:ascii="Times New Roman" w:eastAsia="Times New Roman" w:hAnsi="Times New Roman" w:cs="Times New Roman"/>
          <w:sz w:val="24"/>
          <w:szCs w:val="24"/>
          <w:lang w:eastAsia="en-US"/>
        </w:rPr>
        <w:t xml:space="preserve">imilor, culorilor, </w:t>
      </w:r>
      <w:r w:rsidR="00D92C16" w:rsidRPr="00F40FFD">
        <w:rPr>
          <w:rFonts w:ascii="Times New Roman" w:eastAsia="Times New Roman" w:hAnsi="Times New Roman" w:cs="Times New Roman"/>
          <w:sz w:val="24"/>
          <w:szCs w:val="24"/>
          <w:lang w:eastAsia="en-US"/>
        </w:rPr>
        <w:t>desenarea dupǎ</w:t>
      </w:r>
      <w:r w:rsidRPr="00F40FFD">
        <w:rPr>
          <w:rFonts w:ascii="Times New Roman" w:eastAsia="Times New Roman" w:hAnsi="Times New Roman" w:cs="Times New Roman"/>
          <w:sz w:val="24"/>
          <w:szCs w:val="24"/>
          <w:lang w:eastAsia="en-US"/>
        </w:rPr>
        <w:t xml:space="preserve"> model). </w:t>
      </w:r>
    </w:p>
    <w:p w:rsidR="005335F4" w:rsidRPr="00F40FFD" w:rsidRDefault="00064A1C" w:rsidP="00064A1C">
      <w:pPr>
        <w:spacing w:after="0" w:line="360" w:lineRule="auto"/>
        <w:ind w:firstLine="720"/>
        <w:jc w:val="both"/>
        <w:rPr>
          <w:rFonts w:ascii="Times New Roman" w:hAnsi="Times New Roman" w:cs="Times New Roman"/>
          <w:sz w:val="24"/>
          <w:szCs w:val="24"/>
        </w:rPr>
      </w:pPr>
      <w:r w:rsidRPr="00F40FFD">
        <w:rPr>
          <w:rFonts w:ascii="Times New Roman" w:eastAsia="Times New Roman" w:hAnsi="Times New Roman" w:cs="Times New Roman"/>
          <w:sz w:val="24"/>
          <w:szCs w:val="24"/>
          <w:lang w:eastAsia="en-US"/>
        </w:rPr>
        <w:lastRenderedPageBreak/>
        <w:t>Astfel, se poate constata ca c</w:t>
      </w:r>
      <w:r w:rsidR="005335F4" w:rsidRPr="00F40FFD">
        <w:rPr>
          <w:rFonts w:ascii="Times New Roman" w:eastAsia="Times New Roman" w:hAnsi="Times New Roman" w:cs="Times New Roman"/>
          <w:sz w:val="24"/>
          <w:szCs w:val="24"/>
          <w:lang w:eastAsia="en-US"/>
        </w:rPr>
        <w:t>ele mai mari probleme, unde exist</w:t>
      </w:r>
      <w:r w:rsidR="002B7CDC" w:rsidRPr="00F40FFD">
        <w:rPr>
          <w:rFonts w:ascii="Times New Roman" w:eastAsia="Times New Roman" w:hAnsi="Times New Roman" w:cs="Times New Roman"/>
          <w:sz w:val="24"/>
          <w:szCs w:val="24"/>
          <w:lang w:eastAsia="en-US"/>
        </w:rPr>
        <w:t>ǎ</w:t>
      </w:r>
      <w:r w:rsidR="005335F4" w:rsidRPr="00F40FFD">
        <w:rPr>
          <w:rFonts w:ascii="Times New Roman" w:eastAsia="Times New Roman" w:hAnsi="Times New Roman" w:cs="Times New Roman"/>
          <w:sz w:val="24"/>
          <w:szCs w:val="24"/>
          <w:lang w:eastAsia="en-US"/>
        </w:rPr>
        <w:t xml:space="preserve"> </w:t>
      </w:r>
      <w:r w:rsidR="002B7CDC" w:rsidRPr="00F40FFD">
        <w:rPr>
          <w:rFonts w:ascii="Times New Roman" w:eastAsia="Times New Roman" w:hAnsi="Times New Roman" w:cs="Times New Roman"/>
          <w:sz w:val="24"/>
          <w:szCs w:val="24"/>
          <w:lang w:eastAsia="en-US"/>
        </w:rPr>
        <w:t>î</w:t>
      </w:r>
      <w:r w:rsidR="005335F4" w:rsidRPr="00F40FFD">
        <w:rPr>
          <w:rFonts w:ascii="Times New Roman" w:eastAsia="Times New Roman" w:hAnsi="Times New Roman" w:cs="Times New Roman"/>
          <w:sz w:val="24"/>
          <w:szCs w:val="24"/>
          <w:lang w:eastAsia="en-US"/>
        </w:rPr>
        <w:t>nc</w:t>
      </w:r>
      <w:r w:rsidR="002B7CDC" w:rsidRPr="00F40FFD">
        <w:rPr>
          <w:rFonts w:ascii="Times New Roman" w:eastAsia="Times New Roman" w:hAnsi="Times New Roman" w:cs="Times New Roman"/>
          <w:sz w:val="24"/>
          <w:szCs w:val="24"/>
          <w:lang w:eastAsia="en-US"/>
        </w:rPr>
        <w:t>ǎ</w:t>
      </w:r>
      <w:r w:rsidR="005335F4" w:rsidRPr="00F40FFD">
        <w:rPr>
          <w:rFonts w:ascii="Times New Roman" w:eastAsia="Times New Roman" w:hAnsi="Times New Roman" w:cs="Times New Roman"/>
          <w:sz w:val="24"/>
          <w:szCs w:val="24"/>
          <w:lang w:eastAsia="en-US"/>
        </w:rPr>
        <w:t xml:space="preserve"> calificative de suficient sunt I.8 </w:t>
      </w:r>
      <w:r w:rsidR="005335F4" w:rsidRPr="00F40FFD">
        <w:rPr>
          <w:rFonts w:ascii="Times New Roman" w:hAnsi="Times New Roman" w:cs="Times New Roman"/>
          <w:sz w:val="24"/>
          <w:szCs w:val="24"/>
        </w:rPr>
        <w:t>recunoa</w:t>
      </w:r>
      <w:r w:rsidR="002B7CDC" w:rsidRPr="00F40FFD">
        <w:rPr>
          <w:rFonts w:ascii="Times New Roman" w:hAnsi="Times New Roman" w:cs="Times New Roman"/>
          <w:sz w:val="24"/>
          <w:szCs w:val="24"/>
        </w:rPr>
        <w:t>ş</w:t>
      </w:r>
      <w:r w:rsidR="005335F4" w:rsidRPr="00F40FFD">
        <w:rPr>
          <w:rFonts w:ascii="Times New Roman" w:hAnsi="Times New Roman" w:cs="Times New Roman"/>
          <w:sz w:val="24"/>
          <w:szCs w:val="24"/>
        </w:rPr>
        <w:t>terea imaginilor</w:t>
      </w:r>
      <w:r w:rsidR="002B7CDC" w:rsidRPr="00F40FFD">
        <w:rPr>
          <w:rFonts w:ascii="Times New Roman" w:hAnsi="Times New Roman" w:cs="Times New Roman"/>
          <w:sz w:val="24"/>
          <w:szCs w:val="24"/>
        </w:rPr>
        <w:t xml:space="preserve">, </w:t>
      </w:r>
      <w:r w:rsidR="005335F4" w:rsidRPr="00F40FFD">
        <w:rPr>
          <w:rFonts w:ascii="Times New Roman" w:hAnsi="Times New Roman" w:cs="Times New Roman"/>
          <w:sz w:val="24"/>
          <w:szCs w:val="24"/>
        </w:rPr>
        <w:t xml:space="preserve">1.9 diferenţierea categoriilor de mǎrime, 1.10 colorarea dupǎ o temǎ datǎ;  </w:t>
      </w:r>
    </w:p>
    <w:p w:rsidR="005335F4" w:rsidRPr="00F40FFD" w:rsidRDefault="00CE3E14" w:rsidP="00F0312A">
      <w:pPr>
        <w:spacing w:after="0" w:line="360" w:lineRule="auto"/>
        <w:ind w:firstLine="720"/>
        <w:jc w:val="both"/>
        <w:rPr>
          <w:rFonts w:ascii="Times New Roman" w:eastAsia="Times New Roman" w:hAnsi="Times New Roman" w:cs="Times New Roman"/>
          <w:sz w:val="24"/>
          <w:szCs w:val="24"/>
          <w:lang w:eastAsia="en-US"/>
        </w:rPr>
      </w:pPr>
      <w:r w:rsidRPr="00F40FFD">
        <w:rPr>
          <w:rFonts w:ascii="Times New Roman" w:eastAsia="Times New Roman" w:hAnsi="Times New Roman" w:cs="Times New Roman"/>
          <w:sz w:val="24"/>
          <w:szCs w:val="24"/>
          <w:lang w:eastAsia="en-US"/>
        </w:rPr>
        <w:t>Procentajul final a crescut în urma utilizării jocurilor diverse și pe înțelesul copiilor de l</w:t>
      </w:r>
      <w:r w:rsidR="00FF1267" w:rsidRPr="00F40FFD">
        <w:rPr>
          <w:rFonts w:ascii="Times New Roman" w:eastAsia="Times New Roman" w:hAnsi="Times New Roman" w:cs="Times New Roman"/>
          <w:sz w:val="24"/>
          <w:szCs w:val="24"/>
          <w:lang w:eastAsia="en-US"/>
        </w:rPr>
        <w:t>a</w:t>
      </w:r>
      <w:r w:rsidR="00F0312A" w:rsidRPr="00F40FFD">
        <w:rPr>
          <w:rFonts w:ascii="Times New Roman" w:eastAsia="Times New Roman" w:hAnsi="Times New Roman" w:cs="Times New Roman"/>
          <w:sz w:val="24"/>
          <w:szCs w:val="24"/>
          <w:lang w:eastAsia="en-US"/>
        </w:rPr>
        <w:t xml:space="preserve"> 33.3%</w:t>
      </w:r>
      <w:r w:rsidR="00FF1267" w:rsidRPr="00F40FFD">
        <w:rPr>
          <w:rFonts w:ascii="Times New Roman" w:eastAsia="Times New Roman" w:hAnsi="Times New Roman" w:cs="Times New Roman"/>
          <w:sz w:val="24"/>
          <w:szCs w:val="24"/>
          <w:lang w:eastAsia="en-US"/>
        </w:rPr>
        <w:t xml:space="preserve"> </w:t>
      </w:r>
      <w:r w:rsidR="00B05BD0" w:rsidRPr="00F40FFD">
        <w:rPr>
          <w:rFonts w:ascii="Times New Roman" w:eastAsia="Times New Roman" w:hAnsi="Times New Roman" w:cs="Times New Roman"/>
          <w:sz w:val="24"/>
          <w:szCs w:val="24"/>
          <w:lang w:eastAsia="en-US"/>
        </w:rPr>
        <w:t xml:space="preserve"> la foarte bine la 50 %, la bine procentajul a crescut</w:t>
      </w:r>
      <w:r w:rsidR="00FF1267" w:rsidRPr="00F40FFD">
        <w:rPr>
          <w:rFonts w:ascii="Times New Roman" w:eastAsia="Times New Roman" w:hAnsi="Times New Roman" w:cs="Times New Roman"/>
          <w:sz w:val="24"/>
          <w:szCs w:val="24"/>
          <w:lang w:eastAsia="en-US"/>
        </w:rPr>
        <w:t xml:space="preserve"> de la </w:t>
      </w:r>
      <w:r w:rsidR="00F0312A" w:rsidRPr="00F40FFD">
        <w:rPr>
          <w:rFonts w:ascii="Times New Roman" w:eastAsia="Times New Roman" w:hAnsi="Times New Roman" w:cs="Times New Roman"/>
          <w:sz w:val="24"/>
          <w:szCs w:val="24"/>
          <w:lang w:eastAsia="en-US"/>
        </w:rPr>
        <w:t>41.6%</w:t>
      </w:r>
      <w:r w:rsidR="00FF1267" w:rsidRPr="00F40FFD">
        <w:rPr>
          <w:rFonts w:ascii="Times New Roman" w:eastAsia="Times New Roman" w:hAnsi="Times New Roman" w:cs="Times New Roman"/>
          <w:sz w:val="24"/>
          <w:szCs w:val="24"/>
          <w:lang w:eastAsia="en-US"/>
        </w:rPr>
        <w:t xml:space="preserve"> la 50.0</w:t>
      </w:r>
      <w:r w:rsidR="00F0312A" w:rsidRPr="00F40FFD">
        <w:rPr>
          <w:rFonts w:ascii="Times New Roman" w:eastAsia="Times New Roman" w:hAnsi="Times New Roman" w:cs="Times New Roman"/>
          <w:sz w:val="24"/>
          <w:szCs w:val="24"/>
          <w:lang w:eastAsia="en-US"/>
        </w:rPr>
        <w:t>%</w:t>
      </w:r>
      <w:r w:rsidRPr="00F40FFD">
        <w:rPr>
          <w:rFonts w:ascii="Times New Roman" w:eastAsia="Times New Roman" w:hAnsi="Times New Roman" w:cs="Times New Roman"/>
          <w:sz w:val="24"/>
          <w:szCs w:val="24"/>
          <w:lang w:eastAsia="en-US"/>
        </w:rPr>
        <w:t>. Calificativele de suficient</w:t>
      </w:r>
      <w:r w:rsidR="00FF1267" w:rsidRPr="00F40FFD">
        <w:rPr>
          <w:rFonts w:ascii="Times New Roman" w:eastAsia="Times New Roman" w:hAnsi="Times New Roman" w:cs="Times New Roman"/>
          <w:sz w:val="24"/>
          <w:szCs w:val="24"/>
          <w:lang w:eastAsia="en-US"/>
        </w:rPr>
        <w:t xml:space="preserve"> au scăzut de la 30.7% la 0</w:t>
      </w:r>
      <w:r w:rsidRPr="00F40FFD">
        <w:rPr>
          <w:rFonts w:ascii="Times New Roman" w:eastAsia="Times New Roman" w:hAnsi="Times New Roman" w:cs="Times New Roman"/>
          <w:sz w:val="24"/>
          <w:szCs w:val="24"/>
          <w:lang w:eastAsia="en-US"/>
        </w:rPr>
        <w:t xml:space="preserve">. </w:t>
      </w:r>
    </w:p>
    <w:p w:rsidR="00CE3E14" w:rsidRPr="00F40FFD" w:rsidRDefault="00EC6F8B" w:rsidP="00F0312A">
      <w:pPr>
        <w:spacing w:after="0" w:line="360" w:lineRule="auto"/>
        <w:ind w:firstLine="720"/>
        <w:jc w:val="both"/>
        <w:rPr>
          <w:rFonts w:ascii="Times New Roman" w:eastAsia="Times New Roman" w:hAnsi="Times New Roman" w:cs="Times New Roman"/>
          <w:sz w:val="24"/>
          <w:szCs w:val="24"/>
          <w:lang w:val="en-US" w:eastAsia="en-US"/>
        </w:rPr>
      </w:pPr>
      <w:r w:rsidRPr="00EC6F8B">
        <w:rPr>
          <w:rFonts w:ascii="Times New Roman" w:eastAsia="Times New Roman" w:hAnsi="Times New Roman" w:cs="Times New Roman"/>
          <w:noProof/>
          <w:sz w:val="24"/>
          <w:szCs w:val="24"/>
          <w:lang w:val="en-US" w:eastAsia="en-US"/>
        </w:rPr>
        <w:pict>
          <v:shape id="_x0000_s1070" type="#_x0000_t202" style="position:absolute;left:0;text-align:left;margin-left:412.95pt;margin-top:18.5pt;width:85.1pt;height:116.6pt;z-index:251702272;mso-wrap-edited:f" wrapcoords="0 0 21600 0 21600 21600 0 21600 0 0" o:allowoverlap="f" filled="f" strokecolor="green">
            <v:fill o:detectmouseclick="t"/>
            <v:textbox style="mso-next-textbox:#_x0000_s1070" inset=",7.2pt,,7.2pt">
              <w:txbxContent>
                <w:p w:rsidR="00032BA6" w:rsidRPr="008376DF" w:rsidRDefault="00032BA6" w:rsidP="005273BD">
                  <w:pPr>
                    <w:spacing w:after="120" w:line="400" w:lineRule="exact"/>
                    <w:jc w:val="right"/>
                    <w:rPr>
                      <w:rFonts w:ascii="Arial" w:hAnsi="Arial"/>
                      <w:color w:val="FF0000"/>
                      <w:sz w:val="28"/>
                    </w:rPr>
                  </w:pPr>
                  <w:r w:rsidRPr="008376DF">
                    <w:rPr>
                      <w:rFonts w:ascii="Arial" w:hAnsi="Arial"/>
                      <w:color w:val="FF0000"/>
                      <w:sz w:val="28"/>
                    </w:rPr>
                    <w:t>FB –</w:t>
                  </w:r>
                  <w:r>
                    <w:rPr>
                      <w:rFonts w:ascii="Arial" w:hAnsi="Arial"/>
                      <w:color w:val="FF0000"/>
                      <w:sz w:val="28"/>
                    </w:rPr>
                    <w:t>50,0</w:t>
                  </w:r>
                  <w:r w:rsidRPr="008376DF">
                    <w:rPr>
                      <w:rFonts w:ascii="Arial" w:hAnsi="Arial"/>
                      <w:color w:val="FF0000"/>
                      <w:sz w:val="28"/>
                    </w:rPr>
                    <w:t>%</w:t>
                  </w:r>
                </w:p>
                <w:p w:rsidR="00032BA6" w:rsidRPr="008376DF" w:rsidRDefault="00032BA6" w:rsidP="005273BD">
                  <w:pPr>
                    <w:spacing w:after="120" w:line="400" w:lineRule="exact"/>
                    <w:jc w:val="right"/>
                    <w:rPr>
                      <w:rFonts w:ascii="Arial" w:hAnsi="Arial"/>
                      <w:color w:val="008000"/>
                      <w:sz w:val="28"/>
                    </w:rPr>
                  </w:pPr>
                  <w:r w:rsidRPr="008376DF">
                    <w:rPr>
                      <w:rFonts w:ascii="Arial" w:hAnsi="Arial"/>
                      <w:color w:val="FF0000"/>
                      <w:sz w:val="28"/>
                    </w:rPr>
                    <w:t xml:space="preserve">  </w:t>
                  </w:r>
                  <w:r w:rsidRPr="008376DF">
                    <w:rPr>
                      <w:rFonts w:ascii="Arial" w:hAnsi="Arial"/>
                      <w:color w:val="008000"/>
                      <w:sz w:val="28"/>
                    </w:rPr>
                    <w:t>B –</w:t>
                  </w:r>
                  <w:r>
                    <w:rPr>
                      <w:rFonts w:ascii="Arial" w:hAnsi="Arial"/>
                      <w:color w:val="008000"/>
                      <w:sz w:val="28"/>
                    </w:rPr>
                    <w:t>50,0</w:t>
                  </w:r>
                  <w:r w:rsidRPr="008376DF">
                    <w:rPr>
                      <w:rFonts w:ascii="Arial" w:hAnsi="Arial"/>
                      <w:color w:val="008000"/>
                      <w:sz w:val="28"/>
                    </w:rPr>
                    <w:t>%</w:t>
                  </w:r>
                </w:p>
                <w:p w:rsidR="00032BA6" w:rsidRPr="008376DF" w:rsidRDefault="00032BA6" w:rsidP="005273BD">
                  <w:pPr>
                    <w:spacing w:after="120" w:line="400" w:lineRule="exact"/>
                    <w:jc w:val="right"/>
                    <w:rPr>
                      <w:rFonts w:ascii="Arial" w:hAnsi="Arial"/>
                      <w:color w:val="0000FF"/>
                      <w:sz w:val="28"/>
                    </w:rPr>
                  </w:pPr>
                  <w:r w:rsidRPr="008376DF">
                    <w:rPr>
                      <w:rFonts w:ascii="Arial" w:hAnsi="Arial"/>
                      <w:color w:val="FF0000"/>
                      <w:sz w:val="28"/>
                    </w:rPr>
                    <w:t xml:space="preserve">  </w:t>
                  </w:r>
                  <w:r w:rsidRPr="008376DF">
                    <w:rPr>
                      <w:rFonts w:ascii="Arial" w:hAnsi="Arial"/>
                      <w:color w:val="0000FF"/>
                      <w:sz w:val="28"/>
                    </w:rPr>
                    <w:t>S –</w:t>
                  </w:r>
                  <w:r>
                    <w:rPr>
                      <w:rFonts w:ascii="Arial" w:hAnsi="Arial"/>
                      <w:color w:val="0000FF"/>
                      <w:sz w:val="28"/>
                    </w:rPr>
                    <w:t>0</w:t>
                  </w:r>
                  <w:r w:rsidRPr="008376DF">
                    <w:rPr>
                      <w:rFonts w:ascii="Arial" w:hAnsi="Arial"/>
                      <w:color w:val="0000FF"/>
                      <w:sz w:val="28"/>
                    </w:rPr>
                    <w:t>%</w:t>
                  </w:r>
                </w:p>
                <w:p w:rsidR="00032BA6" w:rsidRPr="00587C02" w:rsidRDefault="00032BA6" w:rsidP="005273BD">
                  <w:pPr>
                    <w:spacing w:after="120" w:line="400" w:lineRule="exact"/>
                    <w:jc w:val="right"/>
                    <w:rPr>
                      <w:rFonts w:ascii="Arial" w:hAnsi="Arial"/>
                      <w:color w:val="006001"/>
                      <w:sz w:val="28"/>
                    </w:rPr>
                  </w:pPr>
                  <w:r w:rsidRPr="00587C02">
                    <w:rPr>
                      <w:rFonts w:ascii="Arial" w:hAnsi="Arial"/>
                      <w:color w:val="006001"/>
                      <w:sz w:val="28"/>
                    </w:rPr>
                    <w:t xml:space="preserve">   I –</w:t>
                  </w:r>
                  <w:r>
                    <w:rPr>
                      <w:rFonts w:ascii="Arial" w:hAnsi="Arial"/>
                      <w:color w:val="006001"/>
                      <w:sz w:val="28"/>
                    </w:rPr>
                    <w:t>0-</w:t>
                  </w:r>
                  <w:r w:rsidRPr="00587C02">
                    <w:rPr>
                      <w:rFonts w:ascii="Arial" w:hAnsi="Arial"/>
                      <w:color w:val="006001"/>
                      <w:sz w:val="28"/>
                    </w:rPr>
                    <w:t>%</w:t>
                  </w:r>
                </w:p>
                <w:p w:rsidR="00032BA6" w:rsidRPr="006E160C" w:rsidRDefault="00032BA6" w:rsidP="005273BD">
                  <w:pPr>
                    <w:jc w:val="right"/>
                    <w:rPr>
                      <w:rFonts w:ascii="Arial" w:hAnsi="Arial"/>
                      <w:sz w:val="28"/>
                    </w:rPr>
                  </w:pPr>
                </w:p>
              </w:txbxContent>
            </v:textbox>
            <w10:wrap type="square"/>
          </v:shape>
        </w:pict>
      </w:r>
      <w:r w:rsidR="00F0312A" w:rsidRPr="00F40FFD">
        <w:rPr>
          <w:rFonts w:ascii="Times New Roman" w:eastAsia="Times New Roman" w:hAnsi="Times New Roman" w:cs="Times New Roman"/>
          <w:sz w:val="24"/>
          <w:szCs w:val="24"/>
          <w:lang w:val="en-US" w:eastAsia="en-US"/>
        </w:rPr>
        <w:t xml:space="preserve">Cea mai mare creştere se observǎ astfel la calificativele de foarte bine. (17%), si cea mai mare scǎdere la calicativele de suficient (25%). </w:t>
      </w:r>
    </w:p>
    <w:p w:rsidR="00F0312A" w:rsidRDefault="00F0312A" w:rsidP="00CE3E14">
      <w:pPr>
        <w:spacing w:after="0" w:line="360" w:lineRule="auto"/>
        <w:rPr>
          <w:rFonts w:ascii="Times New Roman" w:hAnsi="Times New Roman" w:cs="Times New Roman"/>
          <w:b/>
          <w:sz w:val="24"/>
          <w:szCs w:val="24"/>
        </w:rPr>
      </w:pPr>
    </w:p>
    <w:p w:rsidR="00CE3E14" w:rsidRDefault="00CE3E14" w:rsidP="00CE3E14">
      <w:pPr>
        <w:spacing w:after="0" w:line="360" w:lineRule="auto"/>
        <w:rPr>
          <w:rFonts w:ascii="Times New Roman" w:hAnsi="Times New Roman" w:cs="Times New Roman"/>
          <w:b/>
          <w:sz w:val="24"/>
          <w:szCs w:val="24"/>
        </w:rPr>
      </w:pPr>
      <w:r w:rsidRPr="0012194E">
        <w:rPr>
          <w:rFonts w:ascii="Times New Roman" w:hAnsi="Times New Roman" w:cs="Times New Roman"/>
          <w:b/>
          <w:sz w:val="24"/>
          <w:szCs w:val="24"/>
        </w:rPr>
        <w:t>Reprezentarea datelor obţinute</w:t>
      </w:r>
    </w:p>
    <w:p w:rsidR="00CE3E14" w:rsidRPr="001D19E8" w:rsidRDefault="00CE3E14" w:rsidP="00CE3E14">
      <w:pPr>
        <w:spacing w:after="0" w:line="360" w:lineRule="auto"/>
        <w:ind w:firstLine="720"/>
        <w:jc w:val="both"/>
        <w:rPr>
          <w:rFonts w:ascii="Times New Roman" w:hAnsi="Times New Roman" w:cs="Times New Roman"/>
          <w:sz w:val="24"/>
          <w:szCs w:val="24"/>
          <w:lang w:val="en-US"/>
        </w:rPr>
      </w:pPr>
      <w:r w:rsidRPr="0012194E">
        <w:rPr>
          <w:rFonts w:ascii="Times New Roman" w:hAnsi="Times New Roman" w:cs="Times New Roman"/>
          <w:sz w:val="24"/>
          <w:szCs w:val="24"/>
        </w:rPr>
        <w:t xml:space="preserve">Ȋn scopul diagnosticǎrii progreselor elevilor, calificativele obţinute de aceştia la </w:t>
      </w:r>
      <w:r w:rsidRPr="00886980">
        <w:rPr>
          <w:rFonts w:ascii="Times New Roman" w:hAnsi="Times New Roman" w:cs="Times New Roman"/>
          <w:sz w:val="24"/>
          <w:szCs w:val="24"/>
          <w:lang w:val="en-US"/>
        </w:rPr>
        <w:t xml:space="preserve">testǎrile iniţiale şi finale au fost transformate în note. Aceastǎ transformare a dat posibilitatea calculǎrii mediei aritmetice. </w:t>
      </w:r>
    </w:p>
    <w:p w:rsidR="00CE3E14" w:rsidRPr="00583024" w:rsidRDefault="00CE3E14" w:rsidP="00CE3E14">
      <w:pPr>
        <w:pStyle w:val="ListParagraph"/>
        <w:spacing w:after="0" w:line="360" w:lineRule="auto"/>
        <w:ind w:left="1440"/>
        <w:jc w:val="both"/>
        <w:rPr>
          <w:rFonts w:ascii="Times New Roman" w:hAnsi="Times New Roman" w:cs="Times New Roman"/>
          <w:sz w:val="28"/>
          <w:szCs w:val="28"/>
          <w:vertAlign w:val="subscript"/>
        </w:rPr>
      </w:pPr>
      <w:r w:rsidRPr="00583024">
        <w:rPr>
          <w:rFonts w:ascii="Times New Roman" w:hAnsi="Times New Roman" w:cs="Times New Roman"/>
          <w:sz w:val="28"/>
          <w:szCs w:val="28"/>
        </w:rPr>
        <w:t>M=ΣX</w:t>
      </w:r>
      <w:r w:rsidRPr="00583024">
        <w:rPr>
          <w:rFonts w:ascii="Times New Roman" w:hAnsi="Times New Roman" w:cs="Times New Roman"/>
          <w:sz w:val="28"/>
          <w:szCs w:val="28"/>
          <w:vertAlign w:val="subscript"/>
        </w:rPr>
        <w:t>i</w:t>
      </w:r>
    </w:p>
    <w:p w:rsidR="00CE3E14" w:rsidRPr="00583024" w:rsidRDefault="00CE3E14" w:rsidP="00CE3E14">
      <w:pPr>
        <w:pStyle w:val="ListParagraph"/>
        <w:spacing w:after="0" w:line="360" w:lineRule="auto"/>
        <w:ind w:left="1440"/>
        <w:jc w:val="both"/>
        <w:rPr>
          <w:rFonts w:ascii="Times New Roman" w:hAnsi="Times New Roman" w:cs="Times New Roman"/>
          <w:sz w:val="28"/>
          <w:szCs w:val="28"/>
        </w:rPr>
      </w:pPr>
      <w:r w:rsidRPr="00583024">
        <w:rPr>
          <w:rFonts w:ascii="Times New Roman" w:hAnsi="Times New Roman" w:cs="Times New Roman"/>
          <w:sz w:val="28"/>
          <w:szCs w:val="28"/>
        </w:rPr>
        <w:t xml:space="preserve">      N</w:t>
      </w:r>
    </w:p>
    <w:p w:rsidR="00143E69" w:rsidRDefault="00CE3E14" w:rsidP="000E342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Unde </w:t>
      </w:r>
      <w:r>
        <w:rPr>
          <w:rStyle w:val="st"/>
        </w:rPr>
        <w:t>Σ</w:t>
      </w:r>
      <w:r>
        <w:rPr>
          <w:rFonts w:ascii="Times New Roman" w:hAnsi="Times New Roman" w:cs="Times New Roman"/>
          <w:sz w:val="24"/>
          <w:szCs w:val="24"/>
        </w:rPr>
        <w:t xml:space="preserve"> este sumǎ de, x</w:t>
      </w:r>
      <w:r w:rsidRPr="00A44313">
        <w:rPr>
          <w:rFonts w:ascii="Times New Roman" w:hAnsi="Times New Roman" w:cs="Times New Roman"/>
          <w:sz w:val="24"/>
          <w:szCs w:val="24"/>
          <w:vertAlign w:val="subscript"/>
        </w:rPr>
        <w:t>i</w:t>
      </w:r>
      <w:r>
        <w:rPr>
          <w:rFonts w:ascii="Times New Roman" w:hAnsi="Times New Roman" w:cs="Times New Roman"/>
          <w:sz w:val="24"/>
          <w:szCs w:val="24"/>
        </w:rPr>
        <w:t xml:space="preserve">, reprezintǎ valorile individuale înregistrate, iar N este numǎrul subiecţilor incluşi în experimentul psihopedagogic. </w:t>
      </w:r>
    </w:p>
    <w:p w:rsidR="00143E69" w:rsidRPr="00064A1C" w:rsidRDefault="00521B23" w:rsidP="00521B23">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Tabelul nr. 10 </w:t>
      </w:r>
      <w:r w:rsidR="00CE3E14" w:rsidRPr="000038C5">
        <w:rPr>
          <w:rFonts w:ascii="Times New Roman" w:hAnsi="Times New Roman" w:cs="Times New Roman"/>
          <w:color w:val="auto"/>
          <w:sz w:val="24"/>
          <w:szCs w:val="24"/>
        </w:rPr>
        <w:t xml:space="preserve"> Calcularea mediei aritmetice</w:t>
      </w:r>
    </w:p>
    <w:p w:rsidR="00CE3E14" w:rsidRPr="00747611" w:rsidRDefault="00CE3E14" w:rsidP="00CE3E14">
      <w:pPr>
        <w:spacing w:after="0" w:line="360" w:lineRule="auto"/>
        <w:ind w:firstLine="720"/>
        <w:jc w:val="both"/>
        <w:rPr>
          <w:rFonts w:ascii="Times New Roman" w:hAnsi="Times New Roman" w:cs="Times New Roman"/>
          <w:sz w:val="24"/>
          <w:szCs w:val="24"/>
          <w:u w:val="single"/>
          <w:lang w:val="en-US"/>
        </w:rPr>
      </w:pPr>
      <w:r w:rsidRPr="00747611">
        <w:rPr>
          <w:rFonts w:ascii="Times New Roman" w:hAnsi="Times New Roman" w:cs="Times New Roman"/>
          <w:sz w:val="24"/>
          <w:szCs w:val="24"/>
          <w:u w:val="single"/>
        </w:rPr>
        <w:t xml:space="preserve">Testarea iniţialǎ </w:t>
      </w:r>
      <w:r w:rsidRPr="00747611">
        <w:rPr>
          <w:rFonts w:ascii="Times New Roman" w:hAnsi="Times New Roman" w:cs="Times New Roman"/>
          <w:sz w:val="24"/>
          <w:szCs w:val="24"/>
          <w:u w:val="single"/>
        </w:rPr>
        <w:tab/>
      </w:r>
      <w:r w:rsidRPr="00747611">
        <w:rPr>
          <w:rFonts w:ascii="Times New Roman" w:hAnsi="Times New Roman" w:cs="Times New Roman"/>
          <w:sz w:val="24"/>
          <w:szCs w:val="24"/>
          <w:u w:val="single"/>
        </w:rPr>
        <w:tab/>
      </w:r>
      <w:r w:rsidRPr="00747611">
        <w:rPr>
          <w:rFonts w:ascii="Times New Roman" w:hAnsi="Times New Roman" w:cs="Times New Roman"/>
          <w:sz w:val="24"/>
          <w:szCs w:val="24"/>
          <w:u w:val="single"/>
        </w:rPr>
        <w:tab/>
      </w:r>
      <w:r w:rsidRPr="00747611">
        <w:rPr>
          <w:rFonts w:ascii="Times New Roman" w:hAnsi="Times New Roman" w:cs="Times New Roman"/>
          <w:sz w:val="24"/>
          <w:szCs w:val="24"/>
          <w:u w:val="single"/>
        </w:rPr>
        <w:tab/>
        <w:t>Testarea finalǎ</w:t>
      </w:r>
    </w:p>
    <w:tbl>
      <w:tblPr>
        <w:tblStyle w:val="TableGrid"/>
        <w:tblW w:w="0" w:type="auto"/>
        <w:tblLook w:val="04A0"/>
      </w:tblPr>
      <w:tblGrid>
        <w:gridCol w:w="1596"/>
        <w:gridCol w:w="1596"/>
        <w:gridCol w:w="1596"/>
        <w:gridCol w:w="1596"/>
        <w:gridCol w:w="1596"/>
        <w:gridCol w:w="1596"/>
      </w:tblGrid>
      <w:tr w:rsidR="00C82777" w:rsidRPr="00583024" w:rsidTr="00FB06E2">
        <w:tc>
          <w:tcPr>
            <w:tcW w:w="1596" w:type="dxa"/>
          </w:tcPr>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Variabila</w:t>
            </w:r>
          </w:p>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x</w:t>
            </w:r>
            <w:r w:rsidRPr="00064A1C">
              <w:rPr>
                <w:rFonts w:ascii="Times New Roman" w:hAnsi="Times New Roman" w:cs="Times New Roman"/>
                <w:sz w:val="18"/>
                <w:szCs w:val="18"/>
                <w:vertAlign w:val="subscript"/>
              </w:rPr>
              <w:t>i</w:t>
            </w:r>
          </w:p>
        </w:tc>
        <w:tc>
          <w:tcPr>
            <w:tcW w:w="1596" w:type="dxa"/>
          </w:tcPr>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Frecvenţa</w:t>
            </w:r>
          </w:p>
        </w:tc>
        <w:tc>
          <w:tcPr>
            <w:tcW w:w="1596" w:type="dxa"/>
          </w:tcPr>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fx</w:t>
            </w:r>
            <w:r w:rsidRPr="00064A1C">
              <w:rPr>
                <w:rFonts w:ascii="Times New Roman" w:hAnsi="Times New Roman" w:cs="Times New Roman"/>
                <w:sz w:val="18"/>
                <w:szCs w:val="18"/>
                <w:vertAlign w:val="subscript"/>
              </w:rPr>
              <w:t>i</w:t>
            </w:r>
          </w:p>
        </w:tc>
        <w:tc>
          <w:tcPr>
            <w:tcW w:w="1596" w:type="dxa"/>
          </w:tcPr>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Variabila</w:t>
            </w:r>
          </w:p>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x</w:t>
            </w:r>
            <w:r w:rsidRPr="00064A1C">
              <w:rPr>
                <w:rFonts w:ascii="Times New Roman" w:hAnsi="Times New Roman" w:cs="Times New Roman"/>
                <w:sz w:val="18"/>
                <w:szCs w:val="18"/>
                <w:vertAlign w:val="subscript"/>
              </w:rPr>
              <w:t>i</w:t>
            </w:r>
          </w:p>
        </w:tc>
        <w:tc>
          <w:tcPr>
            <w:tcW w:w="1596" w:type="dxa"/>
          </w:tcPr>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Frecvenţa</w:t>
            </w:r>
          </w:p>
        </w:tc>
        <w:tc>
          <w:tcPr>
            <w:tcW w:w="1596" w:type="dxa"/>
          </w:tcPr>
          <w:p w:rsidR="00C82777" w:rsidRPr="00064A1C" w:rsidRDefault="00C82777" w:rsidP="00FB06E2">
            <w:pPr>
              <w:spacing w:line="360" w:lineRule="auto"/>
              <w:jc w:val="center"/>
              <w:rPr>
                <w:rFonts w:ascii="Times New Roman" w:hAnsi="Times New Roman" w:cs="Times New Roman"/>
                <w:sz w:val="18"/>
                <w:szCs w:val="18"/>
                <w:lang w:val="en-US"/>
              </w:rPr>
            </w:pPr>
            <w:r w:rsidRPr="00064A1C">
              <w:rPr>
                <w:rFonts w:ascii="Times New Roman" w:hAnsi="Times New Roman" w:cs="Times New Roman"/>
                <w:sz w:val="18"/>
                <w:szCs w:val="18"/>
                <w:lang w:val="en-US"/>
              </w:rPr>
              <w:t>fx</w:t>
            </w:r>
            <w:r w:rsidRPr="00064A1C">
              <w:rPr>
                <w:rFonts w:ascii="Times New Roman" w:hAnsi="Times New Roman" w:cs="Times New Roman"/>
                <w:sz w:val="18"/>
                <w:szCs w:val="18"/>
                <w:vertAlign w:val="subscript"/>
              </w:rPr>
              <w:t>i</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20</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9</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9</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9</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18</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8</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16</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8</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16</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7</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7</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7</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4</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28</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6</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4</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24</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6</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2</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12</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5</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3</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15</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5</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4</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4</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 xml:space="preserve">3 </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3</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 xml:space="preserve">0 </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0</w:t>
            </w:r>
          </w:p>
        </w:tc>
      </w:tr>
      <w:tr w:rsidR="00C82777" w:rsidRPr="00583024" w:rsidTr="00FB06E2">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 xml:space="preserve">Total </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N</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rPr>
              <w:t>Σ</w:t>
            </w:r>
            <w:r w:rsidRPr="00064A1C">
              <w:rPr>
                <w:rFonts w:ascii="Times New Roman" w:hAnsi="Times New Roman" w:cs="Times New Roman"/>
                <w:sz w:val="18"/>
                <w:szCs w:val="18"/>
                <w:lang w:val="en-US"/>
              </w:rPr>
              <w:t xml:space="preserve"> fx</w:t>
            </w:r>
            <w:r w:rsidRPr="00064A1C">
              <w:rPr>
                <w:rFonts w:ascii="Times New Roman" w:hAnsi="Times New Roman" w:cs="Times New Roman"/>
                <w:sz w:val="18"/>
                <w:szCs w:val="18"/>
                <w:vertAlign w:val="subscript"/>
              </w:rPr>
              <w:t>i</w:t>
            </w:r>
            <w:r w:rsidRPr="00064A1C">
              <w:rPr>
                <w:rFonts w:ascii="Times New Roman" w:hAnsi="Times New Roman" w:cs="Times New Roman"/>
                <w:sz w:val="18"/>
                <w:szCs w:val="18"/>
                <w:lang w:val="en-US"/>
              </w:rPr>
              <w:t>=81</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 xml:space="preserve">Total </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lang w:val="en-US"/>
              </w:rPr>
              <w:t>N</w:t>
            </w:r>
          </w:p>
        </w:tc>
        <w:tc>
          <w:tcPr>
            <w:tcW w:w="1596" w:type="dxa"/>
          </w:tcPr>
          <w:p w:rsidR="00C82777" w:rsidRPr="00064A1C" w:rsidRDefault="00C82777" w:rsidP="00FB06E2">
            <w:pPr>
              <w:spacing w:line="360" w:lineRule="auto"/>
              <w:jc w:val="both"/>
              <w:rPr>
                <w:rFonts w:ascii="Times New Roman" w:hAnsi="Times New Roman" w:cs="Times New Roman"/>
                <w:sz w:val="18"/>
                <w:szCs w:val="18"/>
                <w:lang w:val="en-US"/>
              </w:rPr>
            </w:pPr>
            <w:r w:rsidRPr="00064A1C">
              <w:rPr>
                <w:rFonts w:ascii="Times New Roman" w:hAnsi="Times New Roman" w:cs="Times New Roman"/>
                <w:sz w:val="18"/>
                <w:szCs w:val="18"/>
              </w:rPr>
              <w:t>Σ</w:t>
            </w:r>
            <w:r w:rsidRPr="00064A1C">
              <w:rPr>
                <w:rFonts w:ascii="Times New Roman" w:hAnsi="Times New Roman" w:cs="Times New Roman"/>
                <w:sz w:val="18"/>
                <w:szCs w:val="18"/>
                <w:lang w:val="en-US"/>
              </w:rPr>
              <w:t xml:space="preserve"> fx</w:t>
            </w:r>
            <w:r w:rsidRPr="00064A1C">
              <w:rPr>
                <w:rFonts w:ascii="Times New Roman" w:hAnsi="Times New Roman" w:cs="Times New Roman"/>
                <w:sz w:val="18"/>
                <w:szCs w:val="18"/>
                <w:vertAlign w:val="subscript"/>
              </w:rPr>
              <w:t>i</w:t>
            </w:r>
            <w:r w:rsidRPr="00064A1C">
              <w:rPr>
                <w:rFonts w:ascii="Times New Roman" w:hAnsi="Times New Roman" w:cs="Times New Roman"/>
                <w:sz w:val="18"/>
                <w:szCs w:val="18"/>
                <w:lang w:val="en-US"/>
              </w:rPr>
              <w:t>=94</w:t>
            </w:r>
          </w:p>
        </w:tc>
      </w:tr>
    </w:tbl>
    <w:p w:rsidR="00CE3E14" w:rsidRDefault="00CE3E14" w:rsidP="00CE3E14">
      <w:pPr>
        <w:spacing w:after="0" w:line="360" w:lineRule="auto"/>
        <w:jc w:val="both"/>
        <w:rPr>
          <w:rFonts w:ascii="Times New Roman" w:hAnsi="Times New Roman" w:cs="Times New Roman"/>
          <w:sz w:val="24"/>
          <w:szCs w:val="24"/>
          <w:lang w:val="en-US"/>
        </w:rPr>
      </w:pPr>
    </w:p>
    <w:p w:rsidR="00064A1C" w:rsidRDefault="00064A1C" w:rsidP="00CE3E14">
      <w:pPr>
        <w:spacing w:after="0" w:line="360" w:lineRule="auto"/>
        <w:jc w:val="both"/>
        <w:rPr>
          <w:rFonts w:ascii="Times New Roman" w:hAnsi="Times New Roman" w:cs="Times New Roman"/>
          <w:sz w:val="24"/>
          <w:szCs w:val="24"/>
          <w:lang w:val="en-US"/>
        </w:rPr>
      </w:pPr>
    </w:p>
    <w:p w:rsidR="00CE3E14" w:rsidRPr="00B03017" w:rsidRDefault="00C82777" w:rsidP="00CE3E1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 (test iniţial) =81/12</w:t>
      </w:r>
      <w:r w:rsidR="00657DCD">
        <w:rPr>
          <w:rFonts w:ascii="Times New Roman" w:hAnsi="Times New Roman" w:cs="Times New Roman"/>
          <w:sz w:val="24"/>
          <w:szCs w:val="24"/>
          <w:lang w:val="en-US"/>
        </w:rPr>
        <w:t>=6.75</w:t>
      </w:r>
    </w:p>
    <w:p w:rsidR="00CE3E14" w:rsidRPr="00B03017" w:rsidRDefault="00C82777" w:rsidP="00CE3E1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 (test final) =94/12</w:t>
      </w:r>
      <w:r w:rsidR="00657DCD">
        <w:rPr>
          <w:rFonts w:ascii="Times New Roman" w:hAnsi="Times New Roman" w:cs="Times New Roman"/>
          <w:sz w:val="24"/>
          <w:szCs w:val="24"/>
          <w:lang w:val="en-US"/>
        </w:rPr>
        <w:t>=7.83</w:t>
      </w:r>
    </w:p>
    <w:p w:rsidR="00CE3E14" w:rsidRPr="00382258" w:rsidRDefault="00CE3E14" w:rsidP="00CE3E14">
      <w:pPr>
        <w:spacing w:after="0" w:line="360" w:lineRule="auto"/>
        <w:ind w:firstLine="720"/>
        <w:jc w:val="both"/>
        <w:rPr>
          <w:rFonts w:ascii="Times New Roman" w:hAnsi="Times New Roman" w:cs="Times New Roman"/>
          <w:sz w:val="24"/>
          <w:szCs w:val="24"/>
          <w:lang w:val="en-US"/>
        </w:rPr>
      </w:pPr>
      <w:r w:rsidRPr="00382258">
        <w:rPr>
          <w:rFonts w:ascii="Times New Roman" w:hAnsi="Times New Roman" w:cs="Times New Roman"/>
          <w:sz w:val="24"/>
          <w:szCs w:val="24"/>
          <w:lang w:val="en-US"/>
        </w:rPr>
        <w:lastRenderedPageBreak/>
        <w:t>Se poate observa creş</w:t>
      </w:r>
      <w:r w:rsidR="00B84D6F" w:rsidRPr="00382258">
        <w:rPr>
          <w:rFonts w:ascii="Times New Roman" w:hAnsi="Times New Roman" w:cs="Times New Roman"/>
          <w:sz w:val="24"/>
          <w:szCs w:val="24"/>
          <w:lang w:val="en-US"/>
        </w:rPr>
        <w:t>terea mediei pe grupǎ de la 6.75 la 7.83</w:t>
      </w:r>
      <w:r w:rsidRPr="00382258">
        <w:rPr>
          <w:rFonts w:ascii="Times New Roman" w:hAnsi="Times New Roman" w:cs="Times New Roman"/>
          <w:sz w:val="24"/>
          <w:szCs w:val="24"/>
          <w:lang w:val="en-US"/>
        </w:rPr>
        <w:t xml:space="preserve"> cu </w:t>
      </w:r>
      <w:r w:rsidR="00B84D6F" w:rsidRPr="00382258">
        <w:rPr>
          <w:rFonts w:ascii="Times New Roman" w:hAnsi="Times New Roman" w:cs="Times New Roman"/>
          <w:sz w:val="24"/>
          <w:szCs w:val="24"/>
          <w:lang w:val="en-US"/>
        </w:rPr>
        <w:t xml:space="preserve">aproape </w:t>
      </w:r>
      <w:r w:rsidRPr="00382258">
        <w:rPr>
          <w:rFonts w:ascii="Times New Roman" w:hAnsi="Times New Roman" w:cs="Times New Roman"/>
          <w:sz w:val="24"/>
          <w:szCs w:val="24"/>
          <w:lang w:val="en-US"/>
        </w:rPr>
        <w:t>un punct, ceea ce relevǎ</w:t>
      </w:r>
      <w:r w:rsidR="00B84D6F" w:rsidRPr="00382258">
        <w:rPr>
          <w:rFonts w:ascii="Times New Roman" w:hAnsi="Times New Roman" w:cs="Times New Roman"/>
          <w:sz w:val="24"/>
          <w:szCs w:val="24"/>
          <w:lang w:val="en-US"/>
        </w:rPr>
        <w:t xml:space="preserve"> ca jocul didactic are un rol foarte important </w:t>
      </w:r>
      <w:r w:rsidR="00657DCD" w:rsidRPr="00382258">
        <w:rPr>
          <w:rFonts w:ascii="Times New Roman" w:hAnsi="Times New Roman" w:cs="Times New Roman"/>
          <w:sz w:val="24"/>
          <w:szCs w:val="24"/>
          <w:lang w:val="en-US"/>
        </w:rPr>
        <w:t>î</w:t>
      </w:r>
      <w:r w:rsidR="00B84D6F" w:rsidRPr="00382258">
        <w:rPr>
          <w:rFonts w:ascii="Times New Roman" w:hAnsi="Times New Roman" w:cs="Times New Roman"/>
          <w:sz w:val="24"/>
          <w:szCs w:val="24"/>
          <w:lang w:val="en-US"/>
        </w:rPr>
        <w:t>n evolu</w:t>
      </w:r>
      <w:r w:rsidR="00657DCD" w:rsidRPr="00382258">
        <w:rPr>
          <w:rFonts w:ascii="Times New Roman" w:hAnsi="Times New Roman" w:cs="Times New Roman"/>
          <w:sz w:val="24"/>
          <w:szCs w:val="24"/>
          <w:lang w:val="en-US"/>
        </w:rPr>
        <w:t>ţ</w:t>
      </w:r>
      <w:r w:rsidR="00C85290">
        <w:rPr>
          <w:rFonts w:ascii="Times New Roman" w:hAnsi="Times New Roman" w:cs="Times New Roman"/>
          <w:sz w:val="24"/>
          <w:szCs w:val="24"/>
          <w:lang w:val="en-US"/>
        </w:rPr>
        <w:t xml:space="preserve">ia copiilor. </w:t>
      </w:r>
      <w:r w:rsidR="00382258" w:rsidRPr="00382258">
        <w:rPr>
          <w:rFonts w:ascii="Times New Roman" w:hAnsi="Times New Roman" w:cs="Times New Roman"/>
          <w:sz w:val="24"/>
          <w:szCs w:val="24"/>
          <w:lang w:val="en-US"/>
        </w:rPr>
        <w:t xml:space="preserve">Testele se regǎsesc în Anexa 2. </w:t>
      </w:r>
    </w:p>
    <w:p w:rsidR="00CE3E14" w:rsidRPr="00462823" w:rsidRDefault="00CE3E14" w:rsidP="00CE3E14">
      <w:pPr>
        <w:spacing w:after="0" w:line="360" w:lineRule="auto"/>
        <w:jc w:val="both"/>
        <w:rPr>
          <w:rFonts w:ascii="Times New Roman" w:hAnsi="Times New Roman" w:cs="Times New Roman"/>
          <w:b/>
          <w:sz w:val="24"/>
          <w:szCs w:val="24"/>
          <w:lang w:val="en-US"/>
        </w:rPr>
      </w:pPr>
      <w:r w:rsidRPr="00975BA7">
        <w:rPr>
          <w:rFonts w:ascii="Times New Roman" w:hAnsi="Times New Roman" w:cs="Times New Roman"/>
          <w:b/>
          <w:sz w:val="24"/>
          <w:szCs w:val="24"/>
          <w:lang w:val="en-US"/>
        </w:rPr>
        <w:t>Evaluarea progreselor obţinute de elevi</w:t>
      </w:r>
    </w:p>
    <w:p w:rsidR="00CE3E14" w:rsidRPr="00462823" w:rsidRDefault="00CE3E14" w:rsidP="00CE3E14">
      <w:pPr>
        <w:spacing w:after="0" w:line="360" w:lineRule="auto"/>
        <w:ind w:firstLine="720"/>
        <w:jc w:val="both"/>
        <w:rPr>
          <w:rFonts w:ascii="Times New Roman" w:hAnsi="Times New Roman" w:cs="Times New Roman"/>
          <w:sz w:val="24"/>
          <w:szCs w:val="24"/>
          <w:lang w:val="en-US"/>
        </w:rPr>
      </w:pPr>
      <w:r w:rsidRPr="00462823">
        <w:rPr>
          <w:rFonts w:ascii="Times New Roman" w:hAnsi="Times New Roman" w:cs="Times New Roman"/>
          <w:sz w:val="24"/>
          <w:szCs w:val="24"/>
          <w:lang w:val="en-US"/>
        </w:rPr>
        <w:t>Analizând rezultatele obţinute de elevi la testele de evaluare iniţialǎ şi finalǎ, poate fi identificat un progres semnificativ al competenţelor de cunoştere a mediului înconjurǎtor, activitǎţi matematice.</w:t>
      </w:r>
      <w:r w:rsidR="00B84D6F">
        <w:rPr>
          <w:rFonts w:ascii="Times New Roman" w:hAnsi="Times New Roman" w:cs="Times New Roman"/>
          <w:sz w:val="24"/>
          <w:szCs w:val="24"/>
          <w:lang w:val="en-US"/>
        </w:rPr>
        <w:t xml:space="preserve"> La aceste discipline, din cei 3</w:t>
      </w:r>
      <w:r w:rsidRPr="00462823">
        <w:rPr>
          <w:rFonts w:ascii="Times New Roman" w:hAnsi="Times New Roman" w:cs="Times New Roman"/>
          <w:sz w:val="24"/>
          <w:szCs w:val="24"/>
          <w:lang w:val="en-US"/>
        </w:rPr>
        <w:t xml:space="preserve"> elevi care au dobândit iniţial calificativul suficient, la sfârşitul anului şcolar </w:t>
      </w:r>
      <w:r w:rsidR="00B84D6F">
        <w:rPr>
          <w:rFonts w:ascii="Times New Roman" w:hAnsi="Times New Roman" w:cs="Times New Roman"/>
          <w:sz w:val="24"/>
          <w:szCs w:val="24"/>
          <w:lang w:val="en-US"/>
        </w:rPr>
        <w:t xml:space="preserve">toti trei </w:t>
      </w:r>
      <w:r w:rsidRPr="00462823">
        <w:rPr>
          <w:rFonts w:ascii="Times New Roman" w:hAnsi="Times New Roman" w:cs="Times New Roman"/>
          <w:sz w:val="24"/>
          <w:szCs w:val="24"/>
          <w:lang w:val="en-US"/>
        </w:rPr>
        <w:t xml:space="preserve">au </w:t>
      </w:r>
      <w:r w:rsidR="00B84D6F">
        <w:rPr>
          <w:rFonts w:ascii="Times New Roman" w:hAnsi="Times New Roman" w:cs="Times New Roman"/>
          <w:sz w:val="24"/>
          <w:szCs w:val="24"/>
          <w:lang w:val="en-US"/>
        </w:rPr>
        <w:t>dobândit calificativul bine</w:t>
      </w:r>
      <w:r w:rsidRPr="00462823">
        <w:rPr>
          <w:rFonts w:ascii="Times New Roman" w:hAnsi="Times New Roman" w:cs="Times New Roman"/>
          <w:sz w:val="24"/>
          <w:szCs w:val="24"/>
          <w:lang w:val="en-US"/>
        </w:rPr>
        <w:t xml:space="preserve">. </w:t>
      </w:r>
    </w:p>
    <w:p w:rsidR="00064A1C" w:rsidRDefault="00CE3E14" w:rsidP="00064A1C">
      <w:pPr>
        <w:spacing w:after="0" w:line="360" w:lineRule="auto"/>
        <w:ind w:firstLine="720"/>
        <w:jc w:val="both"/>
        <w:rPr>
          <w:rFonts w:ascii="Times New Roman" w:hAnsi="Times New Roman" w:cs="Times New Roman"/>
          <w:sz w:val="24"/>
          <w:szCs w:val="24"/>
          <w:lang w:val="en-US"/>
        </w:rPr>
      </w:pPr>
      <w:r w:rsidRPr="00462823">
        <w:rPr>
          <w:rFonts w:ascii="Times New Roman" w:hAnsi="Times New Roman" w:cs="Times New Roman"/>
          <w:sz w:val="24"/>
          <w:szCs w:val="24"/>
          <w:lang w:val="en-US"/>
        </w:rPr>
        <w:t>Creşterea numǎrului elevilor care au obţinut calificativul foarte bine este semnif</w:t>
      </w:r>
      <w:r w:rsidR="00CE1609">
        <w:rPr>
          <w:rFonts w:ascii="Times New Roman" w:hAnsi="Times New Roman" w:cs="Times New Roman"/>
          <w:sz w:val="24"/>
          <w:szCs w:val="24"/>
          <w:lang w:val="en-US"/>
        </w:rPr>
        <w:t>icativǎ (de la 4 preşcolari la 6</w:t>
      </w:r>
      <w:r w:rsidRPr="00462823">
        <w:rPr>
          <w:rFonts w:ascii="Times New Roman" w:hAnsi="Times New Roman" w:cs="Times New Roman"/>
          <w:sz w:val="24"/>
          <w:szCs w:val="24"/>
          <w:lang w:val="en-US"/>
        </w:rPr>
        <w:t xml:space="preserve">) şi poate fi observatǎ grafic în tabelul şi poligoanele de frecvenţǎ alǎturate. Calificativele de suficient </w:t>
      </w:r>
      <w:r w:rsidR="00CE1609">
        <w:rPr>
          <w:rFonts w:ascii="Times New Roman" w:hAnsi="Times New Roman" w:cs="Times New Roman"/>
          <w:sz w:val="24"/>
          <w:szCs w:val="24"/>
          <w:lang w:val="en-US"/>
        </w:rPr>
        <w:t xml:space="preserve">nu au mai fost înregistrate. </w:t>
      </w:r>
    </w:p>
    <w:p w:rsidR="00CE3E14" w:rsidRPr="000038DD" w:rsidRDefault="00CE3E14" w:rsidP="00064A1C">
      <w:pPr>
        <w:spacing w:after="0" w:line="360" w:lineRule="auto"/>
        <w:jc w:val="both"/>
        <w:rPr>
          <w:rFonts w:ascii="Times New Roman" w:hAnsi="Times New Roman" w:cs="Times New Roman"/>
          <w:sz w:val="24"/>
          <w:szCs w:val="24"/>
          <w:lang w:val="en-US"/>
        </w:rPr>
      </w:pPr>
    </w:p>
    <w:p w:rsidR="00CE3E14" w:rsidRPr="000038C5" w:rsidRDefault="00CE3E14" w:rsidP="00CE3E14">
      <w:pPr>
        <w:pStyle w:val="Caption"/>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 xml:space="preserve">Tabelul </w:t>
      </w:r>
      <w:r w:rsidR="00B44858">
        <w:rPr>
          <w:rFonts w:ascii="Times New Roman" w:hAnsi="Times New Roman" w:cs="Times New Roman"/>
          <w:color w:val="auto"/>
          <w:sz w:val="24"/>
          <w:szCs w:val="24"/>
        </w:rPr>
        <w:t xml:space="preserve">nr. 11 </w:t>
      </w:r>
      <w:r>
        <w:rPr>
          <w:rFonts w:ascii="Cambria" w:hAnsi="Cambria" w:cs="Times New Roman"/>
          <w:color w:val="auto"/>
          <w:sz w:val="24"/>
          <w:szCs w:val="24"/>
        </w:rPr>
        <w:t>Ȋ</w:t>
      </w:r>
      <w:r w:rsidRPr="000038C5">
        <w:rPr>
          <w:rFonts w:ascii="Times New Roman" w:hAnsi="Times New Roman" w:cs="Times New Roman"/>
          <w:color w:val="auto"/>
          <w:sz w:val="24"/>
          <w:szCs w:val="24"/>
        </w:rPr>
        <w:t>nregistrarea notelor obţinute</w:t>
      </w:r>
    </w:p>
    <w:tbl>
      <w:tblPr>
        <w:tblStyle w:val="TableGrid"/>
        <w:tblW w:w="0" w:type="auto"/>
        <w:tblLook w:val="00A0"/>
      </w:tblPr>
      <w:tblGrid>
        <w:gridCol w:w="1915"/>
        <w:gridCol w:w="1915"/>
        <w:gridCol w:w="1915"/>
        <w:gridCol w:w="1915"/>
        <w:gridCol w:w="1916"/>
      </w:tblGrid>
      <w:tr w:rsidR="00CE3E14" w:rsidTr="00834B14">
        <w:tc>
          <w:tcPr>
            <w:tcW w:w="1915" w:type="dxa"/>
            <w:vMerge w:val="restart"/>
          </w:tcPr>
          <w:p w:rsidR="00CE3E14" w:rsidRPr="00B03017" w:rsidRDefault="00EC6F8B" w:rsidP="00834B14">
            <w:pPr>
              <w:rPr>
                <w:rFonts w:ascii="Times New Roman" w:hAnsi="Times New Roman" w:cs="Times New Roman"/>
                <w:lang w:val="en-US"/>
              </w:rPr>
            </w:pPr>
            <w:r w:rsidRPr="00EC6F8B">
              <w:rPr>
                <w:rFonts w:ascii="Times New Roman" w:hAnsi="Times New Roman" w:cs="Times New Roman"/>
                <w:noProof/>
                <w:lang w:val="en-US"/>
              </w:rPr>
              <w:pict>
                <v:shapetype id="_x0000_t32" coordsize="21600,21600" o:spt="32" o:oned="t" path="m,l21600,21600e" filled="f">
                  <v:path arrowok="t" fillok="f" o:connecttype="none"/>
                  <o:lock v:ext="edit" shapetype="t"/>
                </v:shapetype>
                <v:shape id="_x0000_s1066" type="#_x0000_t32" style="position:absolute;margin-left:-4.55pt;margin-top:2.05pt;width:95.3pt;height:48.4pt;flip:y;z-index:251700224" o:connectortype="straight">
                  <v:stroke endarrow="block"/>
                </v:shape>
              </w:pict>
            </w:r>
            <w:r w:rsidR="00CE3E14" w:rsidRPr="00B03017">
              <w:rPr>
                <w:rFonts w:ascii="Times New Roman" w:hAnsi="Times New Roman" w:cs="Times New Roman"/>
                <w:lang w:val="en-US"/>
              </w:rPr>
              <w:t xml:space="preserve">Disciplina </w:t>
            </w:r>
          </w:p>
          <w:p w:rsidR="00CE3E14" w:rsidRPr="00B03017" w:rsidRDefault="00CE3E14" w:rsidP="00834B14">
            <w:pPr>
              <w:rPr>
                <w:rFonts w:ascii="Times New Roman" w:hAnsi="Times New Roman" w:cs="Times New Roman"/>
                <w:lang w:val="en-US"/>
              </w:rPr>
            </w:pPr>
          </w:p>
          <w:p w:rsidR="00CE3E14" w:rsidRDefault="00CE3E14" w:rsidP="00834B14">
            <w:pPr>
              <w:jc w:val="right"/>
              <w:rPr>
                <w:rFonts w:ascii="Times New Roman" w:hAnsi="Times New Roman" w:cs="Times New Roman"/>
                <w:lang w:val="en-US"/>
              </w:rPr>
            </w:pPr>
          </w:p>
          <w:p w:rsidR="00CE3E14" w:rsidRPr="00B03017" w:rsidRDefault="00CE3E14" w:rsidP="00834B14">
            <w:pPr>
              <w:jc w:val="right"/>
              <w:rPr>
                <w:rFonts w:ascii="Times New Roman" w:hAnsi="Times New Roman" w:cs="Times New Roman"/>
                <w:noProof/>
                <w:lang w:val="en-US"/>
              </w:rPr>
            </w:pPr>
            <w:r w:rsidRPr="00B03017">
              <w:rPr>
                <w:rFonts w:ascii="Times New Roman" w:hAnsi="Times New Roman" w:cs="Times New Roman"/>
                <w:lang w:val="en-US"/>
              </w:rPr>
              <w:t xml:space="preserve">Calificative </w:t>
            </w:r>
          </w:p>
        </w:tc>
        <w:tc>
          <w:tcPr>
            <w:tcW w:w="7661" w:type="dxa"/>
            <w:gridSpan w:val="4"/>
          </w:tcPr>
          <w:p w:rsidR="00CE3E14" w:rsidRPr="00B03017" w:rsidRDefault="00CE3E14" w:rsidP="00064A1C">
            <w:pPr>
              <w:jc w:val="center"/>
              <w:rPr>
                <w:rFonts w:ascii="Times New Roman" w:hAnsi="Times New Roman" w:cs="Times New Roman"/>
                <w:sz w:val="36"/>
                <w:szCs w:val="36"/>
                <w:lang w:val="en-US"/>
              </w:rPr>
            </w:pPr>
            <w:r w:rsidRPr="00B03017">
              <w:rPr>
                <w:rFonts w:ascii="Times New Roman" w:hAnsi="Times New Roman" w:cs="Times New Roman"/>
                <w:sz w:val="36"/>
                <w:szCs w:val="36"/>
                <w:lang w:val="en-US"/>
              </w:rPr>
              <w:t xml:space="preserve">Activitǎţi </w:t>
            </w:r>
          </w:p>
        </w:tc>
      </w:tr>
      <w:tr w:rsidR="00CE3E14" w:rsidTr="00834B14">
        <w:tc>
          <w:tcPr>
            <w:tcW w:w="1915" w:type="dxa"/>
            <w:vMerge/>
          </w:tcPr>
          <w:p w:rsidR="00CE3E14" w:rsidRPr="00B03017" w:rsidRDefault="00CE3E14" w:rsidP="00834B14">
            <w:pPr>
              <w:jc w:val="right"/>
              <w:rPr>
                <w:rFonts w:ascii="Times New Roman" w:hAnsi="Times New Roman" w:cs="Times New Roman"/>
                <w:lang w:val="en-US"/>
              </w:rPr>
            </w:pPr>
          </w:p>
        </w:tc>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 xml:space="preserve">I </w:t>
            </w:r>
          </w:p>
        </w:tc>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S</w:t>
            </w:r>
          </w:p>
        </w:tc>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B</w:t>
            </w:r>
          </w:p>
        </w:tc>
        <w:tc>
          <w:tcPr>
            <w:tcW w:w="1916"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FB</w:t>
            </w:r>
          </w:p>
        </w:tc>
      </w:tr>
      <w:tr w:rsidR="00CE3E14" w:rsidTr="00834B14">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 xml:space="preserve">Test iniţial </w:t>
            </w:r>
          </w:p>
        </w:tc>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0</w:t>
            </w:r>
          </w:p>
        </w:tc>
        <w:tc>
          <w:tcPr>
            <w:tcW w:w="1915" w:type="dxa"/>
          </w:tcPr>
          <w:p w:rsidR="00CE3E14" w:rsidRPr="00B03017" w:rsidRDefault="00CE1609" w:rsidP="00834B14">
            <w:pPr>
              <w:rPr>
                <w:rFonts w:ascii="Times New Roman" w:hAnsi="Times New Roman" w:cs="Times New Roman"/>
                <w:lang w:val="en-US"/>
              </w:rPr>
            </w:pPr>
            <w:r>
              <w:rPr>
                <w:rFonts w:ascii="Times New Roman" w:hAnsi="Times New Roman" w:cs="Times New Roman"/>
                <w:lang w:val="en-US"/>
              </w:rPr>
              <w:t>3</w:t>
            </w:r>
          </w:p>
        </w:tc>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5</w:t>
            </w:r>
          </w:p>
        </w:tc>
        <w:tc>
          <w:tcPr>
            <w:tcW w:w="1916"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4</w:t>
            </w:r>
          </w:p>
        </w:tc>
      </w:tr>
      <w:tr w:rsidR="00CE3E14" w:rsidTr="00834B14">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 xml:space="preserve">Test final </w:t>
            </w:r>
          </w:p>
        </w:tc>
        <w:tc>
          <w:tcPr>
            <w:tcW w:w="1915" w:type="dxa"/>
          </w:tcPr>
          <w:p w:rsidR="00CE3E14" w:rsidRPr="00B03017" w:rsidRDefault="00CE3E14" w:rsidP="00834B14">
            <w:pPr>
              <w:rPr>
                <w:rFonts w:ascii="Times New Roman" w:hAnsi="Times New Roman" w:cs="Times New Roman"/>
                <w:lang w:val="en-US"/>
              </w:rPr>
            </w:pPr>
            <w:r w:rsidRPr="00B03017">
              <w:rPr>
                <w:rFonts w:ascii="Times New Roman" w:hAnsi="Times New Roman" w:cs="Times New Roman"/>
                <w:lang w:val="en-US"/>
              </w:rPr>
              <w:t>0</w:t>
            </w:r>
          </w:p>
        </w:tc>
        <w:tc>
          <w:tcPr>
            <w:tcW w:w="1915" w:type="dxa"/>
          </w:tcPr>
          <w:p w:rsidR="00CE3E14" w:rsidRPr="00B03017" w:rsidRDefault="00CE1609" w:rsidP="00834B14">
            <w:pPr>
              <w:rPr>
                <w:rFonts w:ascii="Times New Roman" w:hAnsi="Times New Roman" w:cs="Times New Roman"/>
                <w:lang w:val="en-US"/>
              </w:rPr>
            </w:pPr>
            <w:r>
              <w:rPr>
                <w:rFonts w:ascii="Times New Roman" w:hAnsi="Times New Roman" w:cs="Times New Roman"/>
                <w:lang w:val="en-US"/>
              </w:rPr>
              <w:t>0</w:t>
            </w:r>
          </w:p>
        </w:tc>
        <w:tc>
          <w:tcPr>
            <w:tcW w:w="1915" w:type="dxa"/>
          </w:tcPr>
          <w:p w:rsidR="00CE3E14" w:rsidRPr="00B03017" w:rsidRDefault="00CE1609" w:rsidP="00834B14">
            <w:pPr>
              <w:rPr>
                <w:rFonts w:ascii="Times New Roman" w:hAnsi="Times New Roman" w:cs="Times New Roman"/>
                <w:lang w:val="en-US"/>
              </w:rPr>
            </w:pPr>
            <w:r>
              <w:rPr>
                <w:rFonts w:ascii="Times New Roman" w:hAnsi="Times New Roman" w:cs="Times New Roman"/>
                <w:lang w:val="en-US"/>
              </w:rPr>
              <w:t>6</w:t>
            </w:r>
          </w:p>
        </w:tc>
        <w:tc>
          <w:tcPr>
            <w:tcW w:w="1916" w:type="dxa"/>
          </w:tcPr>
          <w:p w:rsidR="00CE3E14" w:rsidRPr="00B03017" w:rsidRDefault="00CE1609" w:rsidP="00834B14">
            <w:pPr>
              <w:rPr>
                <w:rFonts w:ascii="Times New Roman" w:hAnsi="Times New Roman" w:cs="Times New Roman"/>
                <w:lang w:val="en-US"/>
              </w:rPr>
            </w:pPr>
            <w:r>
              <w:rPr>
                <w:rFonts w:ascii="Times New Roman" w:hAnsi="Times New Roman" w:cs="Times New Roman"/>
                <w:lang w:val="en-US"/>
              </w:rPr>
              <w:t>6</w:t>
            </w:r>
          </w:p>
        </w:tc>
      </w:tr>
    </w:tbl>
    <w:p w:rsidR="000E342C" w:rsidRDefault="000E342C" w:rsidP="00B44858">
      <w:pPr>
        <w:pStyle w:val="Caption"/>
        <w:rPr>
          <w:rFonts w:ascii="Times New Roman" w:hAnsi="Times New Roman" w:cs="Times New Roman"/>
          <w:color w:val="auto"/>
          <w:sz w:val="24"/>
          <w:szCs w:val="24"/>
        </w:rPr>
      </w:pPr>
    </w:p>
    <w:p w:rsidR="00CE3E14" w:rsidRPr="00CA6D6D" w:rsidRDefault="00B44858" w:rsidP="00CE3E14">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Figura nr. 3 </w:t>
      </w:r>
      <w:r w:rsidR="00CE3E14" w:rsidRPr="00CA6D6D">
        <w:rPr>
          <w:rFonts w:ascii="Times New Roman" w:hAnsi="Times New Roman" w:cs="Times New Roman"/>
          <w:color w:val="auto"/>
          <w:sz w:val="24"/>
          <w:szCs w:val="24"/>
        </w:rPr>
        <w:t xml:space="preserve"> Frecvenţa calificativelor obţinute</w:t>
      </w:r>
    </w:p>
    <w:p w:rsidR="00CE3E14" w:rsidRPr="00462823" w:rsidRDefault="007966B2" w:rsidP="00CE3E14">
      <w:pPr>
        <w:jc w:val="center"/>
        <w:rPr>
          <w:lang w:val="en-US"/>
        </w:rPr>
      </w:pPr>
      <w:r w:rsidRPr="007966B2">
        <w:rPr>
          <w:noProof/>
        </w:rPr>
        <w:drawing>
          <wp:inline distT="0" distB="0" distL="0" distR="0">
            <wp:extent cx="4572000" cy="2743200"/>
            <wp:effectExtent l="19050" t="0" r="1905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3E14" w:rsidRPr="00462823" w:rsidRDefault="00CE3E14" w:rsidP="00CE3E14">
      <w:pPr>
        <w:spacing w:after="0" w:line="360" w:lineRule="auto"/>
        <w:ind w:firstLine="720"/>
        <w:jc w:val="both"/>
        <w:rPr>
          <w:rFonts w:ascii="Times New Roman" w:hAnsi="Times New Roman" w:cs="Times New Roman"/>
          <w:sz w:val="24"/>
          <w:szCs w:val="24"/>
          <w:lang w:val="en-US"/>
        </w:rPr>
      </w:pPr>
      <w:r w:rsidRPr="00462823">
        <w:rPr>
          <w:rFonts w:ascii="Times New Roman" w:hAnsi="Times New Roman" w:cs="Times New Roman"/>
          <w:sz w:val="24"/>
          <w:szCs w:val="24"/>
          <w:lang w:val="en-US"/>
        </w:rPr>
        <w:t xml:space="preserve">Coloana albastrǎ semnificǎ rezultatele obţinute de elevi la testul iniţial, iar cele roşii la testul final. </w:t>
      </w:r>
    </w:p>
    <w:p w:rsidR="00CE3E14" w:rsidRPr="00462823" w:rsidRDefault="007966B2" w:rsidP="00CE3E1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 p</w:t>
      </w:r>
      <w:r w:rsidR="00F40FFD">
        <w:rPr>
          <w:rFonts w:ascii="Times New Roman" w:hAnsi="Times New Roman" w:cs="Times New Roman"/>
          <w:sz w:val="24"/>
          <w:szCs w:val="24"/>
          <w:lang w:val="en-US"/>
        </w:rPr>
        <w:t>oate observa cǎ nu au mai fost î</w:t>
      </w:r>
      <w:r>
        <w:rPr>
          <w:rFonts w:ascii="Times New Roman" w:hAnsi="Times New Roman" w:cs="Times New Roman"/>
          <w:sz w:val="24"/>
          <w:szCs w:val="24"/>
          <w:lang w:val="en-US"/>
        </w:rPr>
        <w:t xml:space="preserve">nregistrate </w:t>
      </w:r>
      <w:r w:rsidR="00CE3E14" w:rsidRPr="00462823">
        <w:rPr>
          <w:rFonts w:ascii="Times New Roman" w:hAnsi="Times New Roman" w:cs="Times New Roman"/>
          <w:sz w:val="24"/>
          <w:szCs w:val="24"/>
          <w:lang w:val="en-US"/>
        </w:rPr>
        <w:t xml:space="preserve">performanţele de suficient </w:t>
      </w:r>
      <w:r>
        <w:rPr>
          <w:rFonts w:ascii="Times New Roman" w:hAnsi="Times New Roman" w:cs="Times New Roman"/>
          <w:sz w:val="24"/>
          <w:szCs w:val="24"/>
          <w:lang w:val="en-US"/>
        </w:rPr>
        <w:t xml:space="preserve">şi insuficient </w:t>
      </w:r>
      <w:r w:rsidR="00CE3E14" w:rsidRPr="00462823">
        <w:rPr>
          <w:rFonts w:ascii="Times New Roman" w:hAnsi="Times New Roman" w:cs="Times New Roman"/>
          <w:sz w:val="24"/>
          <w:szCs w:val="24"/>
          <w:lang w:val="en-US"/>
        </w:rPr>
        <w:t xml:space="preserve">şi au crescut performanţele de foarte bine, datoritǎ utilizǎrii, cu precǎdere, a jocului didactic. Se evidenţiazǎ o deplasare în sus în zona notelor superioare. </w:t>
      </w:r>
    </w:p>
    <w:p w:rsidR="007966B2" w:rsidRDefault="00CE3E14" w:rsidP="00CE3E14">
      <w:pPr>
        <w:spacing w:after="0" w:line="360" w:lineRule="auto"/>
        <w:ind w:firstLine="720"/>
        <w:jc w:val="both"/>
        <w:rPr>
          <w:rFonts w:ascii="Times New Roman" w:hAnsi="Times New Roman" w:cs="Times New Roman"/>
          <w:sz w:val="24"/>
          <w:szCs w:val="24"/>
          <w:lang w:val="en-US"/>
        </w:rPr>
      </w:pPr>
      <w:r w:rsidRPr="00462823">
        <w:rPr>
          <w:rFonts w:ascii="Times New Roman" w:hAnsi="Times New Roman" w:cs="Times New Roman"/>
          <w:sz w:val="24"/>
          <w:szCs w:val="24"/>
          <w:lang w:val="en-US"/>
        </w:rPr>
        <w:t>Rezultatele obţinute au confirmat ipoteza cercetǎrii, evidenţiind faptul cǎ progresele ş</w:t>
      </w:r>
      <w:r>
        <w:rPr>
          <w:rFonts w:ascii="Times New Roman" w:hAnsi="Times New Roman" w:cs="Times New Roman"/>
          <w:sz w:val="24"/>
          <w:szCs w:val="24"/>
          <w:lang w:val="en-US"/>
        </w:rPr>
        <w:t>colare ale preş</w:t>
      </w:r>
      <w:r w:rsidRPr="00462823">
        <w:rPr>
          <w:rFonts w:ascii="Times New Roman" w:hAnsi="Times New Roman" w:cs="Times New Roman"/>
          <w:sz w:val="24"/>
          <w:szCs w:val="24"/>
          <w:lang w:val="en-US"/>
        </w:rPr>
        <w:t>colarilor pot creşte foarte mult cu ajutorul</w:t>
      </w:r>
      <w:r w:rsidR="007966B2">
        <w:rPr>
          <w:rFonts w:ascii="Times New Roman" w:hAnsi="Times New Roman" w:cs="Times New Roman"/>
          <w:sz w:val="24"/>
          <w:szCs w:val="24"/>
          <w:lang w:val="en-US"/>
        </w:rPr>
        <w:t xml:space="preserve"> metodelor moderne de predare, î</w:t>
      </w:r>
      <w:r w:rsidRPr="00462823">
        <w:rPr>
          <w:rFonts w:ascii="Times New Roman" w:hAnsi="Times New Roman" w:cs="Times New Roman"/>
          <w:sz w:val="24"/>
          <w:szCs w:val="24"/>
          <w:lang w:val="en-US"/>
        </w:rPr>
        <w:t>n special a jocului didactic şi a mijloacelor didactice aferente acestor metode didactice</w:t>
      </w:r>
      <w:r w:rsidR="007966B2">
        <w:rPr>
          <w:rFonts w:ascii="Times New Roman" w:hAnsi="Times New Roman" w:cs="Times New Roman"/>
          <w:sz w:val="24"/>
          <w:szCs w:val="24"/>
          <w:lang w:val="en-US"/>
        </w:rPr>
        <w:t>.</w:t>
      </w:r>
    </w:p>
    <w:p w:rsidR="00CE3E14" w:rsidRPr="00462823" w:rsidRDefault="00CE3E14" w:rsidP="00CE3E14">
      <w:pPr>
        <w:spacing w:after="0" w:line="360" w:lineRule="auto"/>
        <w:ind w:firstLine="720"/>
        <w:jc w:val="both"/>
        <w:rPr>
          <w:rFonts w:ascii="Times New Roman" w:hAnsi="Times New Roman" w:cs="Times New Roman"/>
          <w:sz w:val="24"/>
          <w:szCs w:val="24"/>
        </w:rPr>
      </w:pPr>
      <w:r w:rsidRPr="00462823">
        <w:rPr>
          <w:rFonts w:ascii="Times New Roman" w:hAnsi="Times New Roman" w:cs="Times New Roman"/>
          <w:sz w:val="24"/>
          <w:szCs w:val="24"/>
        </w:rPr>
        <w:t>Ȋn urma aplicǎrii metodei p</w:t>
      </w:r>
      <w:r w:rsidR="007966B2">
        <w:rPr>
          <w:rFonts w:ascii="Times New Roman" w:hAnsi="Times New Roman" w:cs="Times New Roman"/>
          <w:sz w:val="24"/>
          <w:szCs w:val="24"/>
        </w:rPr>
        <w:t>roblematizǎrii, am observat cǎ prescolarii</w:t>
      </w:r>
      <w:r w:rsidRPr="00462823">
        <w:rPr>
          <w:rFonts w:ascii="Times New Roman" w:hAnsi="Times New Roman" w:cs="Times New Roman"/>
          <w:sz w:val="24"/>
          <w:szCs w:val="24"/>
        </w:rPr>
        <w:t xml:space="preserve"> îşi activizeazǎ deprinderi cognitive, nu rezolvǎ doar mecanic, utilizeazǎ toate cunoştintele pe care le posedǎ pânǎ în momentul de faţǎ. Elevii pot utiliza în pr</w:t>
      </w:r>
      <w:r>
        <w:rPr>
          <w:rFonts w:ascii="Times New Roman" w:hAnsi="Times New Roman" w:cs="Times New Roman"/>
          <w:sz w:val="24"/>
          <w:szCs w:val="24"/>
        </w:rPr>
        <w:t>actic</w:t>
      </w:r>
      <w:r>
        <w:rPr>
          <w:rFonts w:ascii="Cambria" w:hAnsi="Cambria" w:cs="Times New Roman"/>
          <w:sz w:val="24"/>
          <w:szCs w:val="24"/>
        </w:rPr>
        <w:t>ǎ</w:t>
      </w:r>
      <w:r w:rsidRPr="00462823">
        <w:rPr>
          <w:rFonts w:ascii="Times New Roman" w:hAnsi="Times New Roman" w:cs="Times New Roman"/>
          <w:sz w:val="24"/>
          <w:szCs w:val="24"/>
        </w:rPr>
        <w:t xml:space="preserve"> rezultatele teoretice obţinute în urma rezolvǎrii jocurilor. </w:t>
      </w:r>
    </w:p>
    <w:p w:rsidR="00CE3E14" w:rsidRPr="00462823" w:rsidRDefault="00CE3E14" w:rsidP="00CE3E14">
      <w:pPr>
        <w:spacing w:after="0" w:line="360" w:lineRule="auto"/>
        <w:ind w:firstLine="720"/>
        <w:jc w:val="both"/>
        <w:rPr>
          <w:rFonts w:ascii="Times New Roman" w:hAnsi="Times New Roman" w:cs="Times New Roman"/>
          <w:sz w:val="24"/>
          <w:szCs w:val="24"/>
          <w:lang w:val="en-US"/>
        </w:rPr>
      </w:pPr>
      <w:r w:rsidRPr="00462823">
        <w:rPr>
          <w:rFonts w:ascii="Times New Roman" w:hAnsi="Times New Roman" w:cs="Times New Roman"/>
          <w:sz w:val="24"/>
          <w:szCs w:val="24"/>
          <w:lang w:val="en-US"/>
        </w:rPr>
        <w:t>Ȋn urma aplicǎrii joculu</w:t>
      </w:r>
      <w:r w:rsidR="007966B2">
        <w:rPr>
          <w:rFonts w:ascii="Times New Roman" w:hAnsi="Times New Roman" w:cs="Times New Roman"/>
          <w:sz w:val="24"/>
          <w:szCs w:val="24"/>
          <w:lang w:val="en-US"/>
        </w:rPr>
        <w:t>i didactic am observat cǎ prescolarii</w:t>
      </w:r>
      <w:r w:rsidRPr="00462823">
        <w:rPr>
          <w:rFonts w:ascii="Times New Roman" w:hAnsi="Times New Roman" w:cs="Times New Roman"/>
          <w:sz w:val="24"/>
          <w:szCs w:val="24"/>
          <w:lang w:val="en-US"/>
        </w:rPr>
        <w:t xml:space="preserve"> sunt mult mai activizaţi şi le place sǎ se joace pentru a descoperi lucruri noi şi utile. </w:t>
      </w:r>
    </w:p>
    <w:p w:rsidR="000E342C" w:rsidRDefault="00CE3E14" w:rsidP="00B44858">
      <w:pPr>
        <w:spacing w:after="0" w:line="360" w:lineRule="auto"/>
        <w:ind w:firstLine="720"/>
        <w:jc w:val="both"/>
        <w:rPr>
          <w:rFonts w:ascii="Times New Roman" w:eastAsia="Times New Roman" w:hAnsi="Times New Roman" w:cs="Times New Roman"/>
          <w:sz w:val="24"/>
          <w:szCs w:val="24"/>
          <w:lang w:val="it-IT" w:eastAsia="en-US"/>
        </w:rPr>
      </w:pPr>
      <w:r w:rsidRPr="00462823">
        <w:rPr>
          <w:rFonts w:ascii="Times New Roman" w:eastAsia="Times New Roman" w:hAnsi="Times New Roman" w:cs="Times New Roman"/>
          <w:sz w:val="24"/>
          <w:szCs w:val="24"/>
          <w:lang w:val="it-IT" w:eastAsia="en-US"/>
        </w:rPr>
        <w:t>Cadrul didactic v</w:t>
      </w:r>
      <w:r w:rsidR="007966B2">
        <w:rPr>
          <w:rFonts w:ascii="Times New Roman" w:eastAsia="Times New Roman" w:hAnsi="Times New Roman" w:cs="Times New Roman"/>
          <w:sz w:val="24"/>
          <w:szCs w:val="24"/>
          <w:lang w:val="it-IT" w:eastAsia="en-US"/>
        </w:rPr>
        <w:t>a încerca să le insufle copiilor</w:t>
      </w:r>
      <w:r w:rsidRPr="00462823">
        <w:rPr>
          <w:rFonts w:ascii="Times New Roman" w:eastAsia="Times New Roman" w:hAnsi="Times New Roman" w:cs="Times New Roman"/>
          <w:sz w:val="24"/>
          <w:szCs w:val="24"/>
          <w:lang w:val="it-IT" w:eastAsia="en-US"/>
        </w:rPr>
        <w:t xml:space="preserve"> dragostea pentru învățare în general, prin care își pot asigura un loc</w:t>
      </w:r>
      <w:r w:rsidR="00F40FFD">
        <w:rPr>
          <w:rFonts w:ascii="Times New Roman" w:eastAsia="Times New Roman" w:hAnsi="Times New Roman" w:cs="Times New Roman"/>
          <w:sz w:val="24"/>
          <w:szCs w:val="24"/>
          <w:lang w:val="it-IT" w:eastAsia="en-US"/>
        </w:rPr>
        <w:t xml:space="preserve"> în comunitatea local</w:t>
      </w:r>
      <w:r w:rsidR="00F40FFD">
        <w:rPr>
          <w:rFonts w:ascii="Cambria" w:eastAsia="Times New Roman" w:hAnsi="Cambria" w:cs="Times New Roman"/>
          <w:sz w:val="24"/>
          <w:szCs w:val="24"/>
          <w:lang w:val="it-IT" w:eastAsia="en-US"/>
        </w:rPr>
        <w:t>ǎ</w:t>
      </w:r>
      <w:r w:rsidRPr="00462823">
        <w:rPr>
          <w:rFonts w:ascii="Times New Roman" w:eastAsia="Times New Roman" w:hAnsi="Times New Roman" w:cs="Times New Roman"/>
          <w:sz w:val="24"/>
          <w:szCs w:val="24"/>
          <w:lang w:val="it-IT" w:eastAsia="en-US"/>
        </w:rPr>
        <w:t xml:space="preserve">. Elevii vor fi activizaţi să fie în competiție la activitǎţi, să răspundă rapid și corect. </w:t>
      </w:r>
    </w:p>
    <w:p w:rsidR="00B44858" w:rsidRDefault="00B44858" w:rsidP="00B44858">
      <w:pPr>
        <w:spacing w:after="0" w:line="360" w:lineRule="auto"/>
        <w:ind w:firstLine="720"/>
        <w:jc w:val="both"/>
        <w:rPr>
          <w:rFonts w:ascii="Times New Roman" w:eastAsia="Times New Roman" w:hAnsi="Times New Roman" w:cs="Times New Roman"/>
          <w:sz w:val="24"/>
          <w:szCs w:val="24"/>
          <w:lang w:val="it-IT" w:eastAsia="en-US"/>
        </w:rPr>
      </w:pPr>
    </w:p>
    <w:p w:rsidR="00E73B5C" w:rsidRDefault="00505BCD" w:rsidP="00505BCD">
      <w:pPr>
        <w:pStyle w:val="Heading1"/>
      </w:pPr>
      <w:bookmarkStart w:id="24" w:name="_Toc9159681"/>
      <w:r>
        <w:t>Concluzii</w:t>
      </w:r>
      <w:bookmarkEnd w:id="24"/>
    </w:p>
    <w:p w:rsidR="000061E1" w:rsidRPr="000061E1" w:rsidRDefault="000061E1" w:rsidP="000061E1"/>
    <w:p w:rsidR="000061E1" w:rsidRPr="000061E1" w:rsidRDefault="000061E1" w:rsidP="00D55F32">
      <w:pPr>
        <w:pStyle w:val="NormalWeb"/>
        <w:spacing w:before="0" w:beforeAutospacing="0" w:after="0" w:afterAutospacing="0" w:line="360" w:lineRule="auto"/>
        <w:ind w:firstLine="539"/>
        <w:jc w:val="both"/>
      </w:pPr>
      <w:r w:rsidRPr="000061E1">
        <w:t xml:space="preserve">Jocul este o activitate </w:t>
      </w:r>
      <w:r w:rsidRPr="000061E1">
        <w:rPr>
          <w:rStyle w:val="diasuggestion"/>
        </w:rPr>
        <w:t>care</w:t>
      </w:r>
      <w:r w:rsidRPr="000061E1">
        <w:t xml:space="preserve"> </w:t>
      </w:r>
      <w:r w:rsidRPr="000061E1">
        <w:rPr>
          <w:rStyle w:val="diasuggestion"/>
        </w:rPr>
        <w:t>însoțește</w:t>
      </w:r>
      <w:r w:rsidRPr="000061E1">
        <w:t xml:space="preserve"> omul pe </w:t>
      </w:r>
      <w:r w:rsidRPr="000061E1">
        <w:rPr>
          <w:rStyle w:val="diasuggestion"/>
        </w:rPr>
        <w:t>tot</w:t>
      </w:r>
      <w:r w:rsidRPr="000061E1">
        <w:t xml:space="preserve"> parcursul </w:t>
      </w:r>
      <w:r w:rsidRPr="000061E1">
        <w:rPr>
          <w:rStyle w:val="diasuggestion"/>
        </w:rPr>
        <w:t>vieții</w:t>
      </w:r>
      <w:r w:rsidRPr="000061E1">
        <w:t xml:space="preserve"> </w:t>
      </w:r>
      <w:r w:rsidRPr="000061E1">
        <w:rPr>
          <w:rStyle w:val="diasuggestion"/>
        </w:rPr>
        <w:t>sale</w:t>
      </w:r>
      <w:r w:rsidRPr="000061E1">
        <w:t xml:space="preserve">. </w:t>
      </w:r>
      <w:r w:rsidRPr="000061E1">
        <w:rPr>
          <w:rStyle w:val="diasuggestion"/>
        </w:rPr>
        <w:t>Acesta</w:t>
      </w:r>
      <w:r w:rsidRPr="000061E1">
        <w:t xml:space="preserve"> </w:t>
      </w:r>
      <w:r w:rsidRPr="000061E1">
        <w:rPr>
          <w:rStyle w:val="diasuggestion"/>
        </w:rPr>
        <w:t>ajută</w:t>
      </w:r>
      <w:r w:rsidRPr="000061E1">
        <w:t xml:space="preserve"> omul </w:t>
      </w:r>
      <w:r w:rsidRPr="000061E1">
        <w:rPr>
          <w:rStyle w:val="diasuggestion"/>
        </w:rPr>
        <w:t>să</w:t>
      </w:r>
      <w:r w:rsidRPr="000061E1">
        <w:t xml:space="preserve"> </w:t>
      </w:r>
      <w:r w:rsidRPr="000061E1">
        <w:rPr>
          <w:rStyle w:val="diasuggestion"/>
        </w:rPr>
        <w:t>se</w:t>
      </w:r>
      <w:r w:rsidRPr="000061E1">
        <w:t xml:space="preserve"> </w:t>
      </w:r>
      <w:r w:rsidRPr="000061E1">
        <w:rPr>
          <w:rStyle w:val="diasuggestion"/>
        </w:rPr>
        <w:t>cunoască</w:t>
      </w:r>
      <w:r w:rsidRPr="000061E1">
        <w:t xml:space="preserve">, </w:t>
      </w:r>
      <w:r w:rsidRPr="000061E1">
        <w:rPr>
          <w:rStyle w:val="diasuggestion"/>
        </w:rPr>
        <w:t>să</w:t>
      </w:r>
      <w:r w:rsidRPr="000061E1">
        <w:t xml:space="preserve"> exerseze anumite </w:t>
      </w:r>
      <w:r w:rsidRPr="000061E1">
        <w:rPr>
          <w:rStyle w:val="diasuggestion"/>
        </w:rPr>
        <w:t>abilități</w:t>
      </w:r>
      <w:r w:rsidRPr="000061E1">
        <w:t xml:space="preserve">, </w:t>
      </w:r>
      <w:r w:rsidRPr="000061E1">
        <w:rPr>
          <w:rStyle w:val="diasuggestion"/>
        </w:rPr>
        <w:t>dezvoltând</w:t>
      </w:r>
      <w:r w:rsidRPr="000061E1">
        <w:t xml:space="preserve"> </w:t>
      </w:r>
      <w:r w:rsidRPr="000061E1">
        <w:rPr>
          <w:rStyle w:val="diasuggestion"/>
        </w:rPr>
        <w:t>imaginația</w:t>
      </w:r>
      <w:r w:rsidRPr="000061E1">
        <w:t xml:space="preserve">, creativitatea, sporind </w:t>
      </w:r>
      <w:r w:rsidRPr="000061E1">
        <w:rPr>
          <w:rStyle w:val="diasuggestion"/>
        </w:rPr>
        <w:t>și</w:t>
      </w:r>
      <w:r w:rsidRPr="000061E1">
        <w:t xml:space="preserve"> </w:t>
      </w:r>
      <w:r w:rsidRPr="000061E1">
        <w:rPr>
          <w:rStyle w:val="diasuggestion"/>
        </w:rPr>
        <w:t>motivația</w:t>
      </w:r>
      <w:r w:rsidRPr="000061E1">
        <w:t xml:space="preserve"> unei persoane, </w:t>
      </w:r>
      <w:r w:rsidRPr="000061E1">
        <w:rPr>
          <w:rStyle w:val="diasuggestion"/>
        </w:rPr>
        <w:t>cât</w:t>
      </w:r>
      <w:r w:rsidRPr="000061E1">
        <w:t xml:space="preserve"> </w:t>
      </w:r>
      <w:r w:rsidRPr="000061E1">
        <w:rPr>
          <w:rStyle w:val="diasuggestion"/>
        </w:rPr>
        <w:t>și</w:t>
      </w:r>
      <w:r w:rsidRPr="000061E1">
        <w:t xml:space="preserve"> capacitatea de a se </w:t>
      </w:r>
      <w:r w:rsidRPr="000061E1">
        <w:rPr>
          <w:rStyle w:val="diasuggestion"/>
        </w:rPr>
        <w:t>integra</w:t>
      </w:r>
      <w:r w:rsidRPr="000061E1">
        <w:t xml:space="preserve"> </w:t>
      </w:r>
      <w:r w:rsidRPr="000061E1">
        <w:rPr>
          <w:rStyle w:val="diasuggestion"/>
        </w:rPr>
        <w:t>în</w:t>
      </w:r>
      <w:r w:rsidRPr="000061E1">
        <w:t xml:space="preserve"> </w:t>
      </w:r>
      <w:r w:rsidRPr="000061E1">
        <w:rPr>
          <w:rStyle w:val="diasuggestion"/>
        </w:rPr>
        <w:t>viață</w:t>
      </w:r>
      <w:r w:rsidRPr="000061E1">
        <w:t xml:space="preserve"> </w:t>
      </w:r>
      <w:r w:rsidRPr="000061E1">
        <w:rPr>
          <w:rStyle w:val="diasuggestion"/>
        </w:rPr>
        <w:t>socială</w:t>
      </w:r>
      <w:r w:rsidRPr="000061E1">
        <w:t xml:space="preserve">. </w:t>
      </w:r>
    </w:p>
    <w:p w:rsidR="000061E1" w:rsidRPr="000061E1" w:rsidRDefault="000061E1" w:rsidP="00D55F32">
      <w:pPr>
        <w:pStyle w:val="NormalWeb"/>
        <w:spacing w:before="0" w:beforeAutospacing="0" w:after="0" w:afterAutospacing="0" w:line="360" w:lineRule="auto"/>
        <w:ind w:firstLine="539"/>
        <w:jc w:val="both"/>
      </w:pPr>
      <w:r w:rsidRPr="000061E1">
        <w:rPr>
          <w:rStyle w:val="diasuggestion"/>
        </w:rPr>
        <w:t>Prin</w:t>
      </w:r>
      <w:r w:rsidRPr="000061E1">
        <w:t xml:space="preserve"> joc copilul </w:t>
      </w:r>
      <w:r w:rsidRPr="000061E1">
        <w:rPr>
          <w:rStyle w:val="diasuggestion"/>
        </w:rPr>
        <w:t>învață</w:t>
      </w:r>
      <w:r w:rsidRPr="000061E1">
        <w:t xml:space="preserve"> </w:t>
      </w:r>
      <w:r w:rsidRPr="000061E1">
        <w:rPr>
          <w:rStyle w:val="diasuggestion"/>
        </w:rPr>
        <w:t>să</w:t>
      </w:r>
      <w:r w:rsidRPr="000061E1">
        <w:t xml:space="preserve"> </w:t>
      </w:r>
      <w:r w:rsidRPr="000061E1">
        <w:rPr>
          <w:rStyle w:val="diasuggestion"/>
        </w:rPr>
        <w:t>cunoască</w:t>
      </w:r>
      <w:r w:rsidRPr="000061E1">
        <w:t xml:space="preserve"> </w:t>
      </w:r>
      <w:r w:rsidRPr="000061E1">
        <w:rPr>
          <w:rStyle w:val="diasuggestion"/>
        </w:rPr>
        <w:t>lumea</w:t>
      </w:r>
      <w:r w:rsidRPr="000061E1">
        <w:t xml:space="preserve"> </w:t>
      </w:r>
      <w:r w:rsidRPr="000061E1">
        <w:rPr>
          <w:rStyle w:val="diasuggestion"/>
        </w:rPr>
        <w:t>reală</w:t>
      </w:r>
      <w:r w:rsidRPr="000061E1">
        <w:t xml:space="preserve">. El </w:t>
      </w:r>
      <w:r w:rsidRPr="000061E1">
        <w:rPr>
          <w:rStyle w:val="diasuggestion"/>
        </w:rPr>
        <w:t>descoperă</w:t>
      </w:r>
      <w:r w:rsidRPr="000061E1">
        <w:t xml:space="preserve"> </w:t>
      </w:r>
      <w:r w:rsidRPr="000061E1">
        <w:rPr>
          <w:rStyle w:val="diasuggestion"/>
        </w:rPr>
        <w:t>și</w:t>
      </w:r>
      <w:r w:rsidRPr="000061E1">
        <w:t xml:space="preserve"> </w:t>
      </w:r>
      <w:r w:rsidRPr="000061E1">
        <w:rPr>
          <w:rStyle w:val="diasuggestion"/>
        </w:rPr>
        <w:t>se</w:t>
      </w:r>
      <w:r w:rsidRPr="000061E1">
        <w:t xml:space="preserve"> </w:t>
      </w:r>
      <w:r w:rsidRPr="000061E1">
        <w:rPr>
          <w:rStyle w:val="diasuggestion"/>
        </w:rPr>
        <w:t>dezvoltă</w:t>
      </w:r>
      <w:r w:rsidRPr="000061E1">
        <w:t xml:space="preserve"> </w:t>
      </w:r>
      <w:r w:rsidRPr="000061E1">
        <w:rPr>
          <w:rStyle w:val="diasuggestion"/>
        </w:rPr>
        <w:t>prin</w:t>
      </w:r>
      <w:r w:rsidRPr="000061E1">
        <w:t xml:space="preserve"> joc. Prin joc, copilul </w:t>
      </w:r>
      <w:r w:rsidRPr="000061E1">
        <w:rPr>
          <w:rStyle w:val="diasuggestion"/>
        </w:rPr>
        <w:t>ia</w:t>
      </w:r>
      <w:r w:rsidRPr="000061E1">
        <w:t xml:space="preserve"> contact cu necunoscutul, </w:t>
      </w:r>
      <w:r w:rsidRPr="000061E1">
        <w:rPr>
          <w:rStyle w:val="diasuggestion"/>
        </w:rPr>
        <w:t>testează</w:t>
      </w:r>
      <w:r w:rsidRPr="000061E1">
        <w:t xml:space="preserve"> materiale, se </w:t>
      </w:r>
      <w:r w:rsidRPr="000061E1">
        <w:rPr>
          <w:rStyle w:val="diasuggestion"/>
        </w:rPr>
        <w:t>descoperă</w:t>
      </w:r>
      <w:r w:rsidRPr="000061E1">
        <w:t xml:space="preserve"> pe </w:t>
      </w:r>
      <w:r w:rsidRPr="000061E1">
        <w:rPr>
          <w:rStyle w:val="diasuggestion"/>
        </w:rPr>
        <w:t>sine</w:t>
      </w:r>
      <w:r w:rsidRPr="000061E1">
        <w:t xml:space="preserve">, este </w:t>
      </w:r>
      <w:r w:rsidRPr="000061E1">
        <w:rPr>
          <w:rStyle w:val="diasuggestion"/>
        </w:rPr>
        <w:t>mai</w:t>
      </w:r>
      <w:r w:rsidRPr="000061E1">
        <w:t xml:space="preserve"> </w:t>
      </w:r>
      <w:r w:rsidRPr="000061E1">
        <w:rPr>
          <w:rStyle w:val="diasuggestion"/>
        </w:rPr>
        <w:t>încrezător</w:t>
      </w:r>
      <w:r w:rsidRPr="000061E1">
        <w:t xml:space="preserve"> </w:t>
      </w:r>
      <w:r w:rsidRPr="000061E1">
        <w:rPr>
          <w:rStyle w:val="diasuggestion"/>
        </w:rPr>
        <w:t>în</w:t>
      </w:r>
      <w:r w:rsidRPr="000061E1">
        <w:t xml:space="preserve"> </w:t>
      </w:r>
      <w:r w:rsidRPr="000061E1">
        <w:rPr>
          <w:rStyle w:val="diasuggestion"/>
        </w:rPr>
        <w:t>forțele</w:t>
      </w:r>
      <w:r w:rsidRPr="000061E1">
        <w:t xml:space="preserve"> proprii. </w:t>
      </w:r>
      <w:r w:rsidRPr="000061E1">
        <w:rPr>
          <w:rStyle w:val="diasuggestion"/>
        </w:rPr>
        <w:t>În</w:t>
      </w:r>
      <w:r w:rsidRPr="000061E1">
        <w:t xml:space="preserve"> lumea tehnologiei </w:t>
      </w:r>
      <w:r w:rsidRPr="000061E1">
        <w:rPr>
          <w:rStyle w:val="diasuggestion"/>
        </w:rPr>
        <w:t>în</w:t>
      </w:r>
      <w:r w:rsidRPr="000061E1">
        <w:t xml:space="preserve"> </w:t>
      </w:r>
      <w:r w:rsidRPr="000061E1">
        <w:rPr>
          <w:rStyle w:val="diasuggestion"/>
        </w:rPr>
        <w:t>care</w:t>
      </w:r>
      <w:r w:rsidRPr="000061E1">
        <w:t xml:space="preserve"> </w:t>
      </w:r>
      <w:r w:rsidRPr="000061E1">
        <w:rPr>
          <w:rStyle w:val="diasuggestion"/>
        </w:rPr>
        <w:t>trăim</w:t>
      </w:r>
      <w:r w:rsidRPr="000061E1">
        <w:t xml:space="preserve"> </w:t>
      </w:r>
      <w:r w:rsidRPr="000061E1">
        <w:rPr>
          <w:rStyle w:val="diasuggestion"/>
        </w:rPr>
        <w:t>există</w:t>
      </w:r>
      <w:r w:rsidRPr="000061E1">
        <w:t xml:space="preserve"> foarte </w:t>
      </w:r>
      <w:r w:rsidRPr="000061E1">
        <w:rPr>
          <w:rStyle w:val="diasuggestion"/>
        </w:rPr>
        <w:t>mulți</w:t>
      </w:r>
      <w:r w:rsidRPr="000061E1">
        <w:t xml:space="preserve"> copii care au pierdut capacitatea de a se </w:t>
      </w:r>
      <w:r w:rsidRPr="000061E1">
        <w:rPr>
          <w:rStyle w:val="diasuggestion"/>
        </w:rPr>
        <w:t>juca</w:t>
      </w:r>
      <w:r w:rsidRPr="000061E1">
        <w:t xml:space="preserve">. </w:t>
      </w:r>
      <w:r w:rsidRPr="000061E1">
        <w:rPr>
          <w:rStyle w:val="diasuggestion"/>
        </w:rPr>
        <w:t>Tehnic</w:t>
      </w:r>
      <w:r w:rsidR="00937ECF">
        <w:rPr>
          <w:rStyle w:val="diasuggestion"/>
        </w:rPr>
        <w:t>a</w:t>
      </w:r>
      <w:r w:rsidRPr="000061E1">
        <w:t xml:space="preserve"> </w:t>
      </w:r>
      <w:r w:rsidRPr="000061E1">
        <w:rPr>
          <w:rStyle w:val="diasuggestion"/>
        </w:rPr>
        <w:t>modernă</w:t>
      </w:r>
      <w:r w:rsidRPr="000061E1">
        <w:t xml:space="preserve"> este „</w:t>
      </w:r>
      <w:r w:rsidRPr="000061E1">
        <w:rPr>
          <w:rStyle w:val="diasuggestion"/>
        </w:rPr>
        <w:t>vinovată</w:t>
      </w:r>
      <w:r w:rsidRPr="000061E1">
        <w:t xml:space="preserve">”, pentru </w:t>
      </w:r>
      <w:r w:rsidRPr="000061E1">
        <w:rPr>
          <w:rStyle w:val="diasuggestion"/>
        </w:rPr>
        <w:t>această</w:t>
      </w:r>
      <w:r w:rsidRPr="000061E1">
        <w:t xml:space="preserve"> </w:t>
      </w:r>
      <w:r w:rsidR="00937ECF">
        <w:t>„</w:t>
      </w:r>
      <w:r w:rsidRPr="000061E1">
        <w:rPr>
          <w:rStyle w:val="diasuggestion"/>
        </w:rPr>
        <w:t>lipsa</w:t>
      </w:r>
      <w:r w:rsidR="00937ECF">
        <w:rPr>
          <w:rStyle w:val="diasuggestion"/>
        </w:rPr>
        <w:t>”</w:t>
      </w:r>
      <w:r w:rsidRPr="000061E1">
        <w:t xml:space="preserve"> a copilului contemporan</w:t>
      </w:r>
      <w:r w:rsidR="009547B5">
        <w:t>,</w:t>
      </w:r>
      <w:r w:rsidRPr="000061E1">
        <w:t xml:space="preserve"> agresiv </w:t>
      </w:r>
      <w:r w:rsidRPr="000061E1">
        <w:rPr>
          <w:rStyle w:val="diasuggestion"/>
        </w:rPr>
        <w:t>sau</w:t>
      </w:r>
      <w:r w:rsidRPr="000061E1">
        <w:t xml:space="preserve"> prea </w:t>
      </w:r>
      <w:r w:rsidRPr="000061E1">
        <w:rPr>
          <w:rStyle w:val="diasuggestion"/>
        </w:rPr>
        <w:t>reținut</w:t>
      </w:r>
      <w:r w:rsidRPr="000061E1">
        <w:t xml:space="preserve">, care nu face </w:t>
      </w:r>
      <w:r w:rsidRPr="000061E1">
        <w:rPr>
          <w:rStyle w:val="diasuggestion"/>
        </w:rPr>
        <w:t>față</w:t>
      </w:r>
      <w:r w:rsidRPr="000061E1">
        <w:t xml:space="preserve"> </w:t>
      </w:r>
      <w:r w:rsidRPr="000061E1">
        <w:rPr>
          <w:rStyle w:val="diasuggestion"/>
        </w:rPr>
        <w:t>provocărilor</w:t>
      </w:r>
      <w:r w:rsidRPr="000061E1">
        <w:t xml:space="preserve"> unui joc </w:t>
      </w:r>
      <w:r w:rsidRPr="000061E1">
        <w:rPr>
          <w:rStyle w:val="diasuggestion"/>
        </w:rPr>
        <w:t>în</w:t>
      </w:r>
      <w:r w:rsidRPr="000061E1">
        <w:t xml:space="preserve"> </w:t>
      </w:r>
      <w:r w:rsidRPr="000061E1">
        <w:rPr>
          <w:rStyle w:val="diasuggestion"/>
        </w:rPr>
        <w:t>viaț</w:t>
      </w:r>
      <w:r w:rsidR="00937ECF">
        <w:rPr>
          <w:rStyle w:val="diasuggestion"/>
        </w:rPr>
        <w:t>a</w:t>
      </w:r>
      <w:r w:rsidRPr="000061E1">
        <w:t xml:space="preserve"> </w:t>
      </w:r>
      <w:r w:rsidRPr="000061E1">
        <w:rPr>
          <w:rStyle w:val="diasuggestion"/>
        </w:rPr>
        <w:t>reală</w:t>
      </w:r>
      <w:r w:rsidRPr="000061E1">
        <w:t xml:space="preserve"> </w:t>
      </w:r>
      <w:r w:rsidRPr="000061E1">
        <w:rPr>
          <w:rStyle w:val="diasuggestion"/>
        </w:rPr>
        <w:t>și</w:t>
      </w:r>
      <w:r w:rsidRPr="000061E1">
        <w:t xml:space="preserve"> </w:t>
      </w:r>
      <w:r w:rsidRPr="000061E1">
        <w:rPr>
          <w:rStyle w:val="diasuggestion"/>
        </w:rPr>
        <w:t>preferă</w:t>
      </w:r>
      <w:r w:rsidRPr="000061E1">
        <w:t xml:space="preserve"> </w:t>
      </w:r>
      <w:r w:rsidRPr="000061E1">
        <w:rPr>
          <w:rStyle w:val="diasuggestion"/>
        </w:rPr>
        <w:t>să</w:t>
      </w:r>
      <w:r w:rsidRPr="000061E1">
        <w:t xml:space="preserve"> se joace pe </w:t>
      </w:r>
      <w:r w:rsidRPr="000061E1">
        <w:rPr>
          <w:rStyle w:val="diasuggestion"/>
        </w:rPr>
        <w:t>tot</w:t>
      </w:r>
      <w:r w:rsidRPr="000061E1">
        <w:t xml:space="preserve"> felul de dispozitive electronice.  Cadrele didactice trebuie </w:t>
      </w:r>
      <w:r w:rsidRPr="000061E1">
        <w:rPr>
          <w:rStyle w:val="diasuggestion"/>
        </w:rPr>
        <w:t>să</w:t>
      </w:r>
      <w:r w:rsidRPr="000061E1">
        <w:t xml:space="preserve"> </w:t>
      </w:r>
      <w:r w:rsidRPr="000061E1">
        <w:rPr>
          <w:rStyle w:val="diasuggestion"/>
        </w:rPr>
        <w:t>îndrepte</w:t>
      </w:r>
      <w:r w:rsidRPr="000061E1">
        <w:t xml:space="preserve"> acest copil spre redescoperirea </w:t>
      </w:r>
      <w:r w:rsidRPr="000061E1">
        <w:rPr>
          <w:rStyle w:val="diasuggestion"/>
        </w:rPr>
        <w:t>valențelor</w:t>
      </w:r>
      <w:r w:rsidRPr="000061E1">
        <w:t xml:space="preserve"> </w:t>
      </w:r>
      <w:r w:rsidRPr="000061E1">
        <w:rPr>
          <w:rStyle w:val="diasuggestion"/>
        </w:rPr>
        <w:t>formative</w:t>
      </w:r>
      <w:r w:rsidRPr="000061E1">
        <w:t xml:space="preserve"> ale jocului. Jocul are o capacitate </w:t>
      </w:r>
      <w:r w:rsidRPr="000061E1">
        <w:rPr>
          <w:rStyle w:val="diasuggestion"/>
        </w:rPr>
        <w:t>fantastică</w:t>
      </w:r>
      <w:r w:rsidRPr="000061E1">
        <w:t xml:space="preserve">, de a </w:t>
      </w:r>
      <w:r w:rsidRPr="000061E1">
        <w:rPr>
          <w:rStyle w:val="diasuggestion"/>
        </w:rPr>
        <w:t>dezvolt</w:t>
      </w:r>
      <w:r w:rsidR="00937ECF">
        <w:rPr>
          <w:rStyle w:val="diasuggestion"/>
        </w:rPr>
        <w:t xml:space="preserve">a </w:t>
      </w:r>
      <w:r w:rsidRPr="000061E1">
        <w:t xml:space="preserve">un copil, iar cadrul didactic trebuie </w:t>
      </w:r>
      <w:r w:rsidRPr="000061E1">
        <w:rPr>
          <w:rStyle w:val="diasuggestion"/>
        </w:rPr>
        <w:t>să</w:t>
      </w:r>
      <w:r w:rsidRPr="000061E1">
        <w:t xml:space="preserve"> ajute copilul </w:t>
      </w:r>
      <w:r w:rsidRPr="000061E1">
        <w:rPr>
          <w:rStyle w:val="diasuggestion"/>
        </w:rPr>
        <w:t>să</w:t>
      </w:r>
      <w:r w:rsidRPr="000061E1">
        <w:t xml:space="preserve"> se descopere prin joc. </w:t>
      </w:r>
      <w:r w:rsidRPr="000061E1">
        <w:rPr>
          <w:rStyle w:val="diasuggestion"/>
        </w:rPr>
        <w:t>Și</w:t>
      </w:r>
      <w:r w:rsidRPr="000061E1">
        <w:t xml:space="preserve"> </w:t>
      </w:r>
      <w:r w:rsidRPr="000061E1">
        <w:rPr>
          <w:rStyle w:val="diasuggestion"/>
        </w:rPr>
        <w:t>activitățile</w:t>
      </w:r>
      <w:r w:rsidRPr="000061E1">
        <w:t xml:space="preserve"> matematice </w:t>
      </w:r>
      <w:r w:rsidRPr="000061E1">
        <w:rPr>
          <w:rStyle w:val="diasuggestion"/>
        </w:rPr>
        <w:t>sunt</w:t>
      </w:r>
      <w:r w:rsidRPr="000061E1">
        <w:t xml:space="preserve"> foarte </w:t>
      </w:r>
      <w:r w:rsidRPr="000061E1">
        <w:rPr>
          <w:rStyle w:val="diasuggestion"/>
        </w:rPr>
        <w:t>importante</w:t>
      </w:r>
      <w:r w:rsidRPr="000061E1">
        <w:t xml:space="preserve"> pentru un </w:t>
      </w:r>
      <w:r w:rsidRPr="000061E1">
        <w:rPr>
          <w:rStyle w:val="diasuggestion"/>
        </w:rPr>
        <w:t>preșcolar</w:t>
      </w:r>
      <w:r w:rsidRPr="000061E1">
        <w:t xml:space="preserve">, deoarece </w:t>
      </w:r>
      <w:r w:rsidRPr="000061E1">
        <w:rPr>
          <w:rStyle w:val="diasuggestion"/>
        </w:rPr>
        <w:t>folosește</w:t>
      </w:r>
      <w:r w:rsidRPr="000061E1">
        <w:t xml:space="preserve"> aceste </w:t>
      </w:r>
      <w:r w:rsidRPr="000061E1">
        <w:rPr>
          <w:rStyle w:val="diasuggestion"/>
        </w:rPr>
        <w:t>cunoștințe</w:t>
      </w:r>
      <w:r w:rsidRPr="000061E1">
        <w:t xml:space="preserve"> </w:t>
      </w:r>
      <w:r w:rsidRPr="000061E1">
        <w:rPr>
          <w:rStyle w:val="diasuggestion"/>
        </w:rPr>
        <w:t>în</w:t>
      </w:r>
      <w:r w:rsidRPr="000061E1">
        <w:t xml:space="preserve"> </w:t>
      </w:r>
      <w:r w:rsidRPr="000061E1">
        <w:rPr>
          <w:rStyle w:val="diasuggestion"/>
        </w:rPr>
        <w:t>viaț</w:t>
      </w:r>
      <w:r w:rsidR="00937ECF">
        <w:rPr>
          <w:rStyle w:val="diasuggestion"/>
        </w:rPr>
        <w:t>a</w:t>
      </w:r>
      <w:r w:rsidRPr="000061E1">
        <w:t xml:space="preserve"> de zi cu zi(ex. </w:t>
      </w:r>
      <w:r w:rsidR="00937ECF">
        <w:rPr>
          <w:rStyle w:val="diasuggestion"/>
        </w:rPr>
        <w:t>n</w:t>
      </w:r>
      <w:r w:rsidRPr="000061E1">
        <w:rPr>
          <w:rStyle w:val="diasuggestion"/>
        </w:rPr>
        <w:t>umărarea</w:t>
      </w:r>
      <w:r w:rsidRPr="000061E1">
        <w:t xml:space="preserve"> restului </w:t>
      </w:r>
      <w:r w:rsidRPr="000061E1">
        <w:rPr>
          <w:rStyle w:val="diasuggestion"/>
        </w:rPr>
        <w:t>la</w:t>
      </w:r>
      <w:r w:rsidRPr="000061E1">
        <w:t xml:space="preserve"> magazin). </w:t>
      </w:r>
    </w:p>
    <w:p w:rsidR="000061E1" w:rsidRPr="000061E1" w:rsidRDefault="000061E1" w:rsidP="00D55F32">
      <w:pPr>
        <w:spacing w:after="0" w:line="360" w:lineRule="auto"/>
        <w:ind w:firstLine="539"/>
        <w:jc w:val="both"/>
        <w:rPr>
          <w:rFonts w:ascii="Times New Roman" w:hAnsi="Times New Roman" w:cs="Times New Roman"/>
          <w:sz w:val="24"/>
          <w:szCs w:val="24"/>
        </w:rPr>
      </w:pPr>
      <w:r w:rsidRPr="000061E1">
        <w:rPr>
          <w:rFonts w:ascii="Times New Roman" w:hAnsi="Times New Roman" w:cs="Times New Roman"/>
          <w:sz w:val="24"/>
          <w:szCs w:val="24"/>
        </w:rPr>
        <w:lastRenderedPageBreak/>
        <w:t xml:space="preserve">O importanţǎ deosebitǎ o au dezvoltarea capacitǎţilor mentale, utilizarea gândirii, modul în </w:t>
      </w:r>
      <w:r w:rsidRPr="000061E1">
        <w:rPr>
          <w:rStyle w:val="diasuggestion"/>
          <w:rFonts w:ascii="Times New Roman" w:hAnsi="Times New Roman" w:cs="Times New Roman"/>
          <w:sz w:val="24"/>
          <w:szCs w:val="24"/>
        </w:rPr>
        <w:t>care</w:t>
      </w:r>
      <w:r w:rsidRPr="000061E1">
        <w:rPr>
          <w:rFonts w:ascii="Times New Roman" w:hAnsi="Times New Roman" w:cs="Times New Roman"/>
          <w:sz w:val="24"/>
          <w:szCs w:val="24"/>
        </w:rPr>
        <w:t xml:space="preserve"> elevii iau contact cu activitatea, modul în care </w:t>
      </w:r>
      <w:r w:rsidRPr="000061E1">
        <w:rPr>
          <w:rStyle w:val="diasuggestion"/>
          <w:rFonts w:ascii="Times New Roman" w:hAnsi="Times New Roman" w:cs="Times New Roman"/>
          <w:sz w:val="24"/>
          <w:szCs w:val="24"/>
        </w:rPr>
        <w:t>sunt</w:t>
      </w:r>
      <w:r w:rsidRPr="000061E1">
        <w:rPr>
          <w:rFonts w:ascii="Times New Roman" w:hAnsi="Times New Roman" w:cs="Times New Roman"/>
          <w:sz w:val="24"/>
          <w:szCs w:val="24"/>
        </w:rPr>
        <w:t xml:space="preserve"> stimulaţi sǎ rezolve problemele. Dorinţa şi uşurinta cu care </w:t>
      </w:r>
      <w:r w:rsidRPr="000061E1">
        <w:rPr>
          <w:rStyle w:val="diasuggestion"/>
          <w:rFonts w:ascii="Times New Roman" w:hAnsi="Times New Roman" w:cs="Times New Roman"/>
          <w:sz w:val="24"/>
          <w:szCs w:val="24"/>
        </w:rPr>
        <w:t>se</w:t>
      </w:r>
      <w:r w:rsidRPr="000061E1">
        <w:rPr>
          <w:rFonts w:ascii="Times New Roman" w:hAnsi="Times New Roman" w:cs="Times New Roman"/>
          <w:sz w:val="24"/>
          <w:szCs w:val="24"/>
        </w:rPr>
        <w:t xml:space="preserve"> poate </w:t>
      </w:r>
      <w:r w:rsidRPr="000061E1">
        <w:rPr>
          <w:rStyle w:val="diasuggestion"/>
          <w:rFonts w:ascii="Times New Roman" w:hAnsi="Times New Roman" w:cs="Times New Roman"/>
          <w:sz w:val="24"/>
          <w:szCs w:val="24"/>
        </w:rPr>
        <w:t>utiliza</w:t>
      </w:r>
      <w:r w:rsidRPr="000061E1">
        <w:rPr>
          <w:rFonts w:ascii="Times New Roman" w:hAnsi="Times New Roman" w:cs="Times New Roman"/>
          <w:sz w:val="24"/>
          <w:szCs w:val="24"/>
        </w:rPr>
        <w:t xml:space="preserve"> abilitǎţile se pot </w:t>
      </w:r>
      <w:r w:rsidRPr="000061E1">
        <w:rPr>
          <w:rStyle w:val="diasuggestion"/>
          <w:rFonts w:ascii="Times New Roman" w:hAnsi="Times New Roman" w:cs="Times New Roman"/>
          <w:sz w:val="24"/>
          <w:szCs w:val="24"/>
        </w:rPr>
        <w:t>observă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la</w:t>
      </w:r>
      <w:r w:rsidRPr="000061E1">
        <w:rPr>
          <w:rFonts w:ascii="Times New Roman" w:hAnsi="Times New Roman" w:cs="Times New Roman"/>
          <w:sz w:val="24"/>
          <w:szCs w:val="24"/>
        </w:rPr>
        <w:t xml:space="preserve"> elevii mici în modul în care interacţioneazǎ cu mediul înconjurǎtor. </w:t>
      </w:r>
    </w:p>
    <w:p w:rsidR="000061E1" w:rsidRPr="000061E1" w:rsidRDefault="000061E1" w:rsidP="00D55F32">
      <w:pPr>
        <w:spacing w:after="0" w:line="360" w:lineRule="auto"/>
        <w:ind w:firstLine="539"/>
        <w:jc w:val="both"/>
        <w:rPr>
          <w:rFonts w:ascii="Times New Roman" w:hAnsi="Times New Roman" w:cs="Times New Roman"/>
          <w:sz w:val="24"/>
          <w:szCs w:val="24"/>
        </w:rPr>
      </w:pPr>
      <w:r w:rsidRPr="000061E1">
        <w:rPr>
          <w:rFonts w:ascii="Times New Roman" w:hAnsi="Times New Roman" w:cs="Times New Roman"/>
          <w:sz w:val="24"/>
          <w:szCs w:val="24"/>
        </w:rPr>
        <w:t xml:space="preserve">Educatorul astfel ajutǎ copilul </w:t>
      </w:r>
      <w:r w:rsidRPr="000061E1">
        <w:rPr>
          <w:rStyle w:val="diasuggestion"/>
          <w:rFonts w:ascii="Times New Roman" w:hAnsi="Times New Roman" w:cs="Times New Roman"/>
          <w:sz w:val="24"/>
          <w:szCs w:val="24"/>
        </w:rPr>
        <w:t>să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se</w:t>
      </w:r>
      <w:r w:rsidRPr="000061E1">
        <w:rPr>
          <w:rFonts w:ascii="Times New Roman" w:hAnsi="Times New Roman" w:cs="Times New Roman"/>
          <w:sz w:val="24"/>
          <w:szCs w:val="24"/>
        </w:rPr>
        <w:t xml:space="preserve"> integreze şcolar şi </w:t>
      </w:r>
      <w:r w:rsidRPr="000061E1">
        <w:rPr>
          <w:rStyle w:val="diasuggestion"/>
          <w:rFonts w:ascii="Times New Roman" w:hAnsi="Times New Roman" w:cs="Times New Roman"/>
          <w:sz w:val="24"/>
          <w:szCs w:val="24"/>
        </w:rPr>
        <w:t>în</w:t>
      </w:r>
      <w:r w:rsidRPr="000061E1">
        <w:rPr>
          <w:rFonts w:ascii="Times New Roman" w:hAnsi="Times New Roman" w:cs="Times New Roman"/>
          <w:sz w:val="24"/>
          <w:szCs w:val="24"/>
        </w:rPr>
        <w:t xml:space="preserve"> societate, îl </w:t>
      </w:r>
      <w:r w:rsidRPr="000061E1">
        <w:rPr>
          <w:rStyle w:val="diasuggestion"/>
          <w:rFonts w:ascii="Times New Roman" w:hAnsi="Times New Roman" w:cs="Times New Roman"/>
          <w:sz w:val="24"/>
          <w:szCs w:val="24"/>
        </w:rPr>
        <w:t>ajută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să</w:t>
      </w:r>
      <w:r w:rsidRPr="000061E1">
        <w:rPr>
          <w:rFonts w:ascii="Times New Roman" w:hAnsi="Times New Roman" w:cs="Times New Roman"/>
          <w:sz w:val="24"/>
          <w:szCs w:val="24"/>
        </w:rPr>
        <w:t xml:space="preserve"> se dezvolte conform predispoziţiilor </w:t>
      </w:r>
      <w:r w:rsidRPr="000061E1">
        <w:rPr>
          <w:rStyle w:val="diasuggestion"/>
          <w:rFonts w:ascii="Times New Roman" w:hAnsi="Times New Roman" w:cs="Times New Roman"/>
          <w:sz w:val="24"/>
          <w:szCs w:val="24"/>
        </w:rPr>
        <w:t>sale</w:t>
      </w:r>
      <w:r w:rsidRPr="000061E1">
        <w:rPr>
          <w:rFonts w:ascii="Times New Roman" w:hAnsi="Times New Roman" w:cs="Times New Roman"/>
          <w:sz w:val="24"/>
          <w:szCs w:val="24"/>
        </w:rPr>
        <w:t xml:space="preserve"> ereditare şi a posibilitǎţilor </w:t>
      </w:r>
      <w:r w:rsidRPr="000061E1">
        <w:rPr>
          <w:rStyle w:val="diasuggestion"/>
          <w:rFonts w:ascii="Times New Roman" w:hAnsi="Times New Roman" w:cs="Times New Roman"/>
          <w:sz w:val="24"/>
          <w:szCs w:val="24"/>
        </w:rPr>
        <w:t>intelectuale</w:t>
      </w:r>
      <w:r w:rsidRPr="000061E1">
        <w:rPr>
          <w:rFonts w:ascii="Times New Roman" w:hAnsi="Times New Roman" w:cs="Times New Roman"/>
          <w:sz w:val="24"/>
          <w:szCs w:val="24"/>
        </w:rPr>
        <w:t xml:space="preserve"> diferite.  </w:t>
      </w:r>
    </w:p>
    <w:p w:rsidR="000061E1" w:rsidRDefault="000061E1" w:rsidP="00D55F32">
      <w:pPr>
        <w:spacing w:after="0" w:line="360" w:lineRule="auto"/>
        <w:ind w:firstLine="539"/>
        <w:jc w:val="both"/>
        <w:rPr>
          <w:rFonts w:ascii="Times New Roman" w:hAnsi="Times New Roman" w:cs="Times New Roman"/>
          <w:sz w:val="24"/>
          <w:szCs w:val="24"/>
        </w:rPr>
      </w:pPr>
      <w:r w:rsidRPr="000061E1">
        <w:rPr>
          <w:rStyle w:val="diasuggestion"/>
          <w:rFonts w:ascii="Times New Roman" w:hAnsi="Times New Roman" w:cs="Times New Roman"/>
          <w:sz w:val="24"/>
          <w:szCs w:val="24"/>
        </w:rPr>
        <w:t>Activitățile</w:t>
      </w:r>
      <w:r w:rsidRPr="000061E1">
        <w:rPr>
          <w:rFonts w:ascii="Times New Roman" w:hAnsi="Times New Roman" w:cs="Times New Roman"/>
          <w:sz w:val="24"/>
          <w:szCs w:val="24"/>
        </w:rPr>
        <w:t xml:space="preserve"> de dezvoltare </w:t>
      </w:r>
      <w:r w:rsidRPr="000061E1">
        <w:rPr>
          <w:rStyle w:val="diasuggestion"/>
          <w:rFonts w:ascii="Times New Roman" w:hAnsi="Times New Roman" w:cs="Times New Roman"/>
          <w:sz w:val="24"/>
          <w:szCs w:val="24"/>
        </w:rPr>
        <w:t>personală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la</w:t>
      </w:r>
      <w:r w:rsidRPr="000061E1">
        <w:rPr>
          <w:rFonts w:ascii="Times New Roman" w:hAnsi="Times New Roman" w:cs="Times New Roman"/>
          <w:sz w:val="24"/>
          <w:szCs w:val="24"/>
        </w:rPr>
        <w:t xml:space="preserve"> nivel de </w:t>
      </w:r>
      <w:r w:rsidRPr="000061E1">
        <w:rPr>
          <w:rStyle w:val="diasuggestion"/>
          <w:rFonts w:ascii="Times New Roman" w:hAnsi="Times New Roman" w:cs="Times New Roman"/>
          <w:sz w:val="24"/>
          <w:szCs w:val="24"/>
        </w:rPr>
        <w:t>grădiniță</w:t>
      </w:r>
      <w:r w:rsidRPr="000061E1">
        <w:rPr>
          <w:rFonts w:ascii="Times New Roman" w:hAnsi="Times New Roman" w:cs="Times New Roman"/>
          <w:sz w:val="24"/>
          <w:szCs w:val="24"/>
        </w:rPr>
        <w:t xml:space="preserve"> includ rutinele, </w:t>
      </w:r>
      <w:r w:rsidRPr="000061E1">
        <w:rPr>
          <w:rStyle w:val="diasuggestion"/>
          <w:rFonts w:ascii="Times New Roman" w:hAnsi="Times New Roman" w:cs="Times New Roman"/>
          <w:sz w:val="24"/>
          <w:szCs w:val="24"/>
        </w:rPr>
        <w:t>tranzițiile</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și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activitatiile</w:t>
      </w:r>
      <w:r w:rsidRPr="000061E1">
        <w:rPr>
          <w:rFonts w:ascii="Times New Roman" w:hAnsi="Times New Roman" w:cs="Times New Roman"/>
          <w:sz w:val="24"/>
          <w:szCs w:val="24"/>
        </w:rPr>
        <w:t xml:space="preserve"> de </w:t>
      </w:r>
      <w:r w:rsidRPr="000061E1">
        <w:rPr>
          <w:rStyle w:val="diasuggestion"/>
          <w:rFonts w:ascii="Times New Roman" w:hAnsi="Times New Roman" w:cs="Times New Roman"/>
          <w:sz w:val="24"/>
          <w:szCs w:val="24"/>
        </w:rPr>
        <w:t>după</w:t>
      </w:r>
      <w:r w:rsidRPr="000061E1">
        <w:rPr>
          <w:rFonts w:ascii="Times New Roman" w:hAnsi="Times New Roman" w:cs="Times New Roman"/>
          <w:sz w:val="24"/>
          <w:szCs w:val="24"/>
        </w:rPr>
        <w:t>-</w:t>
      </w:r>
      <w:r w:rsidRPr="000061E1">
        <w:rPr>
          <w:rStyle w:val="diasuggestion"/>
          <w:rFonts w:ascii="Times New Roman" w:hAnsi="Times New Roman" w:cs="Times New Roman"/>
          <w:sz w:val="24"/>
          <w:szCs w:val="24"/>
        </w:rPr>
        <w:t>amiază</w:t>
      </w:r>
      <w:r w:rsidRPr="000061E1">
        <w:rPr>
          <w:rFonts w:ascii="Times New Roman" w:hAnsi="Times New Roman" w:cs="Times New Roman"/>
          <w:sz w:val="24"/>
          <w:szCs w:val="24"/>
        </w:rPr>
        <w:t xml:space="preserve">. Mijloacele de realizare a acestora </w:t>
      </w:r>
      <w:r w:rsidRPr="000061E1">
        <w:rPr>
          <w:rStyle w:val="diasuggestion"/>
          <w:rFonts w:ascii="Times New Roman" w:hAnsi="Times New Roman" w:cs="Times New Roman"/>
          <w:sz w:val="24"/>
          <w:szCs w:val="24"/>
        </w:rPr>
        <w:t>sunt</w:t>
      </w:r>
      <w:r w:rsidRPr="000061E1">
        <w:rPr>
          <w:rFonts w:ascii="Times New Roman" w:hAnsi="Times New Roman" w:cs="Times New Roman"/>
          <w:sz w:val="24"/>
          <w:szCs w:val="24"/>
        </w:rPr>
        <w:t xml:space="preserve"> variate, dar nu trebuie </w:t>
      </w:r>
      <w:r w:rsidRPr="000061E1">
        <w:rPr>
          <w:rStyle w:val="diasuggestion"/>
          <w:rFonts w:ascii="Times New Roman" w:hAnsi="Times New Roman" w:cs="Times New Roman"/>
          <w:sz w:val="24"/>
          <w:szCs w:val="24"/>
        </w:rPr>
        <w:t>să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uităm</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că</w:t>
      </w:r>
      <w:r w:rsidRPr="000061E1">
        <w:rPr>
          <w:rFonts w:ascii="Times New Roman" w:hAnsi="Times New Roman" w:cs="Times New Roman"/>
          <w:sz w:val="24"/>
          <w:szCs w:val="24"/>
        </w:rPr>
        <w:t xml:space="preserve"> jocul este activitatea </w:t>
      </w:r>
      <w:r w:rsidRPr="000061E1">
        <w:rPr>
          <w:rStyle w:val="diasuggestion"/>
          <w:rFonts w:ascii="Times New Roman" w:hAnsi="Times New Roman" w:cs="Times New Roman"/>
          <w:sz w:val="24"/>
          <w:szCs w:val="24"/>
        </w:rPr>
        <w:t>fundamentală</w:t>
      </w:r>
      <w:r w:rsidRPr="000061E1">
        <w:rPr>
          <w:rFonts w:ascii="Times New Roman" w:hAnsi="Times New Roman" w:cs="Times New Roman"/>
          <w:sz w:val="24"/>
          <w:szCs w:val="24"/>
        </w:rPr>
        <w:t xml:space="preserve"> a copilului, el </w:t>
      </w:r>
      <w:r w:rsidRPr="000061E1">
        <w:rPr>
          <w:rStyle w:val="diasuggestion"/>
          <w:rFonts w:ascii="Times New Roman" w:hAnsi="Times New Roman" w:cs="Times New Roman"/>
          <w:sz w:val="24"/>
          <w:szCs w:val="24"/>
        </w:rPr>
        <w:t>influențează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întregul</w:t>
      </w:r>
      <w:r w:rsidRPr="000061E1">
        <w:rPr>
          <w:rFonts w:ascii="Times New Roman" w:hAnsi="Times New Roman" w:cs="Times New Roman"/>
          <w:sz w:val="24"/>
          <w:szCs w:val="24"/>
        </w:rPr>
        <w:t xml:space="preserve"> comportament </w:t>
      </w:r>
      <w:r w:rsidRPr="000061E1">
        <w:rPr>
          <w:rStyle w:val="diasuggestion"/>
          <w:rFonts w:ascii="Times New Roman" w:hAnsi="Times New Roman" w:cs="Times New Roman"/>
          <w:sz w:val="24"/>
          <w:szCs w:val="24"/>
        </w:rPr>
        <w:t>și</w:t>
      </w:r>
      <w:r w:rsidRPr="000061E1">
        <w:rPr>
          <w:rFonts w:ascii="Times New Roman" w:hAnsi="Times New Roman" w:cs="Times New Roman"/>
          <w:sz w:val="24"/>
          <w:szCs w:val="24"/>
        </w:rPr>
        <w:t xml:space="preserve"> pune </w:t>
      </w:r>
      <w:r w:rsidRPr="000061E1">
        <w:rPr>
          <w:rStyle w:val="diasuggestion"/>
          <w:rFonts w:ascii="Times New Roman" w:hAnsi="Times New Roman" w:cs="Times New Roman"/>
          <w:sz w:val="24"/>
          <w:szCs w:val="24"/>
        </w:rPr>
        <w:t>bazele</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personalității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în</w:t>
      </w:r>
      <w:r w:rsidRPr="000061E1">
        <w:rPr>
          <w:rFonts w:ascii="Times New Roman" w:hAnsi="Times New Roman" w:cs="Times New Roman"/>
          <w:sz w:val="24"/>
          <w:szCs w:val="24"/>
        </w:rPr>
        <w:t xml:space="preserve"> formare a copilului. Astfel rolul jocului </w:t>
      </w:r>
      <w:r w:rsidRPr="000061E1">
        <w:rPr>
          <w:rStyle w:val="diasuggestion"/>
          <w:rFonts w:ascii="Times New Roman" w:hAnsi="Times New Roman" w:cs="Times New Roman"/>
          <w:sz w:val="24"/>
          <w:szCs w:val="24"/>
        </w:rPr>
        <w:t>în</w:t>
      </w:r>
      <w:r w:rsidRPr="000061E1">
        <w:rPr>
          <w:rFonts w:ascii="Times New Roman" w:hAnsi="Times New Roman" w:cs="Times New Roman"/>
          <w:sz w:val="24"/>
          <w:szCs w:val="24"/>
        </w:rPr>
        <w:t xml:space="preserve"> dezvoltarea </w:t>
      </w:r>
      <w:r w:rsidRPr="000061E1">
        <w:rPr>
          <w:rStyle w:val="diasuggestion"/>
          <w:rFonts w:ascii="Times New Roman" w:hAnsi="Times New Roman" w:cs="Times New Roman"/>
          <w:sz w:val="24"/>
          <w:szCs w:val="24"/>
        </w:rPr>
        <w:t>prescolarului</w:t>
      </w:r>
      <w:r w:rsidRPr="000061E1">
        <w:rPr>
          <w:rFonts w:ascii="Times New Roman" w:hAnsi="Times New Roman" w:cs="Times New Roman"/>
          <w:sz w:val="24"/>
          <w:szCs w:val="24"/>
        </w:rPr>
        <w:t xml:space="preserve"> este foarte </w:t>
      </w:r>
      <w:r w:rsidRPr="000061E1">
        <w:rPr>
          <w:rStyle w:val="diasuggestion"/>
          <w:rFonts w:ascii="Times New Roman" w:hAnsi="Times New Roman" w:cs="Times New Roman"/>
          <w:sz w:val="24"/>
          <w:szCs w:val="24"/>
        </w:rPr>
        <w:t>important</w:t>
      </w:r>
      <w:r w:rsidRPr="000061E1">
        <w:rPr>
          <w:rFonts w:ascii="Times New Roman" w:hAnsi="Times New Roman" w:cs="Times New Roman"/>
          <w:sz w:val="24"/>
          <w:szCs w:val="24"/>
        </w:rPr>
        <w:t xml:space="preserve">, deoarece astfel </w:t>
      </w:r>
      <w:r w:rsidRPr="000061E1">
        <w:rPr>
          <w:rStyle w:val="diasuggestion"/>
          <w:rFonts w:ascii="Times New Roman" w:hAnsi="Times New Roman" w:cs="Times New Roman"/>
          <w:sz w:val="24"/>
          <w:szCs w:val="24"/>
        </w:rPr>
        <w:t>prescolarul</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își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dezvoltă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abilitățile</w:t>
      </w:r>
      <w:r w:rsidRPr="000061E1">
        <w:rPr>
          <w:rFonts w:ascii="Times New Roman" w:hAnsi="Times New Roman" w:cs="Times New Roman"/>
          <w:sz w:val="24"/>
          <w:szCs w:val="24"/>
        </w:rPr>
        <w:t xml:space="preserve">, sentimentele, devine ordonat </w:t>
      </w:r>
      <w:r w:rsidRPr="000061E1">
        <w:rPr>
          <w:rStyle w:val="diasuggestion"/>
          <w:rFonts w:ascii="Times New Roman" w:hAnsi="Times New Roman" w:cs="Times New Roman"/>
          <w:sz w:val="24"/>
          <w:szCs w:val="24"/>
        </w:rPr>
        <w:t>și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își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structurează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gândirea</w:t>
      </w:r>
      <w:r w:rsidRPr="000061E1">
        <w:rPr>
          <w:rFonts w:ascii="Times New Roman" w:hAnsi="Times New Roman" w:cs="Times New Roman"/>
          <w:sz w:val="24"/>
          <w:szCs w:val="24"/>
        </w:rPr>
        <w:t xml:space="preserve">. De asemenea, </w:t>
      </w:r>
      <w:r w:rsidRPr="000061E1">
        <w:rPr>
          <w:rStyle w:val="diasuggestion"/>
          <w:rFonts w:ascii="Times New Roman" w:hAnsi="Times New Roman" w:cs="Times New Roman"/>
          <w:sz w:val="24"/>
          <w:szCs w:val="24"/>
        </w:rPr>
        <w:t>preșcolarii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învață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să</w:t>
      </w:r>
      <w:r w:rsidRPr="000061E1">
        <w:rPr>
          <w:rFonts w:ascii="Times New Roman" w:hAnsi="Times New Roman" w:cs="Times New Roman"/>
          <w:sz w:val="24"/>
          <w:szCs w:val="24"/>
        </w:rPr>
        <w:t xml:space="preserve"> luc</w:t>
      </w:r>
      <w:r w:rsidR="00D55F32">
        <w:rPr>
          <w:rFonts w:ascii="Times New Roman" w:hAnsi="Times New Roman" w:cs="Times New Roman"/>
          <w:sz w:val="24"/>
          <w:szCs w:val="24"/>
        </w:rPr>
        <w:t>r</w:t>
      </w:r>
      <w:r w:rsidRPr="000061E1">
        <w:rPr>
          <w:rFonts w:ascii="Times New Roman" w:hAnsi="Times New Roman" w:cs="Times New Roman"/>
          <w:sz w:val="24"/>
          <w:szCs w:val="24"/>
        </w:rPr>
        <w:t xml:space="preserve">eze </w:t>
      </w:r>
      <w:r w:rsidRPr="000061E1">
        <w:rPr>
          <w:rStyle w:val="diasuggestion"/>
          <w:rFonts w:ascii="Times New Roman" w:hAnsi="Times New Roman" w:cs="Times New Roman"/>
          <w:sz w:val="24"/>
          <w:szCs w:val="24"/>
        </w:rPr>
        <w:t>în</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echip</w:t>
      </w:r>
      <w:r w:rsidR="00D55F32">
        <w:rPr>
          <w:rStyle w:val="diasuggestion"/>
          <w:rFonts w:ascii="Cambria" w:hAnsi="Cambria" w:cs="Times New Roman"/>
          <w:sz w:val="24"/>
          <w:szCs w:val="24"/>
        </w:rPr>
        <w:t>ǎ</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capătă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inițiativa</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își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dezvoltă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interesul</w:t>
      </w:r>
      <w:r w:rsidRPr="000061E1">
        <w:rPr>
          <w:rFonts w:ascii="Times New Roman" w:hAnsi="Times New Roman" w:cs="Times New Roman"/>
          <w:sz w:val="24"/>
          <w:szCs w:val="24"/>
        </w:rPr>
        <w:t xml:space="preserve"> pentru a </w:t>
      </w:r>
      <w:r w:rsidRPr="000061E1">
        <w:rPr>
          <w:rStyle w:val="diasuggestion"/>
          <w:rFonts w:ascii="Times New Roman" w:hAnsi="Times New Roman" w:cs="Times New Roman"/>
          <w:sz w:val="24"/>
          <w:szCs w:val="24"/>
        </w:rPr>
        <w:t>învaț</w:t>
      </w:r>
      <w:r w:rsidR="00D55F32">
        <w:rPr>
          <w:rStyle w:val="diasuggestion"/>
          <w:rFonts w:ascii="Times New Roman" w:hAnsi="Times New Roman" w:cs="Times New Roman"/>
          <w:sz w:val="24"/>
          <w:szCs w:val="24"/>
        </w:rPr>
        <w:t>a</w:t>
      </w:r>
      <w:r w:rsidRPr="000061E1">
        <w:rPr>
          <w:rFonts w:ascii="Times New Roman" w:hAnsi="Times New Roman" w:cs="Times New Roman"/>
          <w:sz w:val="24"/>
          <w:szCs w:val="24"/>
        </w:rPr>
        <w:t xml:space="preserve">. </w:t>
      </w:r>
    </w:p>
    <w:p w:rsidR="000061E1" w:rsidRPr="000061E1" w:rsidRDefault="000061E1" w:rsidP="00D55F32">
      <w:pPr>
        <w:spacing w:after="0" w:line="360" w:lineRule="auto"/>
        <w:ind w:firstLine="720"/>
        <w:jc w:val="both"/>
        <w:rPr>
          <w:rFonts w:ascii="Times New Roman" w:hAnsi="Times New Roman" w:cs="Times New Roman"/>
          <w:sz w:val="24"/>
          <w:szCs w:val="24"/>
        </w:rPr>
      </w:pPr>
      <w:r w:rsidRPr="000061E1">
        <w:rPr>
          <w:rFonts w:ascii="Times New Roman" w:hAnsi="Times New Roman" w:cs="Times New Roman"/>
          <w:sz w:val="24"/>
          <w:szCs w:val="24"/>
        </w:rPr>
        <w:t xml:space="preserve">Dupǎ cum </w:t>
      </w:r>
      <w:r w:rsidRPr="000061E1">
        <w:rPr>
          <w:rStyle w:val="diasuggestion"/>
          <w:rFonts w:ascii="Times New Roman" w:hAnsi="Times New Roman" w:cs="Times New Roman"/>
          <w:sz w:val="24"/>
          <w:szCs w:val="24"/>
        </w:rPr>
        <w:t>se</w:t>
      </w:r>
      <w:r w:rsidRPr="000061E1">
        <w:rPr>
          <w:rFonts w:ascii="Times New Roman" w:hAnsi="Times New Roman" w:cs="Times New Roman"/>
          <w:sz w:val="24"/>
          <w:szCs w:val="24"/>
        </w:rPr>
        <w:t xml:space="preserve"> observa, aceste progrese </w:t>
      </w:r>
      <w:r w:rsidRPr="000061E1">
        <w:rPr>
          <w:rStyle w:val="diasuggestion"/>
          <w:rFonts w:ascii="Times New Roman" w:hAnsi="Times New Roman" w:cs="Times New Roman"/>
          <w:sz w:val="24"/>
          <w:szCs w:val="24"/>
        </w:rPr>
        <w:t>arată</w:t>
      </w:r>
      <w:r w:rsidRPr="000061E1">
        <w:rPr>
          <w:rFonts w:ascii="Times New Roman" w:hAnsi="Times New Roman" w:cs="Times New Roman"/>
          <w:sz w:val="24"/>
          <w:szCs w:val="24"/>
        </w:rPr>
        <w:t xml:space="preserve"> capacitatea </w:t>
      </w:r>
      <w:r w:rsidRPr="000061E1">
        <w:rPr>
          <w:rStyle w:val="diasuggestion"/>
          <w:rFonts w:ascii="Times New Roman" w:hAnsi="Times New Roman" w:cs="Times New Roman"/>
          <w:sz w:val="24"/>
          <w:szCs w:val="24"/>
        </w:rPr>
        <w:t>preșcolarilor</w:t>
      </w:r>
      <w:r w:rsidRPr="000061E1">
        <w:rPr>
          <w:rFonts w:ascii="Times New Roman" w:hAnsi="Times New Roman" w:cs="Times New Roman"/>
          <w:sz w:val="24"/>
          <w:szCs w:val="24"/>
        </w:rPr>
        <w:t xml:space="preserve"> de a depune un efort susţinut,  dar şi existenţa unor resurse metodologice şi didactice ce pot </w:t>
      </w:r>
      <w:r w:rsidRPr="000061E1">
        <w:rPr>
          <w:rStyle w:val="diasuggestion"/>
          <w:rFonts w:ascii="Times New Roman" w:hAnsi="Times New Roman" w:cs="Times New Roman"/>
          <w:sz w:val="24"/>
          <w:szCs w:val="24"/>
        </w:rPr>
        <w:t>fi</w:t>
      </w:r>
      <w:r w:rsidRPr="000061E1">
        <w:rPr>
          <w:rFonts w:ascii="Times New Roman" w:hAnsi="Times New Roman" w:cs="Times New Roman"/>
          <w:sz w:val="24"/>
          <w:szCs w:val="24"/>
        </w:rPr>
        <w:t xml:space="preserve"> utilizate.  </w:t>
      </w:r>
      <w:r w:rsidRPr="000061E1">
        <w:rPr>
          <w:rStyle w:val="diasuggestion"/>
          <w:rFonts w:ascii="Times New Roman" w:hAnsi="Times New Roman" w:cs="Times New Roman"/>
          <w:sz w:val="24"/>
          <w:szCs w:val="24"/>
        </w:rPr>
        <w:t>Prin</w:t>
      </w:r>
      <w:r w:rsidRPr="000061E1">
        <w:rPr>
          <w:rFonts w:ascii="Times New Roman" w:hAnsi="Times New Roman" w:cs="Times New Roman"/>
          <w:sz w:val="24"/>
          <w:szCs w:val="24"/>
        </w:rPr>
        <w:t xml:space="preserve"> utilizarea jocului didactic, elevii depun efort, participă </w:t>
      </w:r>
      <w:r w:rsidRPr="000061E1">
        <w:rPr>
          <w:rStyle w:val="diasuggestion"/>
          <w:rFonts w:ascii="Times New Roman" w:hAnsi="Times New Roman" w:cs="Times New Roman"/>
          <w:sz w:val="24"/>
          <w:szCs w:val="24"/>
        </w:rPr>
        <w:t>prin</w:t>
      </w:r>
      <w:r w:rsidRPr="000061E1">
        <w:rPr>
          <w:rFonts w:ascii="Times New Roman" w:hAnsi="Times New Roman" w:cs="Times New Roman"/>
          <w:sz w:val="24"/>
          <w:szCs w:val="24"/>
        </w:rPr>
        <w:t xml:space="preserve"> efort propriu de gândire și acțiune </w:t>
      </w:r>
      <w:r w:rsidRPr="000061E1">
        <w:rPr>
          <w:rStyle w:val="diasuggestion"/>
          <w:rFonts w:ascii="Times New Roman" w:hAnsi="Times New Roman" w:cs="Times New Roman"/>
          <w:sz w:val="24"/>
          <w:szCs w:val="24"/>
        </w:rPr>
        <w:t>la</w:t>
      </w:r>
      <w:r w:rsidRPr="000061E1">
        <w:rPr>
          <w:rFonts w:ascii="Times New Roman" w:hAnsi="Times New Roman" w:cs="Times New Roman"/>
          <w:sz w:val="24"/>
          <w:szCs w:val="24"/>
        </w:rPr>
        <w:t xml:space="preserve"> descoperirea adevărului, își însușesc creativ noi cunoștințe și metode de investigare, își dezvoltă capacitatea de investigare şi de gǎ</w:t>
      </w:r>
      <w:r w:rsidRPr="000061E1">
        <w:rPr>
          <w:rStyle w:val="diasuggestion"/>
          <w:rFonts w:ascii="Times New Roman" w:hAnsi="Times New Roman" w:cs="Times New Roman"/>
          <w:sz w:val="24"/>
          <w:szCs w:val="24"/>
        </w:rPr>
        <w:t>sire</w:t>
      </w:r>
      <w:r w:rsidRPr="000061E1">
        <w:rPr>
          <w:rFonts w:ascii="Times New Roman" w:hAnsi="Times New Roman" w:cs="Times New Roman"/>
          <w:sz w:val="24"/>
          <w:szCs w:val="24"/>
        </w:rPr>
        <w:t xml:space="preserve"> a rǎspunsurilor </w:t>
      </w:r>
      <w:r w:rsidRPr="000061E1">
        <w:rPr>
          <w:rStyle w:val="diasuggestion"/>
          <w:rFonts w:ascii="Times New Roman" w:hAnsi="Times New Roman" w:cs="Times New Roman"/>
          <w:sz w:val="24"/>
          <w:szCs w:val="24"/>
        </w:rPr>
        <w:t>utile</w:t>
      </w:r>
      <w:r w:rsidRPr="000061E1">
        <w:rPr>
          <w:rFonts w:ascii="Times New Roman" w:hAnsi="Times New Roman" w:cs="Times New Roman"/>
          <w:sz w:val="24"/>
          <w:szCs w:val="24"/>
        </w:rPr>
        <w:t xml:space="preserve">. </w:t>
      </w:r>
    </w:p>
    <w:p w:rsidR="000061E1" w:rsidRPr="000061E1" w:rsidRDefault="000061E1" w:rsidP="00032BA6">
      <w:pPr>
        <w:spacing w:after="0" w:line="360" w:lineRule="auto"/>
        <w:ind w:firstLine="720"/>
        <w:jc w:val="both"/>
        <w:rPr>
          <w:rFonts w:ascii="Times New Roman" w:hAnsi="Times New Roman" w:cs="Times New Roman"/>
          <w:sz w:val="24"/>
          <w:szCs w:val="24"/>
        </w:rPr>
      </w:pPr>
      <w:r w:rsidRPr="000061E1">
        <w:rPr>
          <w:rFonts w:ascii="Times New Roman" w:hAnsi="Times New Roman" w:cs="Times New Roman"/>
          <w:sz w:val="24"/>
          <w:szCs w:val="24"/>
        </w:rPr>
        <w:t xml:space="preserve">Rolul jocului didactic este predominant, deorece </w:t>
      </w:r>
      <w:r w:rsidRPr="000061E1">
        <w:rPr>
          <w:rStyle w:val="diasuggestion"/>
          <w:rFonts w:ascii="Times New Roman" w:hAnsi="Times New Roman" w:cs="Times New Roman"/>
          <w:sz w:val="24"/>
          <w:szCs w:val="24"/>
        </w:rPr>
        <w:t>acesta</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facilitează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învățarea</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dezvoltă</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conduit</w:t>
      </w:r>
      <w:r w:rsidR="00D55F32">
        <w:rPr>
          <w:rStyle w:val="diasuggestion"/>
          <w:rFonts w:ascii="Times New Roman" w:hAnsi="Times New Roman" w:cs="Times New Roman"/>
          <w:sz w:val="24"/>
          <w:szCs w:val="24"/>
        </w:rPr>
        <w:t>a</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capacitățile</w:t>
      </w:r>
      <w:r w:rsidRPr="000061E1">
        <w:rPr>
          <w:rFonts w:ascii="Times New Roman" w:hAnsi="Times New Roman" w:cs="Times New Roman"/>
          <w:sz w:val="24"/>
          <w:szCs w:val="24"/>
        </w:rPr>
        <w:t xml:space="preserve"> personale, </w:t>
      </w:r>
      <w:r w:rsidRPr="000061E1">
        <w:rPr>
          <w:rStyle w:val="diasuggestion"/>
          <w:rFonts w:ascii="Times New Roman" w:hAnsi="Times New Roman" w:cs="Times New Roman"/>
          <w:sz w:val="24"/>
          <w:szCs w:val="24"/>
        </w:rPr>
        <w:t>motivația</w:t>
      </w:r>
      <w:r w:rsidRPr="000061E1">
        <w:rPr>
          <w:rFonts w:ascii="Times New Roman" w:hAnsi="Times New Roman" w:cs="Times New Roman"/>
          <w:sz w:val="24"/>
          <w:szCs w:val="24"/>
        </w:rPr>
        <w:t xml:space="preserve">. </w:t>
      </w:r>
    </w:p>
    <w:p w:rsidR="000061E1" w:rsidRPr="000061E1" w:rsidRDefault="000061E1" w:rsidP="00032BA6">
      <w:pPr>
        <w:spacing w:after="0" w:line="360" w:lineRule="auto"/>
        <w:ind w:firstLine="720"/>
        <w:jc w:val="both"/>
        <w:rPr>
          <w:rFonts w:ascii="Times New Roman" w:hAnsi="Times New Roman" w:cs="Times New Roman"/>
          <w:sz w:val="24"/>
          <w:szCs w:val="24"/>
        </w:rPr>
      </w:pPr>
      <w:r w:rsidRPr="000061E1">
        <w:rPr>
          <w:rFonts w:ascii="Times New Roman" w:hAnsi="Times New Roman" w:cs="Times New Roman"/>
          <w:sz w:val="24"/>
          <w:szCs w:val="24"/>
        </w:rPr>
        <w:t xml:space="preserve">Utilizarea frecventă a </w:t>
      </w:r>
      <w:r w:rsidRPr="000061E1">
        <w:rPr>
          <w:rStyle w:val="diasuggestion"/>
          <w:rFonts w:ascii="Times New Roman" w:hAnsi="Times New Roman" w:cs="Times New Roman"/>
          <w:sz w:val="24"/>
          <w:szCs w:val="24"/>
        </w:rPr>
        <w:t>acestei</w:t>
      </w:r>
      <w:r w:rsidRPr="000061E1">
        <w:rPr>
          <w:rFonts w:ascii="Times New Roman" w:hAnsi="Times New Roman" w:cs="Times New Roman"/>
          <w:sz w:val="24"/>
          <w:szCs w:val="24"/>
        </w:rPr>
        <w:t xml:space="preserve"> metode sporește caracterul formativ </w:t>
      </w:r>
      <w:r w:rsidRPr="000061E1">
        <w:rPr>
          <w:rStyle w:val="diasuggestion"/>
          <w:rFonts w:ascii="Times New Roman" w:hAnsi="Times New Roman" w:cs="Times New Roman"/>
          <w:sz w:val="24"/>
          <w:szCs w:val="24"/>
        </w:rPr>
        <w:t>al</w:t>
      </w:r>
      <w:r w:rsidRPr="000061E1">
        <w:rPr>
          <w:rFonts w:ascii="Times New Roman" w:hAnsi="Times New Roman" w:cs="Times New Roman"/>
          <w:sz w:val="24"/>
          <w:szCs w:val="24"/>
        </w:rPr>
        <w:t xml:space="preserve"> învățării, dezvoltă spiritul de </w:t>
      </w:r>
      <w:r w:rsidRPr="000061E1">
        <w:rPr>
          <w:rStyle w:val="diasuggestion"/>
          <w:rFonts w:ascii="Times New Roman" w:hAnsi="Times New Roman" w:cs="Times New Roman"/>
          <w:sz w:val="24"/>
          <w:szCs w:val="24"/>
        </w:rPr>
        <w:t>observă</w:t>
      </w:r>
      <w:r w:rsidRPr="000061E1">
        <w:rPr>
          <w:rFonts w:ascii="Times New Roman" w:hAnsi="Times New Roman" w:cs="Times New Roman"/>
          <w:sz w:val="24"/>
          <w:szCs w:val="24"/>
        </w:rPr>
        <w:t xml:space="preserve">ție, formează și exersează conduitele active și participative, dezvoltă capacitatea de analiză și sinteză, </w:t>
      </w:r>
      <w:r w:rsidRPr="000061E1">
        <w:rPr>
          <w:rStyle w:val="diasuggestion"/>
          <w:rFonts w:ascii="Times New Roman" w:hAnsi="Times New Roman" w:cs="Times New Roman"/>
          <w:sz w:val="24"/>
          <w:szCs w:val="24"/>
        </w:rPr>
        <w:t>interesul</w:t>
      </w:r>
      <w:r w:rsidRPr="000061E1">
        <w:rPr>
          <w:rFonts w:ascii="Times New Roman" w:hAnsi="Times New Roman" w:cs="Times New Roman"/>
          <w:sz w:val="24"/>
          <w:szCs w:val="24"/>
        </w:rPr>
        <w:t xml:space="preserve"> cognitiv și motivaț</w:t>
      </w:r>
      <w:r w:rsidRPr="000061E1">
        <w:rPr>
          <w:rStyle w:val="diasuggestion"/>
          <w:rFonts w:ascii="Times New Roman" w:hAnsi="Times New Roman" w:cs="Times New Roman"/>
          <w:sz w:val="24"/>
          <w:szCs w:val="24"/>
        </w:rPr>
        <w:t>ia</w:t>
      </w:r>
      <w:r w:rsidRPr="000061E1">
        <w:rPr>
          <w:rFonts w:ascii="Times New Roman" w:hAnsi="Times New Roman" w:cs="Times New Roman"/>
          <w:sz w:val="24"/>
          <w:szCs w:val="24"/>
        </w:rPr>
        <w:t xml:space="preserve"> intrinsecă, mobilizând energiile creatoare în rezolvarea de probleme și a situațiilor problematice. </w:t>
      </w:r>
    </w:p>
    <w:p w:rsidR="000061E1" w:rsidRPr="000061E1" w:rsidRDefault="000061E1" w:rsidP="000061E1">
      <w:pPr>
        <w:pStyle w:val="NormalWeb"/>
        <w:spacing w:before="0" w:beforeAutospacing="0" w:after="0" w:afterAutospacing="0" w:line="360" w:lineRule="auto"/>
        <w:ind w:firstLine="539"/>
        <w:jc w:val="both"/>
      </w:pPr>
      <w:r w:rsidRPr="000061E1">
        <w:t xml:space="preserve">Climatul </w:t>
      </w:r>
      <w:r w:rsidRPr="000061E1">
        <w:rPr>
          <w:rStyle w:val="diasuggestion"/>
        </w:rPr>
        <w:t>din</w:t>
      </w:r>
      <w:r w:rsidRPr="000061E1">
        <w:t xml:space="preserve"> gradiniţa Happy Junior este unul participative, </w:t>
      </w:r>
      <w:r w:rsidRPr="000061E1">
        <w:rPr>
          <w:rStyle w:val="diasuggestion"/>
        </w:rPr>
        <w:t>preșcolarii</w:t>
      </w:r>
      <w:r w:rsidRPr="000061E1">
        <w:t xml:space="preserve"> </w:t>
      </w:r>
      <w:r w:rsidRPr="000061E1">
        <w:rPr>
          <w:rStyle w:val="diasuggestion"/>
        </w:rPr>
        <w:t>sunt</w:t>
      </w:r>
      <w:r w:rsidRPr="000061E1">
        <w:t xml:space="preserve"> </w:t>
      </w:r>
      <w:r w:rsidRPr="000061E1">
        <w:rPr>
          <w:rStyle w:val="diasuggestion"/>
        </w:rPr>
        <w:t>curioși</w:t>
      </w:r>
      <w:r w:rsidRPr="000061E1">
        <w:t xml:space="preserve"> </w:t>
      </w:r>
      <w:r w:rsidRPr="000061E1">
        <w:rPr>
          <w:rStyle w:val="diasuggestion"/>
        </w:rPr>
        <w:t>și</w:t>
      </w:r>
      <w:r w:rsidRPr="000061E1">
        <w:t xml:space="preserve"> dornici </w:t>
      </w:r>
      <w:r w:rsidRPr="000061E1">
        <w:rPr>
          <w:rStyle w:val="diasuggestion"/>
        </w:rPr>
        <w:t>să</w:t>
      </w:r>
      <w:r w:rsidRPr="000061E1">
        <w:t xml:space="preserve"> </w:t>
      </w:r>
      <w:r w:rsidRPr="000061E1">
        <w:rPr>
          <w:rStyle w:val="diasuggestion"/>
        </w:rPr>
        <w:t>învețe</w:t>
      </w:r>
      <w:r w:rsidRPr="000061E1">
        <w:t xml:space="preserve">, </w:t>
      </w:r>
      <w:r w:rsidRPr="000061E1">
        <w:rPr>
          <w:rStyle w:val="diasuggestion"/>
        </w:rPr>
        <w:t>deși</w:t>
      </w:r>
      <w:r w:rsidRPr="000061E1">
        <w:t xml:space="preserve"> sunt </w:t>
      </w:r>
      <w:r w:rsidRPr="000061E1">
        <w:rPr>
          <w:rStyle w:val="diasuggestion"/>
        </w:rPr>
        <w:t>încă</w:t>
      </w:r>
      <w:r w:rsidRPr="000061E1">
        <w:t xml:space="preserve"> mici. </w:t>
      </w:r>
    </w:p>
    <w:p w:rsidR="000061E1" w:rsidRPr="000061E1" w:rsidRDefault="000061E1" w:rsidP="00032BA6">
      <w:pPr>
        <w:spacing w:after="0" w:line="360" w:lineRule="auto"/>
        <w:ind w:firstLine="720"/>
        <w:jc w:val="both"/>
        <w:rPr>
          <w:rFonts w:ascii="Times New Roman" w:hAnsi="Times New Roman" w:cs="Times New Roman"/>
          <w:sz w:val="24"/>
          <w:szCs w:val="24"/>
        </w:rPr>
      </w:pPr>
      <w:r w:rsidRPr="000061E1">
        <w:rPr>
          <w:rStyle w:val="diasuggestion"/>
          <w:rFonts w:ascii="Times New Roman" w:hAnsi="Times New Roman" w:cs="Times New Roman"/>
          <w:sz w:val="24"/>
          <w:szCs w:val="24"/>
        </w:rPr>
        <w:t>Analiza</w:t>
      </w:r>
      <w:r w:rsidRPr="000061E1">
        <w:rPr>
          <w:rFonts w:ascii="Times New Roman" w:hAnsi="Times New Roman" w:cs="Times New Roman"/>
          <w:sz w:val="24"/>
          <w:szCs w:val="24"/>
        </w:rPr>
        <w:t xml:space="preserve"> rezultatelor obţinute de elevi </w:t>
      </w:r>
      <w:r w:rsidRPr="000061E1">
        <w:rPr>
          <w:rStyle w:val="diasuggestion"/>
          <w:rFonts w:ascii="Times New Roman" w:hAnsi="Times New Roman" w:cs="Times New Roman"/>
          <w:sz w:val="24"/>
          <w:szCs w:val="24"/>
        </w:rPr>
        <w:t>între</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testul</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inițial</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și</w:t>
      </w:r>
      <w:r w:rsidRPr="000061E1">
        <w:rPr>
          <w:rFonts w:ascii="Times New Roman" w:hAnsi="Times New Roman" w:cs="Times New Roman"/>
          <w:sz w:val="24"/>
          <w:szCs w:val="24"/>
        </w:rPr>
        <w:t xml:space="preserve"> testul final evidenţiazǎ progresul înregistrat şi valideazǎ </w:t>
      </w:r>
      <w:r w:rsidRPr="000061E1">
        <w:rPr>
          <w:rStyle w:val="diasuggestion"/>
          <w:rFonts w:ascii="Times New Roman" w:hAnsi="Times New Roman" w:cs="Times New Roman"/>
          <w:sz w:val="24"/>
          <w:szCs w:val="24"/>
        </w:rPr>
        <w:t>ipoteza</w:t>
      </w:r>
      <w:r w:rsidRPr="000061E1">
        <w:rPr>
          <w:rFonts w:ascii="Times New Roman" w:hAnsi="Times New Roman" w:cs="Times New Roman"/>
          <w:sz w:val="24"/>
          <w:szCs w:val="24"/>
        </w:rPr>
        <w:t xml:space="preserve"> de lucru. </w:t>
      </w:r>
    </w:p>
    <w:p w:rsidR="000061E1" w:rsidRPr="000061E1" w:rsidRDefault="000061E1" w:rsidP="000061E1">
      <w:pPr>
        <w:pStyle w:val="NormalWeb"/>
        <w:spacing w:before="0" w:beforeAutospacing="0" w:after="0" w:afterAutospacing="0" w:line="360" w:lineRule="auto"/>
        <w:ind w:firstLine="539"/>
        <w:jc w:val="both"/>
      </w:pPr>
      <w:r w:rsidRPr="000061E1">
        <w:t xml:space="preserve">Jocurile didactice pe </w:t>
      </w:r>
      <w:r w:rsidRPr="000061E1">
        <w:rPr>
          <w:rStyle w:val="diasuggestion"/>
        </w:rPr>
        <w:t>care</w:t>
      </w:r>
      <w:r w:rsidRPr="000061E1">
        <w:t xml:space="preserve"> le-am utilizat le-a dezvoltat </w:t>
      </w:r>
      <w:r w:rsidRPr="000061E1">
        <w:rPr>
          <w:rStyle w:val="diasuggestion"/>
        </w:rPr>
        <w:t>gândirea</w:t>
      </w:r>
      <w:r w:rsidRPr="000061E1">
        <w:t xml:space="preserve">, spiritul de </w:t>
      </w:r>
      <w:r w:rsidRPr="000061E1">
        <w:rPr>
          <w:rStyle w:val="diasuggestion"/>
        </w:rPr>
        <w:t>echipa</w:t>
      </w:r>
      <w:r w:rsidRPr="000061E1">
        <w:t xml:space="preserve"> </w:t>
      </w:r>
      <w:r w:rsidRPr="000061E1">
        <w:rPr>
          <w:rStyle w:val="diasuggestion"/>
        </w:rPr>
        <w:t>și</w:t>
      </w:r>
      <w:r w:rsidRPr="000061E1">
        <w:t xml:space="preserve"> cel de competiţie. </w:t>
      </w:r>
      <w:r w:rsidRPr="000061E1">
        <w:rPr>
          <w:rStyle w:val="diasuggestion"/>
        </w:rPr>
        <w:t>Preșcolarii</w:t>
      </w:r>
      <w:r w:rsidRPr="000061E1">
        <w:t xml:space="preserve"> au fost </w:t>
      </w:r>
      <w:r w:rsidRPr="000061E1">
        <w:rPr>
          <w:rStyle w:val="diasuggestion"/>
        </w:rPr>
        <w:t>antrenați</w:t>
      </w:r>
      <w:r w:rsidRPr="000061E1">
        <w:t xml:space="preserve"> </w:t>
      </w:r>
      <w:r w:rsidRPr="000061E1">
        <w:rPr>
          <w:rStyle w:val="diasuggestion"/>
        </w:rPr>
        <w:t>în</w:t>
      </w:r>
      <w:r w:rsidRPr="000061E1">
        <w:t xml:space="preserve"> jocuri diferit</w:t>
      </w:r>
      <w:r w:rsidR="00D55F32">
        <w:t>e</w:t>
      </w:r>
      <w:r w:rsidRPr="000061E1">
        <w:t xml:space="preserve">, conforme </w:t>
      </w:r>
      <w:r w:rsidRPr="000061E1">
        <w:rPr>
          <w:rStyle w:val="diasuggestion"/>
        </w:rPr>
        <w:t>vârstei</w:t>
      </w:r>
      <w:r w:rsidRPr="000061E1">
        <w:t xml:space="preserve">, </w:t>
      </w:r>
      <w:r w:rsidRPr="000061E1">
        <w:rPr>
          <w:rStyle w:val="diasuggestion"/>
        </w:rPr>
        <w:t>și</w:t>
      </w:r>
      <w:r w:rsidRPr="000061E1">
        <w:t xml:space="preserve">-au dezvoltat astfel receptivitatea </w:t>
      </w:r>
      <w:r w:rsidRPr="000061E1">
        <w:rPr>
          <w:rStyle w:val="diasuggestion"/>
        </w:rPr>
        <w:t>și</w:t>
      </w:r>
      <w:r w:rsidRPr="000061E1">
        <w:t xml:space="preserve"> </w:t>
      </w:r>
      <w:r w:rsidRPr="000061E1">
        <w:rPr>
          <w:rStyle w:val="diasuggestion"/>
        </w:rPr>
        <w:t>inventivitatea</w:t>
      </w:r>
      <w:r w:rsidRPr="000061E1">
        <w:t xml:space="preserve">. Orice cadru didactic are o misiune </w:t>
      </w:r>
      <w:r w:rsidRPr="000061E1">
        <w:rPr>
          <w:rStyle w:val="diasuggestion"/>
        </w:rPr>
        <w:t>în</w:t>
      </w:r>
      <w:r w:rsidRPr="000061E1">
        <w:t xml:space="preserve"> a </w:t>
      </w:r>
      <w:r w:rsidRPr="000061E1">
        <w:rPr>
          <w:rStyle w:val="diasuggestion"/>
        </w:rPr>
        <w:t>formă</w:t>
      </w:r>
      <w:r w:rsidRPr="000061E1">
        <w:t xml:space="preserve">, a </w:t>
      </w:r>
      <w:r w:rsidRPr="000061E1">
        <w:rPr>
          <w:rStyle w:val="diasuggestion"/>
        </w:rPr>
        <w:t>modela</w:t>
      </w:r>
      <w:r w:rsidRPr="000061E1">
        <w:t xml:space="preserve"> tinerele </w:t>
      </w:r>
      <w:r w:rsidRPr="000061E1">
        <w:rPr>
          <w:rStyle w:val="diasuggestion"/>
        </w:rPr>
        <w:t>minți</w:t>
      </w:r>
      <w:r w:rsidRPr="000061E1">
        <w:t xml:space="preserve">, care nu </w:t>
      </w:r>
      <w:r w:rsidRPr="000061E1">
        <w:rPr>
          <w:rStyle w:val="diasuggestion"/>
        </w:rPr>
        <w:t>se</w:t>
      </w:r>
      <w:r w:rsidRPr="000061E1">
        <w:t xml:space="preserve"> pot </w:t>
      </w:r>
      <w:r w:rsidRPr="000061E1">
        <w:rPr>
          <w:rStyle w:val="diasuggestion"/>
        </w:rPr>
        <w:t>dezvoltă</w:t>
      </w:r>
      <w:r w:rsidRPr="000061E1">
        <w:t xml:space="preserve"> </w:t>
      </w:r>
      <w:r w:rsidRPr="000061E1">
        <w:rPr>
          <w:rStyle w:val="diasuggestion"/>
        </w:rPr>
        <w:t>singure</w:t>
      </w:r>
      <w:r w:rsidRPr="000061E1">
        <w:t xml:space="preserve">. </w:t>
      </w:r>
      <w:r w:rsidRPr="000061E1">
        <w:rPr>
          <w:rStyle w:val="diasuggestion"/>
        </w:rPr>
        <w:t>Această</w:t>
      </w:r>
      <w:r w:rsidRPr="000061E1">
        <w:t xml:space="preserve"> </w:t>
      </w:r>
      <w:r w:rsidRPr="000061E1">
        <w:rPr>
          <w:rStyle w:val="diasuggestion"/>
        </w:rPr>
        <w:t>intervenție</w:t>
      </w:r>
      <w:r w:rsidRPr="000061E1">
        <w:t xml:space="preserve"> este foarte </w:t>
      </w:r>
      <w:r w:rsidRPr="000061E1">
        <w:rPr>
          <w:rStyle w:val="diasuggestion"/>
        </w:rPr>
        <w:t>importantă</w:t>
      </w:r>
      <w:r w:rsidRPr="000061E1">
        <w:t xml:space="preserve">, </w:t>
      </w:r>
      <w:r w:rsidRPr="000061E1">
        <w:rPr>
          <w:rStyle w:val="diasuggestion"/>
        </w:rPr>
        <w:t>mai</w:t>
      </w:r>
      <w:r w:rsidRPr="000061E1">
        <w:t xml:space="preserve"> </w:t>
      </w:r>
      <w:r w:rsidRPr="000061E1">
        <w:rPr>
          <w:rStyle w:val="diasuggestion"/>
        </w:rPr>
        <w:t>ales</w:t>
      </w:r>
      <w:r w:rsidRPr="000061E1">
        <w:t xml:space="preserve"> pentru </w:t>
      </w:r>
      <w:r w:rsidRPr="000061E1">
        <w:lastRenderedPageBreak/>
        <w:t xml:space="preserve">adaptarea </w:t>
      </w:r>
      <w:r w:rsidRPr="000061E1">
        <w:rPr>
          <w:rStyle w:val="diasuggestion"/>
        </w:rPr>
        <w:t>la</w:t>
      </w:r>
      <w:r w:rsidRPr="000061E1">
        <w:t xml:space="preserve"> noul curriculum </w:t>
      </w:r>
      <w:r w:rsidRPr="000061E1">
        <w:rPr>
          <w:rStyle w:val="diasuggestion"/>
        </w:rPr>
        <w:t>și</w:t>
      </w:r>
      <w:r w:rsidRPr="000061E1">
        <w:t xml:space="preserve"> la </w:t>
      </w:r>
      <w:r w:rsidRPr="000061E1">
        <w:rPr>
          <w:rStyle w:val="diasuggestion"/>
        </w:rPr>
        <w:t>modificările</w:t>
      </w:r>
      <w:r w:rsidRPr="000061E1">
        <w:t xml:space="preserve"> continue ale </w:t>
      </w:r>
      <w:r w:rsidRPr="000061E1">
        <w:rPr>
          <w:rStyle w:val="diasuggestion"/>
        </w:rPr>
        <w:t>societății</w:t>
      </w:r>
      <w:r w:rsidRPr="000061E1">
        <w:t xml:space="preserve"> </w:t>
      </w:r>
      <w:r w:rsidRPr="000061E1">
        <w:rPr>
          <w:rStyle w:val="diasuggestion"/>
        </w:rPr>
        <w:t>în</w:t>
      </w:r>
      <w:r w:rsidRPr="000061E1">
        <w:t xml:space="preserve"> care </w:t>
      </w:r>
      <w:r w:rsidRPr="000061E1">
        <w:rPr>
          <w:rStyle w:val="diasuggestion"/>
        </w:rPr>
        <w:t>trăim</w:t>
      </w:r>
      <w:r w:rsidRPr="000061E1">
        <w:t xml:space="preserve">. </w:t>
      </w:r>
      <w:r w:rsidRPr="000061E1">
        <w:rPr>
          <w:rStyle w:val="diasuggestion"/>
        </w:rPr>
        <w:t>Deși</w:t>
      </w:r>
      <w:r w:rsidRPr="000061E1">
        <w:t xml:space="preserve"> la </w:t>
      </w:r>
      <w:r w:rsidRPr="000061E1">
        <w:rPr>
          <w:rStyle w:val="diasuggestion"/>
        </w:rPr>
        <w:t>grupa</w:t>
      </w:r>
      <w:r w:rsidRPr="000061E1">
        <w:t xml:space="preserve"> </w:t>
      </w:r>
      <w:r w:rsidRPr="000061E1">
        <w:rPr>
          <w:rStyle w:val="diasuggestion"/>
        </w:rPr>
        <w:t>mică</w:t>
      </w:r>
      <w:r w:rsidRPr="000061E1">
        <w:t xml:space="preserve"> este mai </w:t>
      </w:r>
      <w:r w:rsidRPr="000061E1">
        <w:rPr>
          <w:rStyle w:val="diasuggestion"/>
        </w:rPr>
        <w:t>dificilă</w:t>
      </w:r>
      <w:r w:rsidRPr="000061E1">
        <w:t xml:space="preserve"> activitatea </w:t>
      </w:r>
      <w:r w:rsidRPr="000061E1">
        <w:rPr>
          <w:rStyle w:val="diasuggestion"/>
        </w:rPr>
        <w:t>prin</w:t>
      </w:r>
      <w:r w:rsidRPr="000061E1">
        <w:t xml:space="preserve"> joc, din </w:t>
      </w:r>
      <w:r w:rsidRPr="000061E1">
        <w:rPr>
          <w:rStyle w:val="diasuggestion"/>
        </w:rPr>
        <w:t>cauza</w:t>
      </w:r>
      <w:r w:rsidRPr="000061E1">
        <w:t xml:space="preserve"> </w:t>
      </w:r>
      <w:r w:rsidRPr="000061E1">
        <w:rPr>
          <w:rStyle w:val="diasuggestion"/>
        </w:rPr>
        <w:t>vârstei</w:t>
      </w:r>
      <w:r w:rsidRPr="000061E1">
        <w:t xml:space="preserve"> fragede a </w:t>
      </w:r>
      <w:r w:rsidR="00D55F32">
        <w:rPr>
          <w:rStyle w:val="diasuggestion"/>
        </w:rPr>
        <w:t>educa</w:t>
      </w:r>
      <w:r w:rsidR="00D55F32">
        <w:rPr>
          <w:rStyle w:val="diasuggestion"/>
          <w:rFonts w:ascii="Cambria" w:hAnsi="Cambria"/>
        </w:rPr>
        <w:t>ţi</w:t>
      </w:r>
      <w:r w:rsidRPr="000061E1">
        <w:rPr>
          <w:rStyle w:val="diasuggestion"/>
        </w:rPr>
        <w:t>lor</w:t>
      </w:r>
      <w:r w:rsidRPr="000061E1">
        <w:t xml:space="preserve">, un educator cu </w:t>
      </w:r>
      <w:r w:rsidRPr="000061E1">
        <w:rPr>
          <w:rStyle w:val="diasuggestion"/>
        </w:rPr>
        <w:t>competențe</w:t>
      </w:r>
      <w:r w:rsidRPr="000061E1">
        <w:t xml:space="preserve"> profesionale poate </w:t>
      </w:r>
      <w:r w:rsidRPr="000061E1">
        <w:rPr>
          <w:rStyle w:val="diasuggestion"/>
        </w:rPr>
        <w:t>ajută</w:t>
      </w:r>
      <w:r w:rsidRPr="000061E1">
        <w:t xml:space="preserve"> la imbuantatirea </w:t>
      </w:r>
      <w:r w:rsidRPr="000061E1">
        <w:rPr>
          <w:rStyle w:val="diasuggestion"/>
        </w:rPr>
        <w:t>performanței</w:t>
      </w:r>
      <w:r w:rsidRPr="000061E1">
        <w:t xml:space="preserve"> </w:t>
      </w:r>
      <w:r w:rsidRPr="000061E1">
        <w:rPr>
          <w:rStyle w:val="diasuggestion"/>
        </w:rPr>
        <w:t>preșcolarilor</w:t>
      </w:r>
      <w:r w:rsidRPr="000061E1">
        <w:t xml:space="preserve">. </w:t>
      </w:r>
    </w:p>
    <w:p w:rsidR="000061E1" w:rsidRPr="000061E1" w:rsidRDefault="000061E1" w:rsidP="000061E1">
      <w:pPr>
        <w:spacing w:line="360" w:lineRule="auto"/>
        <w:ind w:firstLine="720"/>
        <w:jc w:val="both"/>
        <w:rPr>
          <w:rFonts w:ascii="Times New Roman" w:hAnsi="Times New Roman" w:cs="Times New Roman"/>
          <w:sz w:val="24"/>
          <w:szCs w:val="24"/>
        </w:rPr>
      </w:pPr>
      <w:r w:rsidRPr="000061E1">
        <w:rPr>
          <w:rFonts w:ascii="Times New Roman" w:hAnsi="Times New Roman" w:cs="Times New Roman"/>
          <w:sz w:val="24"/>
          <w:szCs w:val="24"/>
        </w:rPr>
        <w:t xml:space="preserve">Ȋn cadrul cercetǎrii pe </w:t>
      </w:r>
      <w:r w:rsidRPr="000061E1">
        <w:rPr>
          <w:rStyle w:val="diasuggestion"/>
          <w:rFonts w:ascii="Times New Roman" w:hAnsi="Times New Roman" w:cs="Times New Roman"/>
          <w:sz w:val="24"/>
          <w:szCs w:val="24"/>
        </w:rPr>
        <w:t>care</w:t>
      </w:r>
      <w:r w:rsidRPr="000061E1">
        <w:rPr>
          <w:rFonts w:ascii="Times New Roman" w:hAnsi="Times New Roman" w:cs="Times New Roman"/>
          <w:sz w:val="24"/>
          <w:szCs w:val="24"/>
        </w:rPr>
        <w:t xml:space="preserve"> am efectuat-o </w:t>
      </w:r>
      <w:r w:rsidRPr="000061E1">
        <w:rPr>
          <w:rStyle w:val="diasuggestion"/>
          <w:rFonts w:ascii="Times New Roman" w:hAnsi="Times New Roman" w:cs="Times New Roman"/>
          <w:sz w:val="24"/>
          <w:szCs w:val="24"/>
        </w:rPr>
        <w:t>în</w:t>
      </w:r>
      <w:r w:rsidRPr="000061E1">
        <w:rPr>
          <w:rFonts w:ascii="Times New Roman" w:hAnsi="Times New Roman" w:cs="Times New Roman"/>
          <w:sz w:val="24"/>
          <w:szCs w:val="24"/>
        </w:rPr>
        <w:t xml:space="preserve"> cadrul Gradiniei Happy Junior, s-a </w:t>
      </w:r>
      <w:r w:rsidRPr="000061E1">
        <w:rPr>
          <w:rStyle w:val="diasuggestion"/>
          <w:rFonts w:ascii="Times New Roman" w:hAnsi="Times New Roman" w:cs="Times New Roman"/>
          <w:sz w:val="24"/>
          <w:szCs w:val="24"/>
        </w:rPr>
        <w:t>înregistrat</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scăderea</w:t>
      </w:r>
      <w:r w:rsidRPr="000061E1">
        <w:rPr>
          <w:rFonts w:ascii="Times New Roman" w:hAnsi="Times New Roman" w:cs="Times New Roman"/>
          <w:sz w:val="24"/>
          <w:szCs w:val="24"/>
        </w:rPr>
        <w:t xml:space="preserve"> calificativelor de suficient </w:t>
      </w:r>
      <w:r w:rsidRPr="000061E1">
        <w:rPr>
          <w:rStyle w:val="diasuggestion"/>
          <w:rFonts w:ascii="Times New Roman" w:hAnsi="Times New Roman" w:cs="Times New Roman"/>
          <w:sz w:val="24"/>
          <w:szCs w:val="24"/>
        </w:rPr>
        <w:t>și</w:t>
      </w:r>
      <w:r w:rsidRPr="000061E1">
        <w:rPr>
          <w:rFonts w:ascii="Times New Roman" w:hAnsi="Times New Roman" w:cs="Times New Roman"/>
          <w:sz w:val="24"/>
          <w:szCs w:val="24"/>
        </w:rPr>
        <w:t xml:space="preserve"> </w:t>
      </w:r>
      <w:r w:rsidRPr="000061E1">
        <w:rPr>
          <w:rStyle w:val="diasuggestion"/>
          <w:rFonts w:ascii="Times New Roman" w:hAnsi="Times New Roman" w:cs="Times New Roman"/>
          <w:sz w:val="24"/>
          <w:szCs w:val="24"/>
        </w:rPr>
        <w:t>creșterea</w:t>
      </w:r>
      <w:r w:rsidRPr="000061E1">
        <w:rPr>
          <w:rFonts w:ascii="Times New Roman" w:hAnsi="Times New Roman" w:cs="Times New Roman"/>
          <w:sz w:val="24"/>
          <w:szCs w:val="24"/>
        </w:rPr>
        <w:t xml:space="preserve"> calificativelor de bine </w:t>
      </w:r>
      <w:r w:rsidRPr="000061E1">
        <w:rPr>
          <w:rStyle w:val="diasuggestion"/>
          <w:rFonts w:ascii="Times New Roman" w:hAnsi="Times New Roman" w:cs="Times New Roman"/>
          <w:sz w:val="24"/>
          <w:szCs w:val="24"/>
        </w:rPr>
        <w:t>și</w:t>
      </w:r>
      <w:r w:rsidRPr="000061E1">
        <w:rPr>
          <w:rFonts w:ascii="Times New Roman" w:hAnsi="Times New Roman" w:cs="Times New Roman"/>
          <w:sz w:val="24"/>
          <w:szCs w:val="24"/>
        </w:rPr>
        <w:t xml:space="preserve"> foarte bine, astfel utilizarea jocului didactic are un rol definitoriu în dezvoltarea personalǎ a preşcolarilor conducând </w:t>
      </w:r>
      <w:r w:rsidRPr="000061E1">
        <w:rPr>
          <w:rStyle w:val="diasuggestion"/>
          <w:rFonts w:ascii="Times New Roman" w:hAnsi="Times New Roman" w:cs="Times New Roman"/>
          <w:sz w:val="24"/>
          <w:szCs w:val="24"/>
        </w:rPr>
        <w:t>la</w:t>
      </w:r>
      <w:r w:rsidRPr="000061E1">
        <w:rPr>
          <w:rFonts w:ascii="Times New Roman" w:hAnsi="Times New Roman" w:cs="Times New Roman"/>
          <w:sz w:val="24"/>
          <w:szCs w:val="24"/>
        </w:rPr>
        <w:t xml:space="preserve"> îmbunǎtǎţirea rezultelor acestora. </w:t>
      </w:r>
    </w:p>
    <w:p w:rsidR="000061E1" w:rsidRDefault="000061E1" w:rsidP="00032BA6">
      <w:pPr>
        <w:pStyle w:val="Heading1"/>
      </w:pPr>
      <w:r w:rsidRPr="000061E1">
        <w:rPr>
          <w:sz w:val="24"/>
          <w:szCs w:val="24"/>
        </w:rPr>
        <w:t>  </w:t>
      </w:r>
    </w:p>
    <w:p w:rsidR="00840F2F" w:rsidRDefault="00930DC8" w:rsidP="00930DC8">
      <w:pPr>
        <w:pStyle w:val="Heading1"/>
      </w:pPr>
      <w:bookmarkStart w:id="25" w:name="_Toc9159682"/>
      <w:r>
        <w:t>Referin</w:t>
      </w:r>
      <w:r>
        <w:rPr>
          <w:rFonts w:ascii="Cambria" w:hAnsi="Cambria"/>
        </w:rPr>
        <w:t>ţ</w:t>
      </w:r>
      <w:r>
        <w:t>e bibliografice</w:t>
      </w:r>
      <w:bookmarkEnd w:id="25"/>
      <w:r>
        <w:t xml:space="preserve"> </w:t>
      </w:r>
    </w:p>
    <w:p w:rsidR="00930DC8" w:rsidRPr="00930DC8" w:rsidRDefault="00930DC8" w:rsidP="00930DC8"/>
    <w:p w:rsidR="00840F2F" w:rsidRPr="004134E3" w:rsidRDefault="00840F2F" w:rsidP="00032BA6">
      <w:pPr>
        <w:pStyle w:val="ListParagraph"/>
        <w:numPr>
          <w:ilvl w:val="0"/>
          <w:numId w:val="12"/>
        </w:numPr>
        <w:spacing w:after="0" w:line="360" w:lineRule="auto"/>
        <w:jc w:val="both"/>
        <w:rPr>
          <w:rStyle w:val="nw"/>
          <w:rFonts w:ascii="Times New Roman" w:hAnsi="Times New Roman" w:cs="Times New Roman"/>
          <w:sz w:val="24"/>
          <w:szCs w:val="24"/>
        </w:rPr>
      </w:pPr>
      <w:r w:rsidRPr="004134E3">
        <w:rPr>
          <w:rFonts w:ascii="Times New Roman" w:hAnsi="Times New Roman" w:cs="Times New Roman"/>
          <w:sz w:val="24"/>
          <w:szCs w:val="24"/>
        </w:rPr>
        <w:t>Bălan</w:t>
      </w:r>
      <w:r w:rsidR="00C40904">
        <w:rPr>
          <w:rFonts w:ascii="Times New Roman" w:hAnsi="Times New Roman" w:cs="Times New Roman"/>
          <w:sz w:val="24"/>
          <w:szCs w:val="24"/>
        </w:rPr>
        <w:t>, O.</w:t>
      </w:r>
      <w:r w:rsidR="0046766E">
        <w:rPr>
          <w:rFonts w:ascii="Times New Roman" w:hAnsi="Times New Roman" w:cs="Times New Roman"/>
          <w:sz w:val="24"/>
          <w:szCs w:val="24"/>
        </w:rPr>
        <w:t>,</w:t>
      </w:r>
      <w:r w:rsidRPr="004134E3">
        <w:rPr>
          <w:rFonts w:ascii="Times New Roman" w:hAnsi="Times New Roman" w:cs="Times New Roman"/>
          <w:sz w:val="24"/>
          <w:szCs w:val="24"/>
        </w:rPr>
        <w:t xml:space="preserve"> Nica D.E. </w:t>
      </w:r>
      <w:r w:rsidR="006310EC">
        <w:rPr>
          <w:rFonts w:ascii="Times New Roman" w:hAnsi="Times New Roman" w:cs="Times New Roman"/>
          <w:sz w:val="24"/>
          <w:szCs w:val="24"/>
        </w:rPr>
        <w:t xml:space="preserve">(2008). </w:t>
      </w:r>
      <w:r w:rsidRPr="006310EC">
        <w:rPr>
          <w:rFonts w:ascii="Times New Roman" w:hAnsi="Times New Roman" w:cs="Times New Roman"/>
          <w:i/>
          <w:sz w:val="24"/>
          <w:szCs w:val="24"/>
        </w:rPr>
        <w:t xml:space="preserve">Jocul didactic în desfășurarea lecției </w:t>
      </w:r>
      <w:r w:rsidR="006310EC" w:rsidRPr="006310EC">
        <w:rPr>
          <w:rFonts w:ascii="Times New Roman" w:hAnsi="Times New Roman" w:cs="Times New Roman"/>
          <w:i/>
          <w:sz w:val="24"/>
          <w:szCs w:val="24"/>
        </w:rPr>
        <w:t>de matematică în ciclul primar</w:t>
      </w:r>
      <w:r w:rsidR="006310EC">
        <w:rPr>
          <w:rFonts w:ascii="Times New Roman" w:hAnsi="Times New Roman" w:cs="Times New Roman"/>
          <w:sz w:val="24"/>
          <w:szCs w:val="24"/>
        </w:rPr>
        <w:t>.</w:t>
      </w:r>
      <w:r w:rsidRPr="004134E3">
        <w:rPr>
          <w:rFonts w:ascii="Times New Roman" w:hAnsi="Times New Roman" w:cs="Times New Roman"/>
          <w:sz w:val="24"/>
          <w:szCs w:val="24"/>
        </w:rPr>
        <w:t xml:space="preserve"> Bacău</w:t>
      </w:r>
      <w:r w:rsidR="006310EC">
        <w:rPr>
          <w:rFonts w:ascii="Times New Roman" w:hAnsi="Times New Roman" w:cs="Times New Roman"/>
          <w:sz w:val="24"/>
          <w:szCs w:val="24"/>
        </w:rPr>
        <w:t xml:space="preserve">: </w:t>
      </w:r>
      <w:r w:rsidR="006310EC" w:rsidRPr="004134E3">
        <w:rPr>
          <w:rFonts w:ascii="Times New Roman" w:hAnsi="Times New Roman" w:cs="Times New Roman"/>
          <w:sz w:val="24"/>
          <w:szCs w:val="24"/>
        </w:rPr>
        <w:t>Rovimed Publishers</w:t>
      </w:r>
      <w:r w:rsidR="00352F86">
        <w:rPr>
          <w:rFonts w:ascii="Times New Roman" w:hAnsi="Times New Roman" w:cs="Times New Roman"/>
          <w:sz w:val="24"/>
          <w:szCs w:val="24"/>
        </w:rPr>
        <w:t>.</w:t>
      </w:r>
    </w:p>
    <w:p w:rsidR="00840F2F" w:rsidRPr="004134E3" w:rsidRDefault="00C40904" w:rsidP="00032BA6">
      <w:pPr>
        <w:pStyle w:val="ListParagraph"/>
        <w:numPr>
          <w:ilvl w:val="0"/>
          <w:numId w:val="12"/>
        </w:numPr>
        <w:spacing w:after="0" w:line="360" w:lineRule="auto"/>
        <w:jc w:val="both"/>
        <w:rPr>
          <w:rStyle w:val="nw"/>
          <w:rFonts w:ascii="Times New Roman" w:hAnsi="Times New Roman" w:cs="Times New Roman"/>
          <w:sz w:val="24"/>
          <w:szCs w:val="24"/>
        </w:rPr>
      </w:pPr>
      <w:r>
        <w:rPr>
          <w:rStyle w:val="nw"/>
          <w:rFonts w:ascii="Times New Roman" w:hAnsi="Times New Roman" w:cs="Times New Roman"/>
          <w:sz w:val="24"/>
          <w:szCs w:val="24"/>
        </w:rPr>
        <w:t>Bideaud, J.</w:t>
      </w:r>
      <w:r w:rsidR="00840F2F" w:rsidRPr="004134E3">
        <w:rPr>
          <w:rStyle w:val="nw"/>
          <w:rFonts w:ascii="Times New Roman" w:hAnsi="Times New Roman" w:cs="Times New Roman"/>
          <w:sz w:val="24"/>
          <w:szCs w:val="24"/>
        </w:rPr>
        <w:t xml:space="preserve"> Houde O., Pedinielli J.L. (2002)</w:t>
      </w:r>
      <w:r w:rsidR="00352F86">
        <w:rPr>
          <w:rStyle w:val="nw"/>
          <w:rFonts w:ascii="Times New Roman" w:hAnsi="Times New Roman" w:cs="Times New Roman"/>
          <w:sz w:val="24"/>
          <w:szCs w:val="24"/>
        </w:rPr>
        <w:t xml:space="preserve">.  </w:t>
      </w:r>
      <w:r w:rsidR="00352F86" w:rsidRPr="00352F86">
        <w:rPr>
          <w:rStyle w:val="nw"/>
          <w:rFonts w:ascii="Times New Roman" w:hAnsi="Times New Roman" w:cs="Times New Roman"/>
          <w:i/>
          <w:sz w:val="24"/>
          <w:szCs w:val="24"/>
        </w:rPr>
        <w:t>L'Homme en développement</w:t>
      </w:r>
      <w:r w:rsidR="00352F86">
        <w:rPr>
          <w:rStyle w:val="nw"/>
          <w:rFonts w:ascii="Times New Roman" w:hAnsi="Times New Roman" w:cs="Times New Roman"/>
          <w:sz w:val="24"/>
          <w:szCs w:val="24"/>
        </w:rPr>
        <w:t>, Paris</w:t>
      </w:r>
      <w:r w:rsidR="00840F2F" w:rsidRPr="004134E3">
        <w:rPr>
          <w:rStyle w:val="nw"/>
          <w:rFonts w:ascii="Times New Roman" w:hAnsi="Times New Roman" w:cs="Times New Roman"/>
          <w:sz w:val="24"/>
          <w:szCs w:val="24"/>
        </w:rPr>
        <w:t>:  P</w:t>
      </w:r>
      <w:r w:rsidR="00756ACF">
        <w:rPr>
          <w:rStyle w:val="nw"/>
          <w:rFonts w:ascii="Times New Roman" w:hAnsi="Times New Roman" w:cs="Times New Roman"/>
          <w:sz w:val="24"/>
          <w:szCs w:val="24"/>
        </w:rPr>
        <w:t>resses Universitaires de France.</w:t>
      </w:r>
    </w:p>
    <w:p w:rsidR="00840F2F" w:rsidRPr="00352F86" w:rsidRDefault="00840F2F" w:rsidP="00032BA6">
      <w:pPr>
        <w:pStyle w:val="ListParagraph"/>
        <w:numPr>
          <w:ilvl w:val="0"/>
          <w:numId w:val="12"/>
        </w:numPr>
        <w:spacing w:after="0" w:line="360" w:lineRule="auto"/>
        <w:jc w:val="both"/>
        <w:rPr>
          <w:rFonts w:ascii="Times New Roman" w:hAnsi="Times New Roman" w:cs="Times New Roman"/>
          <w:i/>
          <w:sz w:val="24"/>
          <w:szCs w:val="24"/>
          <w:shd w:val="clear" w:color="auto" w:fill="FFFFFF"/>
        </w:rPr>
      </w:pPr>
      <w:r w:rsidRPr="004134E3">
        <w:rPr>
          <w:rFonts w:ascii="Times New Roman" w:hAnsi="Times New Roman" w:cs="Times New Roman"/>
          <w:sz w:val="24"/>
          <w:szCs w:val="24"/>
        </w:rPr>
        <w:t>Bonchiș</w:t>
      </w:r>
      <w:r w:rsidR="00C40904">
        <w:rPr>
          <w:rFonts w:ascii="Times New Roman" w:hAnsi="Times New Roman" w:cs="Times New Roman"/>
          <w:sz w:val="24"/>
          <w:szCs w:val="24"/>
        </w:rPr>
        <w:t>,</w:t>
      </w:r>
      <w:r w:rsidRPr="004134E3">
        <w:rPr>
          <w:rFonts w:ascii="Times New Roman" w:hAnsi="Times New Roman" w:cs="Times New Roman"/>
          <w:sz w:val="24"/>
          <w:szCs w:val="24"/>
        </w:rPr>
        <w:t xml:space="preserve"> E. (2000)</w:t>
      </w:r>
      <w:r w:rsidR="00352F86">
        <w:rPr>
          <w:rFonts w:ascii="Times New Roman" w:hAnsi="Times New Roman" w:cs="Times New Roman"/>
          <w:sz w:val="24"/>
          <w:szCs w:val="24"/>
        </w:rPr>
        <w:t xml:space="preserve">. </w:t>
      </w:r>
      <w:r w:rsidRPr="00352F86">
        <w:rPr>
          <w:rFonts w:ascii="Times New Roman" w:hAnsi="Times New Roman" w:cs="Times New Roman"/>
          <w:i/>
          <w:sz w:val="24"/>
          <w:szCs w:val="24"/>
          <w:shd w:val="clear" w:color="auto" w:fill="FFFFFF"/>
        </w:rPr>
        <w:t>Familia și</w:t>
      </w:r>
      <w:r w:rsidR="00352F86" w:rsidRPr="00352F86">
        <w:rPr>
          <w:rFonts w:ascii="Times New Roman" w:hAnsi="Times New Roman" w:cs="Times New Roman"/>
          <w:i/>
          <w:sz w:val="24"/>
          <w:szCs w:val="24"/>
          <w:shd w:val="clear" w:color="auto" w:fill="FFFFFF"/>
        </w:rPr>
        <w:t xml:space="preserve"> rolul ei în educarea copilului</w:t>
      </w:r>
      <w:r w:rsidR="00352F86">
        <w:rPr>
          <w:rFonts w:ascii="Times New Roman" w:hAnsi="Times New Roman" w:cs="Times New Roman"/>
          <w:sz w:val="24"/>
          <w:szCs w:val="24"/>
          <w:shd w:val="clear" w:color="auto" w:fill="FFFFFF"/>
        </w:rPr>
        <w:t xml:space="preserve">. </w:t>
      </w:r>
      <w:r w:rsidRPr="00352F86">
        <w:rPr>
          <w:rFonts w:ascii="Times New Roman" w:hAnsi="Times New Roman" w:cs="Times New Roman"/>
          <w:i/>
          <w:sz w:val="24"/>
          <w:szCs w:val="24"/>
          <w:shd w:val="clear" w:color="auto" w:fill="FFFFFF"/>
        </w:rPr>
        <w:t>Psihologia copilului @ Parenting</w:t>
      </w:r>
      <w:r w:rsidR="00756ACF" w:rsidRPr="00352F86">
        <w:rPr>
          <w:rFonts w:ascii="Times New Roman" w:hAnsi="Times New Roman" w:cs="Times New Roman"/>
          <w:i/>
          <w:sz w:val="24"/>
          <w:szCs w:val="24"/>
          <w:shd w:val="clear" w:color="auto" w:fill="FFFFFF"/>
        </w:rPr>
        <w:t>.</w:t>
      </w:r>
      <w:r w:rsidR="00352F86" w:rsidRPr="00352F86">
        <w:rPr>
          <w:rFonts w:ascii="Times New Roman" w:hAnsi="Times New Roman" w:cs="Times New Roman"/>
          <w:sz w:val="24"/>
          <w:szCs w:val="24"/>
          <w:shd w:val="clear" w:color="auto" w:fill="FFFFFF"/>
        </w:rPr>
        <w:t xml:space="preserve"> </w:t>
      </w:r>
      <w:r w:rsidR="00352F86" w:rsidRPr="004134E3">
        <w:rPr>
          <w:rFonts w:ascii="Times New Roman" w:hAnsi="Times New Roman" w:cs="Times New Roman"/>
          <w:sz w:val="24"/>
          <w:szCs w:val="24"/>
          <w:shd w:val="clear" w:color="auto" w:fill="FFFFFF"/>
        </w:rPr>
        <w:t>Bucureşti</w:t>
      </w:r>
      <w:r w:rsidR="00352F86">
        <w:rPr>
          <w:rFonts w:ascii="Times New Roman" w:hAnsi="Times New Roman" w:cs="Times New Roman"/>
          <w:sz w:val="24"/>
          <w:szCs w:val="24"/>
          <w:shd w:val="clear" w:color="auto" w:fill="FFFFFF"/>
        </w:rPr>
        <w:t>: Polirom.</w:t>
      </w:r>
    </w:p>
    <w:p w:rsidR="00840F2F" w:rsidRPr="004134E3" w:rsidRDefault="00840F2F" w:rsidP="00032BA6">
      <w:pPr>
        <w:pStyle w:val="ListParagraph"/>
        <w:numPr>
          <w:ilvl w:val="0"/>
          <w:numId w:val="12"/>
        </w:numPr>
        <w:spacing w:after="0" w:line="360" w:lineRule="auto"/>
        <w:jc w:val="both"/>
        <w:rPr>
          <w:rStyle w:val="nw"/>
          <w:rFonts w:ascii="Times New Roman" w:hAnsi="Times New Roman" w:cs="Times New Roman"/>
          <w:sz w:val="24"/>
          <w:szCs w:val="24"/>
        </w:rPr>
      </w:pPr>
      <w:r w:rsidRPr="004134E3">
        <w:rPr>
          <w:rStyle w:val="nw"/>
          <w:rFonts w:ascii="Times New Roman" w:hAnsi="Times New Roman" w:cs="Times New Roman"/>
          <w:sz w:val="24"/>
          <w:szCs w:val="24"/>
        </w:rPr>
        <w:t>Bonchiş, E. &amp; Secui, M. (coord</w:t>
      </w:r>
      <w:r w:rsidR="00C770F9">
        <w:rPr>
          <w:rStyle w:val="nw"/>
          <w:rFonts w:ascii="Times New Roman" w:hAnsi="Times New Roman" w:cs="Times New Roman"/>
          <w:sz w:val="24"/>
          <w:szCs w:val="24"/>
        </w:rPr>
        <w:t>.</w:t>
      </w:r>
      <w:r w:rsidRPr="004134E3">
        <w:rPr>
          <w:rStyle w:val="nw"/>
          <w:rFonts w:ascii="Times New Roman" w:hAnsi="Times New Roman" w:cs="Times New Roman"/>
          <w:sz w:val="24"/>
          <w:szCs w:val="24"/>
        </w:rPr>
        <w:t>)</w:t>
      </w:r>
      <w:r w:rsidR="00C770F9">
        <w:rPr>
          <w:rStyle w:val="nw"/>
          <w:rFonts w:ascii="Times New Roman" w:hAnsi="Times New Roman" w:cs="Times New Roman"/>
          <w:sz w:val="24"/>
          <w:szCs w:val="24"/>
        </w:rPr>
        <w:t xml:space="preserve"> </w:t>
      </w:r>
      <w:r w:rsidRPr="004134E3">
        <w:rPr>
          <w:rStyle w:val="nw"/>
          <w:rFonts w:ascii="Times New Roman" w:hAnsi="Times New Roman" w:cs="Times New Roman"/>
          <w:sz w:val="24"/>
          <w:szCs w:val="24"/>
        </w:rPr>
        <w:t xml:space="preserve">(2004). </w:t>
      </w:r>
      <w:r w:rsidRPr="00394A0A">
        <w:rPr>
          <w:rStyle w:val="nw"/>
          <w:rFonts w:ascii="Times New Roman" w:hAnsi="Times New Roman" w:cs="Times New Roman"/>
          <w:i/>
          <w:sz w:val="24"/>
          <w:szCs w:val="24"/>
        </w:rPr>
        <w:t xml:space="preserve">Psihologia vârstelor. </w:t>
      </w:r>
      <w:r w:rsidR="00394A0A" w:rsidRPr="004134E3">
        <w:rPr>
          <w:rStyle w:val="nw"/>
          <w:rFonts w:ascii="Times New Roman" w:hAnsi="Times New Roman" w:cs="Times New Roman"/>
          <w:sz w:val="24"/>
          <w:szCs w:val="24"/>
        </w:rPr>
        <w:t>Oradea</w:t>
      </w:r>
      <w:r w:rsidR="00394A0A">
        <w:rPr>
          <w:rStyle w:val="nw"/>
          <w:rFonts w:ascii="Times New Roman" w:hAnsi="Times New Roman" w:cs="Times New Roman"/>
          <w:sz w:val="24"/>
          <w:szCs w:val="24"/>
        </w:rPr>
        <w:t xml:space="preserve">: Universitatea </w:t>
      </w:r>
      <w:r w:rsidR="00C770F9">
        <w:rPr>
          <w:rStyle w:val="nw"/>
          <w:rFonts w:ascii="Times New Roman" w:hAnsi="Times New Roman" w:cs="Times New Roman"/>
          <w:sz w:val="24"/>
          <w:szCs w:val="24"/>
        </w:rPr>
        <w:t xml:space="preserve">din Oradea. </w:t>
      </w:r>
    </w:p>
    <w:p w:rsidR="00840F2F" w:rsidRPr="004134E3" w:rsidRDefault="00C770F9" w:rsidP="00032BA6">
      <w:pPr>
        <w:pStyle w:val="ListParagraph"/>
        <w:numPr>
          <w:ilvl w:val="0"/>
          <w:numId w:val="12"/>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Bontaş,I.,  (1994). </w:t>
      </w:r>
      <w:r w:rsidRPr="00C770F9">
        <w:rPr>
          <w:rFonts w:ascii="Times New Roman" w:hAnsi="Times New Roman" w:cs="Times New Roman"/>
          <w:i/>
          <w:sz w:val="24"/>
          <w:szCs w:val="24"/>
          <w:shd w:val="clear" w:color="auto" w:fill="FFFFFF"/>
        </w:rPr>
        <w:t>Pedagogie</w:t>
      </w:r>
      <w:r w:rsidR="004442D7">
        <w:rPr>
          <w:rFonts w:ascii="Times New Roman" w:hAnsi="Times New Roman" w:cs="Times New Roman"/>
          <w:sz w:val="24"/>
          <w:szCs w:val="24"/>
          <w:shd w:val="clear" w:color="auto" w:fill="FFFFFF"/>
        </w:rPr>
        <w:t>.</w:t>
      </w:r>
      <w:r w:rsidR="00840F2F" w:rsidRPr="004134E3">
        <w:rPr>
          <w:rFonts w:ascii="Times New Roman" w:hAnsi="Times New Roman" w:cs="Times New Roman"/>
          <w:sz w:val="24"/>
          <w:szCs w:val="24"/>
          <w:shd w:val="clear" w:color="auto" w:fill="FFFFFF"/>
        </w:rPr>
        <w:t xml:space="preserve"> Bucureşti</w:t>
      </w:r>
      <w:r>
        <w:rPr>
          <w:rFonts w:ascii="Times New Roman" w:hAnsi="Times New Roman" w:cs="Times New Roman"/>
          <w:sz w:val="24"/>
          <w:szCs w:val="24"/>
          <w:shd w:val="clear" w:color="auto" w:fill="FFFFFF"/>
        </w:rPr>
        <w:t>:</w:t>
      </w:r>
      <w:r w:rsidRPr="00C770F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All</w:t>
      </w:r>
    </w:p>
    <w:p w:rsidR="00840F2F" w:rsidRPr="004134E3" w:rsidRDefault="00C770F9"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Burcă</w:t>
      </w:r>
      <w:r w:rsidR="00C40904">
        <w:rPr>
          <w:rFonts w:ascii="Times New Roman" w:hAnsi="Times New Roman" w:cs="Times New Roman"/>
          <w:sz w:val="24"/>
          <w:szCs w:val="24"/>
        </w:rPr>
        <w:t>,</w:t>
      </w:r>
      <w:r>
        <w:rPr>
          <w:rFonts w:ascii="Times New Roman" w:hAnsi="Times New Roman" w:cs="Times New Roman"/>
          <w:sz w:val="24"/>
          <w:szCs w:val="24"/>
        </w:rPr>
        <w:t xml:space="preserve"> A., (2012). </w:t>
      </w:r>
      <w:r w:rsidR="00840F2F" w:rsidRPr="00C770F9">
        <w:rPr>
          <w:rFonts w:ascii="Times New Roman" w:hAnsi="Times New Roman" w:cs="Times New Roman"/>
          <w:i/>
          <w:sz w:val="24"/>
          <w:szCs w:val="24"/>
        </w:rPr>
        <w:t>Jocul didactic mate</w:t>
      </w:r>
      <w:r w:rsidRPr="00C770F9">
        <w:rPr>
          <w:rFonts w:ascii="Times New Roman" w:hAnsi="Times New Roman" w:cs="Times New Roman"/>
          <w:i/>
          <w:sz w:val="24"/>
          <w:szCs w:val="24"/>
        </w:rPr>
        <w:t>matic de la grădiniță la școală</w:t>
      </w:r>
      <w:r w:rsidR="004442D7">
        <w:rPr>
          <w:rFonts w:ascii="Times New Roman" w:hAnsi="Times New Roman" w:cs="Times New Roman"/>
          <w:sz w:val="24"/>
          <w:szCs w:val="24"/>
        </w:rPr>
        <w:t>.</w:t>
      </w:r>
      <w:r w:rsidR="00840F2F" w:rsidRPr="004134E3">
        <w:rPr>
          <w:rFonts w:ascii="Times New Roman" w:hAnsi="Times New Roman" w:cs="Times New Roman"/>
          <w:sz w:val="24"/>
          <w:szCs w:val="24"/>
        </w:rPr>
        <w:t xml:space="preserve"> Bacău</w:t>
      </w:r>
      <w:r>
        <w:rPr>
          <w:rFonts w:ascii="Times New Roman" w:hAnsi="Times New Roman" w:cs="Times New Roman"/>
          <w:sz w:val="24"/>
          <w:szCs w:val="24"/>
        </w:rPr>
        <w:t>:</w:t>
      </w:r>
      <w:r w:rsidRPr="00C770F9">
        <w:rPr>
          <w:rFonts w:ascii="Times New Roman" w:hAnsi="Times New Roman" w:cs="Times New Roman"/>
          <w:sz w:val="24"/>
          <w:szCs w:val="24"/>
        </w:rPr>
        <w:t xml:space="preserve"> </w:t>
      </w:r>
      <w:r>
        <w:rPr>
          <w:rFonts w:ascii="Times New Roman" w:hAnsi="Times New Roman" w:cs="Times New Roman"/>
          <w:sz w:val="24"/>
          <w:szCs w:val="24"/>
        </w:rPr>
        <w:t>Cadrele</w:t>
      </w:r>
      <w:r w:rsidRPr="004134E3">
        <w:rPr>
          <w:rFonts w:ascii="Times New Roman" w:hAnsi="Times New Roman" w:cs="Times New Roman"/>
          <w:sz w:val="24"/>
          <w:szCs w:val="24"/>
        </w:rPr>
        <w:t xml:space="preserve"> Didactice</w:t>
      </w:r>
    </w:p>
    <w:p w:rsidR="00840F2F" w:rsidRPr="004134E3" w:rsidRDefault="00B97248"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Chateau, J. (1980). </w:t>
      </w:r>
      <w:r w:rsidRPr="00B97248">
        <w:rPr>
          <w:rFonts w:ascii="Times New Roman" w:hAnsi="Times New Roman" w:cs="Times New Roman"/>
          <w:i/>
          <w:iCs/>
          <w:sz w:val="24"/>
          <w:szCs w:val="24"/>
        </w:rPr>
        <w:t>Copilul şi jocul</w:t>
      </w:r>
      <w:r w:rsidR="00840F2F" w:rsidRPr="004134E3">
        <w:rPr>
          <w:rFonts w:ascii="Times New Roman" w:hAnsi="Times New Roman" w:cs="Times New Roman"/>
          <w:sz w:val="24"/>
          <w:szCs w:val="24"/>
        </w:rPr>
        <w:t xml:space="preserve">, </w:t>
      </w:r>
      <w:r>
        <w:rPr>
          <w:rFonts w:ascii="Times New Roman" w:hAnsi="Times New Roman" w:cs="Times New Roman"/>
          <w:sz w:val="24"/>
          <w:szCs w:val="24"/>
        </w:rPr>
        <w:t>Bucureşti: E.D.P.</w:t>
      </w:r>
    </w:p>
    <w:p w:rsidR="00840F2F" w:rsidRPr="004134E3" w:rsidRDefault="004442D7"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Crețu</w:t>
      </w:r>
      <w:r w:rsidR="00C40904">
        <w:rPr>
          <w:rFonts w:ascii="Times New Roman" w:hAnsi="Times New Roman" w:cs="Times New Roman"/>
          <w:sz w:val="24"/>
          <w:szCs w:val="24"/>
        </w:rPr>
        <w:t>,</w:t>
      </w:r>
      <w:r>
        <w:rPr>
          <w:rFonts w:ascii="Times New Roman" w:hAnsi="Times New Roman" w:cs="Times New Roman"/>
          <w:sz w:val="24"/>
          <w:szCs w:val="24"/>
        </w:rPr>
        <w:t xml:space="preserve"> T. (2009).</w:t>
      </w:r>
      <w:r w:rsidR="00B97248">
        <w:rPr>
          <w:rFonts w:ascii="Times New Roman" w:hAnsi="Times New Roman" w:cs="Times New Roman"/>
          <w:sz w:val="24"/>
          <w:szCs w:val="24"/>
        </w:rPr>
        <w:t xml:space="preserve"> </w:t>
      </w:r>
      <w:r w:rsidR="00B97248" w:rsidRPr="00B97248">
        <w:rPr>
          <w:rFonts w:ascii="Times New Roman" w:hAnsi="Times New Roman" w:cs="Times New Roman"/>
          <w:i/>
          <w:sz w:val="24"/>
          <w:szCs w:val="24"/>
        </w:rPr>
        <w:t>Psihologia vârstelor</w:t>
      </w:r>
      <w:r>
        <w:rPr>
          <w:rFonts w:ascii="Times New Roman" w:hAnsi="Times New Roman" w:cs="Times New Roman"/>
          <w:sz w:val="24"/>
          <w:szCs w:val="24"/>
        </w:rPr>
        <w:t>.</w:t>
      </w:r>
      <w:r w:rsidR="00840F2F" w:rsidRPr="004134E3">
        <w:rPr>
          <w:rFonts w:ascii="Times New Roman" w:hAnsi="Times New Roman" w:cs="Times New Roman"/>
          <w:sz w:val="24"/>
          <w:szCs w:val="24"/>
        </w:rPr>
        <w:t xml:space="preserve"> Bucureşti</w:t>
      </w:r>
      <w:r w:rsidR="00B97248">
        <w:rPr>
          <w:rFonts w:ascii="Times New Roman" w:hAnsi="Times New Roman" w:cs="Times New Roman"/>
          <w:sz w:val="24"/>
          <w:szCs w:val="24"/>
        </w:rPr>
        <w:t>:</w:t>
      </w:r>
      <w:r w:rsidR="00B97248" w:rsidRPr="00B97248">
        <w:rPr>
          <w:rFonts w:ascii="Times New Roman" w:hAnsi="Times New Roman" w:cs="Times New Roman"/>
          <w:sz w:val="24"/>
          <w:szCs w:val="24"/>
        </w:rPr>
        <w:t xml:space="preserve"> </w:t>
      </w:r>
      <w:r w:rsidR="00B97248" w:rsidRPr="004134E3">
        <w:rPr>
          <w:rFonts w:ascii="Times New Roman" w:hAnsi="Times New Roman" w:cs="Times New Roman"/>
          <w:sz w:val="24"/>
          <w:szCs w:val="24"/>
        </w:rPr>
        <w:t>Polirom</w:t>
      </w:r>
    </w:p>
    <w:p w:rsidR="00840F2F" w:rsidRPr="004134E3" w:rsidRDefault="004442D7" w:rsidP="00032BA6">
      <w:pPr>
        <w:pStyle w:val="ListParagraph"/>
        <w:numPr>
          <w:ilvl w:val="0"/>
          <w:numId w:val="12"/>
        </w:numPr>
        <w:spacing w:after="0" w:line="360" w:lineRule="auto"/>
        <w:jc w:val="both"/>
        <w:rPr>
          <w:rFonts w:ascii="Times New Roman" w:hAnsi="Times New Roman" w:cs="Times New Roman"/>
          <w:sz w:val="24"/>
          <w:szCs w:val="24"/>
        </w:rPr>
      </w:pPr>
      <w:r>
        <w:rPr>
          <w:rStyle w:val="st"/>
          <w:rFonts w:ascii="Times New Roman" w:hAnsi="Times New Roman" w:cs="Times New Roman"/>
          <w:sz w:val="24"/>
          <w:szCs w:val="24"/>
        </w:rPr>
        <w:t>Debesse</w:t>
      </w:r>
      <w:r w:rsidR="00C40904">
        <w:rPr>
          <w:rStyle w:val="st"/>
          <w:rFonts w:ascii="Times New Roman" w:hAnsi="Times New Roman" w:cs="Times New Roman"/>
          <w:sz w:val="24"/>
          <w:szCs w:val="24"/>
        </w:rPr>
        <w:t>,</w:t>
      </w:r>
      <w:r>
        <w:rPr>
          <w:rStyle w:val="st"/>
          <w:rFonts w:ascii="Times New Roman" w:hAnsi="Times New Roman" w:cs="Times New Roman"/>
          <w:sz w:val="24"/>
          <w:szCs w:val="24"/>
        </w:rPr>
        <w:t xml:space="preserve"> M., (1981).</w:t>
      </w:r>
      <w:r w:rsidR="008B3CFD">
        <w:rPr>
          <w:rStyle w:val="st"/>
          <w:rFonts w:ascii="Times New Roman" w:hAnsi="Times New Roman" w:cs="Times New Roman"/>
          <w:sz w:val="24"/>
          <w:szCs w:val="24"/>
        </w:rPr>
        <w:t xml:space="preserve"> </w:t>
      </w:r>
      <w:r w:rsidR="00840F2F" w:rsidRPr="008B3CFD">
        <w:rPr>
          <w:rStyle w:val="st"/>
          <w:rFonts w:ascii="Times New Roman" w:hAnsi="Times New Roman" w:cs="Times New Roman"/>
          <w:i/>
          <w:sz w:val="24"/>
          <w:szCs w:val="24"/>
        </w:rPr>
        <w:t>Etapele educa</w:t>
      </w:r>
      <w:r w:rsidR="00840F2F" w:rsidRPr="008B3CFD">
        <w:rPr>
          <w:rFonts w:ascii="Times New Roman" w:hAnsi="Times New Roman" w:cs="Times New Roman"/>
          <w:i/>
          <w:sz w:val="24"/>
          <w:szCs w:val="24"/>
        </w:rPr>
        <w:t>ţ</w:t>
      </w:r>
      <w:r w:rsidR="008B3CFD" w:rsidRPr="008B3CFD">
        <w:rPr>
          <w:rStyle w:val="st"/>
          <w:rFonts w:ascii="Times New Roman" w:hAnsi="Times New Roman" w:cs="Times New Roman"/>
          <w:i/>
          <w:sz w:val="24"/>
          <w:szCs w:val="24"/>
        </w:rPr>
        <w:t>iei</w:t>
      </w:r>
      <w:r w:rsidR="00840F2F" w:rsidRPr="004134E3">
        <w:rPr>
          <w:rStyle w:val="st"/>
          <w:rFonts w:ascii="Times New Roman" w:hAnsi="Times New Roman" w:cs="Times New Roman"/>
          <w:sz w:val="24"/>
          <w:szCs w:val="24"/>
        </w:rPr>
        <w:t xml:space="preserve">, </w:t>
      </w:r>
      <w:r w:rsidR="008B3CFD" w:rsidRPr="004134E3">
        <w:rPr>
          <w:rFonts w:ascii="Times New Roman" w:hAnsi="Times New Roman" w:cs="Times New Roman"/>
          <w:sz w:val="24"/>
          <w:szCs w:val="24"/>
        </w:rPr>
        <w:t>Bucureşti</w:t>
      </w:r>
      <w:r w:rsidR="008B3CFD">
        <w:rPr>
          <w:rStyle w:val="st"/>
          <w:rFonts w:ascii="Times New Roman" w:hAnsi="Times New Roman" w:cs="Times New Roman"/>
          <w:sz w:val="24"/>
          <w:szCs w:val="24"/>
        </w:rPr>
        <w:t xml:space="preserve">: </w:t>
      </w:r>
      <w:r w:rsidR="00840F2F" w:rsidRPr="004134E3">
        <w:rPr>
          <w:rStyle w:val="st"/>
          <w:rFonts w:ascii="Times New Roman" w:hAnsi="Times New Roman" w:cs="Times New Roman"/>
          <w:sz w:val="24"/>
          <w:szCs w:val="24"/>
        </w:rPr>
        <w:t xml:space="preserve">Didactică </w:t>
      </w:r>
      <w:r w:rsidR="00840F2F" w:rsidRPr="004134E3">
        <w:rPr>
          <w:rFonts w:ascii="Times New Roman" w:hAnsi="Times New Roman" w:cs="Times New Roman"/>
          <w:sz w:val="24"/>
          <w:szCs w:val="24"/>
        </w:rPr>
        <w:t>ş</w:t>
      </w:r>
      <w:r w:rsidR="00840F2F" w:rsidRPr="004134E3">
        <w:rPr>
          <w:rStyle w:val="st"/>
          <w:rFonts w:ascii="Times New Roman" w:hAnsi="Times New Roman" w:cs="Times New Roman"/>
          <w:sz w:val="24"/>
          <w:szCs w:val="24"/>
        </w:rPr>
        <w:t>i Pedagogic</w:t>
      </w:r>
      <w:r w:rsidR="00840F2F" w:rsidRPr="004134E3">
        <w:rPr>
          <w:rFonts w:ascii="Times New Roman" w:hAnsi="Times New Roman" w:cs="Times New Roman"/>
          <w:sz w:val="24"/>
          <w:szCs w:val="24"/>
        </w:rPr>
        <w:t>ă</w:t>
      </w:r>
      <w:r w:rsidR="008B3CFD">
        <w:rPr>
          <w:rFonts w:ascii="Times New Roman" w:hAnsi="Times New Roman" w:cs="Times New Roman"/>
          <w:sz w:val="24"/>
          <w:szCs w:val="24"/>
        </w:rPr>
        <w:t xml:space="preserve">. </w:t>
      </w:r>
    </w:p>
    <w:p w:rsidR="00840F2F" w:rsidRPr="004442D7" w:rsidRDefault="004442D7"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Elkonian</w:t>
      </w:r>
      <w:r w:rsidR="00C40904">
        <w:rPr>
          <w:rFonts w:ascii="Times New Roman" w:hAnsi="Times New Roman" w:cs="Times New Roman"/>
          <w:sz w:val="24"/>
          <w:szCs w:val="24"/>
        </w:rPr>
        <w:t>,</w:t>
      </w:r>
      <w:r>
        <w:rPr>
          <w:rFonts w:ascii="Times New Roman" w:hAnsi="Times New Roman" w:cs="Times New Roman"/>
          <w:sz w:val="24"/>
          <w:szCs w:val="24"/>
        </w:rPr>
        <w:t xml:space="preserve"> D.B., (1980).</w:t>
      </w:r>
      <w:r w:rsidR="00762C62" w:rsidRPr="004442D7">
        <w:rPr>
          <w:rFonts w:ascii="Times New Roman" w:hAnsi="Times New Roman" w:cs="Times New Roman"/>
          <w:sz w:val="24"/>
          <w:szCs w:val="24"/>
        </w:rPr>
        <w:t xml:space="preserve"> </w:t>
      </w:r>
      <w:r w:rsidR="00762C62" w:rsidRPr="004442D7">
        <w:rPr>
          <w:rFonts w:ascii="Times New Roman" w:hAnsi="Times New Roman" w:cs="Times New Roman"/>
          <w:i/>
          <w:sz w:val="24"/>
          <w:szCs w:val="24"/>
        </w:rPr>
        <w:t>Psihologia jocului</w:t>
      </w:r>
      <w:r w:rsidR="00840F2F" w:rsidRPr="004442D7">
        <w:rPr>
          <w:rFonts w:ascii="Times New Roman" w:hAnsi="Times New Roman" w:cs="Times New Roman"/>
          <w:sz w:val="24"/>
          <w:szCs w:val="24"/>
        </w:rPr>
        <w:t>, București</w:t>
      </w:r>
      <w:r w:rsidR="00762C62" w:rsidRPr="004442D7">
        <w:rPr>
          <w:rStyle w:val="st"/>
          <w:rFonts w:ascii="Times New Roman" w:hAnsi="Times New Roman" w:cs="Times New Roman"/>
          <w:sz w:val="24"/>
          <w:szCs w:val="24"/>
        </w:rPr>
        <w:t xml:space="preserve">: Didactică </w:t>
      </w:r>
      <w:r w:rsidR="00762C62" w:rsidRPr="004442D7">
        <w:rPr>
          <w:rFonts w:ascii="Times New Roman" w:hAnsi="Times New Roman" w:cs="Times New Roman"/>
          <w:sz w:val="24"/>
          <w:szCs w:val="24"/>
        </w:rPr>
        <w:t>ş</w:t>
      </w:r>
      <w:r w:rsidR="00762C62" w:rsidRPr="004442D7">
        <w:rPr>
          <w:rStyle w:val="st"/>
          <w:rFonts w:ascii="Times New Roman" w:hAnsi="Times New Roman" w:cs="Times New Roman"/>
          <w:sz w:val="24"/>
          <w:szCs w:val="24"/>
        </w:rPr>
        <w:t>i Pedagogic</w:t>
      </w:r>
      <w:r w:rsidR="00762C62" w:rsidRPr="004442D7">
        <w:rPr>
          <w:rFonts w:ascii="Times New Roman" w:hAnsi="Times New Roman" w:cs="Times New Roman"/>
          <w:sz w:val="24"/>
          <w:szCs w:val="24"/>
        </w:rPr>
        <w:t>ă.</w:t>
      </w:r>
    </w:p>
    <w:p w:rsidR="00840F2F" w:rsidRPr="004442D7" w:rsidRDefault="004442D7" w:rsidP="00032BA6">
      <w:pPr>
        <w:pStyle w:val="ListParagraph"/>
        <w:numPr>
          <w:ilvl w:val="0"/>
          <w:numId w:val="12"/>
        </w:numPr>
        <w:spacing w:after="0" w:line="360" w:lineRule="auto"/>
        <w:ind w:left="71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Frîncu, A.   (1972).</w:t>
      </w:r>
      <w:r w:rsidR="00762C62" w:rsidRPr="004442D7">
        <w:rPr>
          <w:rFonts w:ascii="Times New Roman" w:hAnsi="Times New Roman" w:cs="Times New Roman"/>
          <w:color w:val="000000"/>
          <w:sz w:val="24"/>
          <w:szCs w:val="24"/>
        </w:rPr>
        <w:t xml:space="preserve">  </w:t>
      </w:r>
      <w:r w:rsidR="00840F2F" w:rsidRPr="004442D7">
        <w:rPr>
          <w:rFonts w:ascii="Times New Roman" w:hAnsi="Times New Roman" w:cs="Times New Roman"/>
          <w:i/>
          <w:color w:val="000000"/>
          <w:sz w:val="24"/>
          <w:szCs w:val="24"/>
        </w:rPr>
        <w:t>Jocuri did</w:t>
      </w:r>
      <w:r w:rsidR="00762C62" w:rsidRPr="004442D7">
        <w:rPr>
          <w:rFonts w:ascii="Times New Roman" w:hAnsi="Times New Roman" w:cs="Times New Roman"/>
          <w:i/>
          <w:color w:val="000000"/>
          <w:sz w:val="24"/>
          <w:szCs w:val="24"/>
        </w:rPr>
        <w:t>actice şi exerciţii distractive</w:t>
      </w:r>
      <w:r w:rsidR="00840F2F" w:rsidRPr="004442D7">
        <w:rPr>
          <w:rFonts w:ascii="Times New Roman" w:hAnsi="Times New Roman" w:cs="Times New Roman"/>
          <w:i/>
          <w:color w:val="000000"/>
          <w:sz w:val="24"/>
          <w:szCs w:val="24"/>
        </w:rPr>
        <w:t>,</w:t>
      </w:r>
      <w:r w:rsidR="00840F2F" w:rsidRPr="004442D7">
        <w:rPr>
          <w:rFonts w:ascii="Times New Roman" w:hAnsi="Times New Roman" w:cs="Times New Roman"/>
          <w:color w:val="000000"/>
          <w:sz w:val="24"/>
          <w:szCs w:val="24"/>
        </w:rPr>
        <w:t xml:space="preserve"> Bucureşti</w:t>
      </w:r>
      <w:r w:rsidR="00762C62" w:rsidRPr="004442D7">
        <w:rPr>
          <w:rStyle w:val="st"/>
          <w:rFonts w:ascii="Times New Roman" w:hAnsi="Times New Roman" w:cs="Times New Roman"/>
          <w:sz w:val="24"/>
          <w:szCs w:val="24"/>
        </w:rPr>
        <w:t xml:space="preserve">: Didactică </w:t>
      </w:r>
      <w:r w:rsidR="00762C62" w:rsidRPr="004442D7">
        <w:rPr>
          <w:rFonts w:ascii="Times New Roman" w:hAnsi="Times New Roman" w:cs="Times New Roman"/>
          <w:sz w:val="24"/>
          <w:szCs w:val="24"/>
        </w:rPr>
        <w:t>ş</w:t>
      </w:r>
      <w:r w:rsidR="00762C62" w:rsidRPr="004442D7">
        <w:rPr>
          <w:rStyle w:val="st"/>
          <w:rFonts w:ascii="Times New Roman" w:hAnsi="Times New Roman" w:cs="Times New Roman"/>
          <w:sz w:val="24"/>
          <w:szCs w:val="24"/>
        </w:rPr>
        <w:t>i Pedagogic</w:t>
      </w:r>
      <w:r w:rsidR="00762C62" w:rsidRPr="004442D7">
        <w:rPr>
          <w:rFonts w:ascii="Times New Roman" w:hAnsi="Times New Roman" w:cs="Times New Roman"/>
          <w:sz w:val="24"/>
          <w:szCs w:val="24"/>
        </w:rPr>
        <w:t>ă</w:t>
      </w:r>
      <w:r>
        <w:rPr>
          <w:rFonts w:ascii="Times New Roman" w:hAnsi="Times New Roman" w:cs="Times New Roman"/>
          <w:sz w:val="24"/>
          <w:szCs w:val="24"/>
        </w:rPr>
        <w:t xml:space="preserve">. </w:t>
      </w:r>
    </w:p>
    <w:p w:rsidR="00840F2F" w:rsidRPr="004442D7" w:rsidRDefault="004442D7" w:rsidP="00032BA6">
      <w:pPr>
        <w:pStyle w:val="ListParagraph"/>
        <w:numPr>
          <w:ilvl w:val="0"/>
          <w:numId w:val="1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Golu</w:t>
      </w:r>
      <w:r w:rsidR="00C40904">
        <w:rPr>
          <w:rFonts w:ascii="Times New Roman" w:hAnsi="Times New Roman" w:cs="Times New Roman"/>
          <w:sz w:val="24"/>
          <w:szCs w:val="24"/>
        </w:rPr>
        <w:t>,</w:t>
      </w:r>
      <w:r>
        <w:rPr>
          <w:rFonts w:ascii="Times New Roman" w:hAnsi="Times New Roman" w:cs="Times New Roman"/>
          <w:sz w:val="24"/>
          <w:szCs w:val="24"/>
        </w:rPr>
        <w:t xml:space="preserve"> M., (1993). </w:t>
      </w:r>
      <w:r w:rsidRPr="004442D7">
        <w:rPr>
          <w:rFonts w:ascii="Times New Roman" w:hAnsi="Times New Roman" w:cs="Times New Roman"/>
          <w:i/>
          <w:sz w:val="24"/>
          <w:szCs w:val="24"/>
        </w:rPr>
        <w:t>Dinamica personalității</w:t>
      </w:r>
      <w:r w:rsidR="00840F2F" w:rsidRPr="004442D7">
        <w:rPr>
          <w:rFonts w:ascii="Times New Roman" w:hAnsi="Times New Roman" w:cs="Times New Roman"/>
          <w:i/>
          <w:sz w:val="24"/>
          <w:szCs w:val="24"/>
        </w:rPr>
        <w:t>,</w:t>
      </w:r>
      <w:r w:rsidR="00840F2F" w:rsidRPr="004442D7">
        <w:rPr>
          <w:rFonts w:ascii="Times New Roman" w:hAnsi="Times New Roman" w:cs="Times New Roman"/>
          <w:sz w:val="24"/>
          <w:szCs w:val="24"/>
        </w:rPr>
        <w:t xml:space="preserve"> București</w:t>
      </w:r>
      <w:r w:rsidRPr="004442D7">
        <w:rPr>
          <w:rFonts w:ascii="Times New Roman" w:hAnsi="Times New Roman" w:cs="Times New Roman"/>
          <w:sz w:val="24"/>
          <w:szCs w:val="24"/>
        </w:rPr>
        <w:t xml:space="preserve">: Geneze. </w:t>
      </w:r>
    </w:p>
    <w:p w:rsidR="00840F2F" w:rsidRPr="00331FDF" w:rsidRDefault="00840F2F" w:rsidP="00032BA6">
      <w:pPr>
        <w:pStyle w:val="FootnoteText"/>
        <w:numPr>
          <w:ilvl w:val="0"/>
          <w:numId w:val="12"/>
        </w:numPr>
        <w:spacing w:line="360" w:lineRule="auto"/>
        <w:ind w:left="714" w:hanging="357"/>
        <w:jc w:val="both"/>
        <w:rPr>
          <w:rFonts w:ascii="Times New Roman" w:hAnsi="Times New Roman" w:cs="Times New Roman"/>
          <w:sz w:val="24"/>
          <w:szCs w:val="24"/>
          <w:lang w:val="en-US"/>
        </w:rPr>
      </w:pPr>
      <w:r w:rsidRPr="00331FDF">
        <w:rPr>
          <w:rFonts w:ascii="Times New Roman" w:hAnsi="Times New Roman" w:cs="Times New Roman"/>
          <w:sz w:val="24"/>
          <w:szCs w:val="24"/>
          <w:lang w:val="en-US"/>
        </w:rPr>
        <w:t>Ionescu, M., Radu, I. (20</w:t>
      </w:r>
      <w:r w:rsidR="004442D7" w:rsidRPr="00331FDF">
        <w:rPr>
          <w:rFonts w:ascii="Times New Roman" w:hAnsi="Times New Roman" w:cs="Times New Roman"/>
          <w:sz w:val="24"/>
          <w:szCs w:val="24"/>
          <w:lang w:val="en-US"/>
        </w:rPr>
        <w:t>05).</w:t>
      </w:r>
      <w:r w:rsidRPr="00331FDF">
        <w:rPr>
          <w:rFonts w:ascii="Times New Roman" w:hAnsi="Times New Roman" w:cs="Times New Roman"/>
          <w:sz w:val="24"/>
          <w:szCs w:val="24"/>
          <w:lang w:val="en-US"/>
        </w:rPr>
        <w:t xml:space="preserve"> </w:t>
      </w:r>
      <w:r w:rsidRPr="00331FDF">
        <w:rPr>
          <w:rFonts w:ascii="Times New Roman" w:hAnsi="Times New Roman" w:cs="Times New Roman"/>
          <w:i/>
          <w:iCs/>
          <w:sz w:val="24"/>
          <w:szCs w:val="24"/>
          <w:lang w:val="en-US"/>
        </w:rPr>
        <w:t>Didactica modernă</w:t>
      </w:r>
      <w:r w:rsidRPr="00331FDF">
        <w:rPr>
          <w:rFonts w:ascii="Times New Roman" w:hAnsi="Times New Roman" w:cs="Times New Roman"/>
          <w:sz w:val="24"/>
          <w:szCs w:val="24"/>
          <w:lang w:val="en-US"/>
        </w:rPr>
        <w:t>, Cluj-Napoca</w:t>
      </w:r>
      <w:r w:rsidR="004442D7" w:rsidRPr="00331FDF">
        <w:rPr>
          <w:rFonts w:ascii="Times New Roman" w:hAnsi="Times New Roman" w:cs="Times New Roman"/>
          <w:sz w:val="24"/>
          <w:szCs w:val="24"/>
          <w:lang w:val="en-US"/>
        </w:rPr>
        <w:t xml:space="preserve">: Dacia. </w:t>
      </w:r>
    </w:p>
    <w:p w:rsidR="00840F2F" w:rsidRPr="00331FDF" w:rsidRDefault="004442D7" w:rsidP="00032BA6">
      <w:pPr>
        <w:pStyle w:val="ListParagraph"/>
        <w:numPr>
          <w:ilvl w:val="0"/>
          <w:numId w:val="12"/>
        </w:numPr>
        <w:spacing w:after="0" w:line="360" w:lineRule="auto"/>
        <w:ind w:left="714" w:hanging="357"/>
        <w:jc w:val="both"/>
        <w:rPr>
          <w:rFonts w:ascii="Times New Roman" w:hAnsi="Times New Roman" w:cs="Times New Roman"/>
          <w:bCs/>
          <w:sz w:val="24"/>
          <w:szCs w:val="24"/>
          <w:shd w:val="clear" w:color="auto" w:fill="FFFFFF"/>
        </w:rPr>
      </w:pPr>
      <w:r w:rsidRPr="00331FDF">
        <w:rPr>
          <w:rFonts w:ascii="Times New Roman" w:hAnsi="Times New Roman" w:cs="Times New Roman"/>
          <w:sz w:val="24"/>
          <w:szCs w:val="24"/>
          <w:shd w:val="clear" w:color="auto" w:fill="FFFFFF"/>
        </w:rPr>
        <w:t xml:space="preserve">Julean F., (2012). </w:t>
      </w:r>
      <w:r w:rsidR="00840F2F" w:rsidRPr="00331FDF">
        <w:rPr>
          <w:rFonts w:ascii="Times New Roman" w:hAnsi="Times New Roman" w:cs="Times New Roman"/>
          <w:bCs/>
          <w:i/>
          <w:sz w:val="24"/>
          <w:szCs w:val="24"/>
          <w:shd w:val="clear" w:color="auto" w:fill="FFFFFF"/>
        </w:rPr>
        <w:t xml:space="preserve">Stimularea calităţilor gândirii </w:t>
      </w:r>
      <w:r w:rsidRPr="00331FDF">
        <w:rPr>
          <w:rFonts w:ascii="Times New Roman" w:hAnsi="Times New Roman" w:cs="Times New Roman"/>
          <w:bCs/>
          <w:i/>
          <w:sz w:val="24"/>
          <w:szCs w:val="24"/>
          <w:shd w:val="clear" w:color="auto" w:fill="FFFFFF"/>
        </w:rPr>
        <w:t>prin jocurile logico-matematice</w:t>
      </w:r>
      <w:r w:rsidR="00840F2F" w:rsidRPr="00331FDF">
        <w:rPr>
          <w:rFonts w:ascii="Times New Roman" w:hAnsi="Times New Roman" w:cs="Times New Roman"/>
          <w:bCs/>
          <w:sz w:val="24"/>
          <w:szCs w:val="24"/>
          <w:shd w:val="clear" w:color="auto" w:fill="FFFFFF"/>
        </w:rPr>
        <w:t xml:space="preserve">, </w:t>
      </w:r>
      <w:r w:rsidR="00840F2F" w:rsidRPr="00331FDF">
        <w:rPr>
          <w:rFonts w:ascii="Times New Roman" w:hAnsi="Times New Roman" w:cs="Times New Roman"/>
          <w:sz w:val="24"/>
          <w:szCs w:val="24"/>
          <w:shd w:val="clear" w:color="auto" w:fill="FFFFFF"/>
        </w:rPr>
        <w:t xml:space="preserve"> </w:t>
      </w:r>
      <w:r w:rsidR="00840F2F" w:rsidRPr="00331FDF">
        <w:rPr>
          <w:rFonts w:ascii="Times New Roman" w:hAnsi="Times New Roman" w:cs="Times New Roman"/>
          <w:bCs/>
          <w:sz w:val="24"/>
          <w:szCs w:val="24"/>
          <w:shd w:val="clear" w:color="auto" w:fill="FFFFFF"/>
        </w:rPr>
        <w:t>Curtici</w:t>
      </w:r>
      <w:r w:rsidR="00756ACF" w:rsidRPr="00331FDF">
        <w:rPr>
          <w:rFonts w:ascii="Times New Roman" w:hAnsi="Times New Roman" w:cs="Times New Roman"/>
          <w:bCs/>
          <w:sz w:val="24"/>
          <w:szCs w:val="24"/>
          <w:shd w:val="clear" w:color="auto" w:fill="FFFFFF"/>
        </w:rPr>
        <w:t>.</w:t>
      </w:r>
      <w:r w:rsidR="00840F2F" w:rsidRPr="00331FDF">
        <w:rPr>
          <w:rFonts w:ascii="Times New Roman" w:hAnsi="Times New Roman" w:cs="Times New Roman"/>
          <w:bCs/>
          <w:sz w:val="24"/>
          <w:szCs w:val="24"/>
          <w:shd w:val="clear" w:color="auto" w:fill="FFFFFF"/>
        </w:rPr>
        <w:t xml:space="preserve"> </w:t>
      </w:r>
    </w:p>
    <w:p w:rsidR="00840F2F" w:rsidRPr="00331FDF" w:rsidRDefault="00840F2F" w:rsidP="00032BA6">
      <w:pPr>
        <w:pStyle w:val="ListParagraph"/>
        <w:numPr>
          <w:ilvl w:val="0"/>
          <w:numId w:val="12"/>
        </w:numPr>
        <w:spacing w:after="0" w:line="360" w:lineRule="auto"/>
        <w:jc w:val="both"/>
        <w:rPr>
          <w:rFonts w:ascii="Times New Roman" w:hAnsi="Times New Roman" w:cs="Times New Roman"/>
          <w:sz w:val="24"/>
          <w:szCs w:val="24"/>
        </w:rPr>
      </w:pPr>
      <w:r w:rsidRPr="00331FDF">
        <w:rPr>
          <w:rFonts w:ascii="Times New Roman" w:hAnsi="Times New Roman" w:cs="Times New Roman"/>
          <w:sz w:val="24"/>
          <w:szCs w:val="24"/>
          <w:lang w:val="en-US"/>
        </w:rPr>
        <w:t>Leontiev</w:t>
      </w:r>
      <w:r w:rsidR="00C40904" w:rsidRPr="00331FDF">
        <w:rPr>
          <w:rFonts w:ascii="Times New Roman" w:hAnsi="Times New Roman" w:cs="Times New Roman"/>
          <w:sz w:val="24"/>
          <w:szCs w:val="24"/>
          <w:lang w:val="en-US"/>
        </w:rPr>
        <w:t>,</w:t>
      </w:r>
      <w:r w:rsidRPr="00331FDF">
        <w:rPr>
          <w:rFonts w:ascii="Times New Roman" w:hAnsi="Times New Roman" w:cs="Times New Roman"/>
          <w:sz w:val="24"/>
          <w:szCs w:val="24"/>
          <w:lang w:val="en-US"/>
        </w:rPr>
        <w:t xml:space="preserve"> A.V., </w:t>
      </w:r>
      <w:r w:rsidR="004442D7" w:rsidRPr="00331FDF">
        <w:rPr>
          <w:rFonts w:ascii="Times New Roman" w:hAnsi="Times New Roman" w:cs="Times New Roman"/>
          <w:sz w:val="24"/>
          <w:szCs w:val="24"/>
          <w:lang w:val="en-US"/>
        </w:rPr>
        <w:t>(</w:t>
      </w:r>
      <w:r w:rsidRPr="00331FDF">
        <w:rPr>
          <w:rFonts w:ascii="Times New Roman" w:hAnsi="Times New Roman" w:cs="Times New Roman"/>
          <w:sz w:val="24"/>
          <w:szCs w:val="24"/>
          <w:lang w:val="en-US"/>
        </w:rPr>
        <w:t>1964</w:t>
      </w:r>
      <w:r w:rsidR="004442D7" w:rsidRPr="00331FDF">
        <w:rPr>
          <w:rFonts w:ascii="Times New Roman" w:hAnsi="Times New Roman" w:cs="Times New Roman"/>
          <w:sz w:val="24"/>
          <w:szCs w:val="24"/>
          <w:lang w:val="en-US"/>
        </w:rPr>
        <w:t xml:space="preserve">). </w:t>
      </w:r>
      <w:r w:rsidRPr="00331FDF">
        <w:rPr>
          <w:rFonts w:ascii="Times New Roman" w:hAnsi="Times New Roman" w:cs="Times New Roman"/>
          <w:i/>
          <w:sz w:val="24"/>
          <w:szCs w:val="24"/>
        </w:rPr>
        <w:t>Probleme de psihologia copilului de vârstă preșcolară</w:t>
      </w:r>
      <w:r w:rsidR="004442D7" w:rsidRPr="00331FDF">
        <w:rPr>
          <w:rFonts w:ascii="Times New Roman" w:hAnsi="Times New Roman" w:cs="Times New Roman"/>
          <w:sz w:val="24"/>
          <w:szCs w:val="24"/>
          <w:lang w:val="en-US"/>
        </w:rPr>
        <w:t xml:space="preserve">. </w:t>
      </w:r>
      <w:r w:rsidRPr="00331FDF">
        <w:rPr>
          <w:rFonts w:ascii="Times New Roman" w:hAnsi="Times New Roman" w:cs="Times New Roman"/>
          <w:sz w:val="24"/>
          <w:szCs w:val="24"/>
          <w:lang w:val="en-US"/>
        </w:rPr>
        <w:t>Bucure</w:t>
      </w:r>
      <w:r w:rsidRPr="00331FDF">
        <w:rPr>
          <w:rFonts w:ascii="Times New Roman" w:hAnsi="Times New Roman" w:cs="Times New Roman"/>
          <w:sz w:val="24"/>
          <w:szCs w:val="24"/>
        </w:rPr>
        <w:t>ș</w:t>
      </w:r>
      <w:r w:rsidRPr="00331FDF">
        <w:rPr>
          <w:rFonts w:ascii="Times New Roman" w:hAnsi="Times New Roman" w:cs="Times New Roman"/>
          <w:sz w:val="24"/>
          <w:szCs w:val="24"/>
          <w:lang w:val="en-US"/>
        </w:rPr>
        <w:t>ti</w:t>
      </w:r>
      <w:r w:rsidR="004442D7" w:rsidRPr="00331FDF">
        <w:rPr>
          <w:rFonts w:ascii="Times New Roman" w:hAnsi="Times New Roman" w:cs="Times New Roman"/>
          <w:sz w:val="24"/>
          <w:szCs w:val="24"/>
          <w:lang w:val="en-US"/>
        </w:rPr>
        <w:t>: Editura de Stat</w:t>
      </w:r>
    </w:p>
    <w:p w:rsidR="00840F2F" w:rsidRPr="008B3CFD" w:rsidRDefault="004442D7" w:rsidP="00032BA6">
      <w:pPr>
        <w:pStyle w:val="ListParagraph"/>
        <w:numPr>
          <w:ilvl w:val="0"/>
          <w:numId w:val="12"/>
        </w:numPr>
        <w:spacing w:after="0" w:line="360" w:lineRule="auto"/>
        <w:jc w:val="both"/>
        <w:rPr>
          <w:rFonts w:ascii="Times New Roman" w:hAnsi="Times New Roman" w:cs="Times New Roman"/>
          <w:b/>
          <w:sz w:val="24"/>
          <w:szCs w:val="24"/>
        </w:rPr>
      </w:pPr>
      <w:r w:rsidRPr="00331FDF">
        <w:rPr>
          <w:rFonts w:ascii="Times New Roman" w:hAnsi="Times New Roman" w:cs="Times New Roman"/>
          <w:sz w:val="24"/>
          <w:szCs w:val="24"/>
        </w:rPr>
        <w:lastRenderedPageBreak/>
        <w:t>Piaget</w:t>
      </w:r>
      <w:r w:rsidRPr="004442D7">
        <w:rPr>
          <w:rFonts w:ascii="Times New Roman" w:hAnsi="Times New Roman" w:cs="Times New Roman"/>
          <w:sz w:val="24"/>
          <w:szCs w:val="24"/>
        </w:rPr>
        <w:t xml:space="preserve"> J., Inhelder B., (2000).</w:t>
      </w:r>
      <w:r>
        <w:rPr>
          <w:rFonts w:ascii="Times New Roman" w:hAnsi="Times New Roman" w:cs="Times New Roman"/>
          <w:b/>
          <w:sz w:val="24"/>
          <w:szCs w:val="24"/>
        </w:rPr>
        <w:t xml:space="preserve"> </w:t>
      </w:r>
      <w:r w:rsidRPr="004442D7">
        <w:rPr>
          <w:rFonts w:ascii="Times New Roman" w:hAnsi="Times New Roman" w:cs="Times New Roman"/>
          <w:i/>
          <w:sz w:val="24"/>
          <w:szCs w:val="24"/>
        </w:rPr>
        <w:t>Psihologia copilului</w:t>
      </w:r>
      <w:r>
        <w:rPr>
          <w:rFonts w:ascii="Times New Roman" w:hAnsi="Times New Roman" w:cs="Times New Roman"/>
          <w:b/>
          <w:sz w:val="24"/>
          <w:szCs w:val="24"/>
        </w:rPr>
        <w:t xml:space="preserve"> .</w:t>
      </w:r>
      <w:r w:rsidR="00840F2F" w:rsidRPr="008B3CFD">
        <w:rPr>
          <w:rFonts w:ascii="Times New Roman" w:hAnsi="Times New Roman" w:cs="Times New Roman"/>
          <w:b/>
          <w:sz w:val="24"/>
          <w:szCs w:val="24"/>
        </w:rPr>
        <w:t xml:space="preserve"> </w:t>
      </w:r>
      <w:r w:rsidR="00840F2F" w:rsidRPr="004442D7">
        <w:rPr>
          <w:rFonts w:ascii="Times New Roman" w:hAnsi="Times New Roman" w:cs="Times New Roman"/>
          <w:sz w:val="24"/>
          <w:szCs w:val="24"/>
        </w:rPr>
        <w:t>București</w:t>
      </w:r>
      <w:r w:rsidRPr="004442D7">
        <w:rPr>
          <w:rFonts w:ascii="Times New Roman" w:hAnsi="Times New Roman" w:cs="Times New Roman"/>
          <w:sz w:val="24"/>
          <w:szCs w:val="24"/>
        </w:rPr>
        <w:t>: Codex</w:t>
      </w:r>
    </w:p>
    <w:p w:rsidR="00840F2F" w:rsidRPr="004134E3" w:rsidRDefault="004442D7"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Radu</w:t>
      </w:r>
      <w:r w:rsidR="00C40904">
        <w:rPr>
          <w:rFonts w:ascii="Times New Roman" w:hAnsi="Times New Roman" w:cs="Times New Roman"/>
          <w:sz w:val="24"/>
          <w:szCs w:val="24"/>
        </w:rPr>
        <w:t>,</w:t>
      </w:r>
      <w:r>
        <w:rPr>
          <w:rFonts w:ascii="Times New Roman" w:hAnsi="Times New Roman" w:cs="Times New Roman"/>
          <w:sz w:val="24"/>
          <w:szCs w:val="24"/>
        </w:rPr>
        <w:t xml:space="preserve"> V. (1973). </w:t>
      </w:r>
      <w:r w:rsidR="00840F2F" w:rsidRPr="004442D7">
        <w:rPr>
          <w:rFonts w:ascii="Times New Roman" w:hAnsi="Times New Roman" w:cs="Times New Roman"/>
          <w:i/>
          <w:sz w:val="24"/>
          <w:szCs w:val="24"/>
        </w:rPr>
        <w:t>Gândire concret-o</w:t>
      </w:r>
      <w:r w:rsidRPr="004442D7">
        <w:rPr>
          <w:rFonts w:ascii="Times New Roman" w:hAnsi="Times New Roman" w:cs="Times New Roman"/>
          <w:i/>
          <w:sz w:val="24"/>
          <w:szCs w:val="24"/>
        </w:rPr>
        <w:t>peratorie și conținut obiectual</w:t>
      </w:r>
      <w:r w:rsidR="007571F9">
        <w:rPr>
          <w:rFonts w:ascii="Times New Roman" w:hAnsi="Times New Roman" w:cs="Times New Roman"/>
          <w:sz w:val="24"/>
          <w:szCs w:val="24"/>
        </w:rPr>
        <w:t>.</w:t>
      </w:r>
      <w:r w:rsidR="00840F2F" w:rsidRPr="004134E3">
        <w:rPr>
          <w:rFonts w:ascii="Times New Roman" w:hAnsi="Times New Roman" w:cs="Times New Roman"/>
          <w:sz w:val="24"/>
          <w:szCs w:val="24"/>
        </w:rPr>
        <w:t xml:space="preserve"> București</w:t>
      </w:r>
      <w:r>
        <w:rPr>
          <w:rFonts w:ascii="Times New Roman" w:hAnsi="Times New Roman" w:cs="Times New Roman"/>
          <w:sz w:val="24"/>
          <w:szCs w:val="24"/>
        </w:rPr>
        <w:t>:</w:t>
      </w:r>
      <w:r w:rsidRPr="004442D7">
        <w:rPr>
          <w:rFonts w:ascii="Times New Roman" w:hAnsi="Times New Roman" w:cs="Times New Roman"/>
          <w:sz w:val="24"/>
          <w:szCs w:val="24"/>
        </w:rPr>
        <w:t xml:space="preserve"> </w:t>
      </w:r>
      <w:r w:rsidRPr="004134E3">
        <w:rPr>
          <w:rFonts w:ascii="Times New Roman" w:hAnsi="Times New Roman" w:cs="Times New Roman"/>
          <w:sz w:val="24"/>
          <w:szCs w:val="24"/>
        </w:rPr>
        <w:t>Academia Republicii Socialiste România</w:t>
      </w:r>
      <w:r w:rsidR="007571F9">
        <w:rPr>
          <w:rFonts w:ascii="Times New Roman" w:hAnsi="Times New Roman" w:cs="Times New Roman"/>
          <w:sz w:val="24"/>
          <w:szCs w:val="24"/>
        </w:rPr>
        <w:t xml:space="preserve">. </w:t>
      </w:r>
    </w:p>
    <w:p w:rsidR="00840F2F" w:rsidRPr="004134E3" w:rsidRDefault="00840F2F" w:rsidP="00032BA6">
      <w:pPr>
        <w:pStyle w:val="ListParagraph"/>
        <w:numPr>
          <w:ilvl w:val="0"/>
          <w:numId w:val="12"/>
        </w:numPr>
        <w:spacing w:after="0" w:line="360" w:lineRule="auto"/>
        <w:jc w:val="both"/>
        <w:rPr>
          <w:rFonts w:ascii="Times New Roman" w:hAnsi="Times New Roman" w:cs="Times New Roman"/>
          <w:sz w:val="24"/>
          <w:szCs w:val="24"/>
        </w:rPr>
      </w:pPr>
      <w:r w:rsidRPr="004134E3">
        <w:rPr>
          <w:rFonts w:ascii="Times New Roman" w:hAnsi="Times New Roman" w:cs="Times New Roman"/>
          <w:sz w:val="24"/>
          <w:szCs w:val="24"/>
        </w:rPr>
        <w:t>Rom</w:t>
      </w:r>
      <w:r w:rsidRPr="004134E3">
        <w:rPr>
          <w:rStyle w:val="nw"/>
          <w:rFonts w:ascii="Times New Roman" w:hAnsi="Times New Roman" w:cs="Times New Roman"/>
          <w:sz w:val="24"/>
          <w:szCs w:val="24"/>
        </w:rPr>
        <w:t>ă</w:t>
      </w:r>
      <w:r w:rsidRPr="004134E3">
        <w:rPr>
          <w:rFonts w:ascii="Times New Roman" w:hAnsi="Times New Roman" w:cs="Times New Roman"/>
          <w:sz w:val="24"/>
          <w:szCs w:val="24"/>
        </w:rPr>
        <w:t>nescu</w:t>
      </w:r>
      <w:r w:rsidR="00C40904">
        <w:rPr>
          <w:rFonts w:ascii="Times New Roman" w:hAnsi="Times New Roman" w:cs="Times New Roman"/>
          <w:sz w:val="24"/>
          <w:szCs w:val="24"/>
        </w:rPr>
        <w:t>,</w:t>
      </w:r>
      <w:r w:rsidRPr="004134E3">
        <w:rPr>
          <w:rFonts w:ascii="Times New Roman" w:hAnsi="Times New Roman" w:cs="Times New Roman"/>
          <w:sz w:val="24"/>
          <w:szCs w:val="24"/>
        </w:rPr>
        <w:t xml:space="preserve"> C., (2012)</w:t>
      </w:r>
      <w:r w:rsidR="007571F9">
        <w:rPr>
          <w:rFonts w:ascii="Times New Roman" w:hAnsi="Times New Roman" w:cs="Times New Roman"/>
          <w:sz w:val="24"/>
          <w:szCs w:val="24"/>
        </w:rPr>
        <w:t xml:space="preserve">. </w:t>
      </w:r>
      <w:r w:rsidRPr="007571F9">
        <w:rPr>
          <w:rFonts w:ascii="Times New Roman" w:hAnsi="Times New Roman" w:cs="Times New Roman"/>
          <w:i/>
          <w:sz w:val="24"/>
          <w:szCs w:val="24"/>
        </w:rPr>
        <w:t xml:space="preserve">Jocul </w:t>
      </w:r>
      <w:r w:rsidR="007571F9" w:rsidRPr="007571F9">
        <w:rPr>
          <w:rFonts w:ascii="Times New Roman" w:hAnsi="Times New Roman" w:cs="Times New Roman"/>
          <w:i/>
          <w:sz w:val="24"/>
          <w:szCs w:val="24"/>
        </w:rPr>
        <w:t>didactic în învățământul primar</w:t>
      </w:r>
      <w:r w:rsidR="007571F9">
        <w:rPr>
          <w:rFonts w:ascii="Times New Roman" w:hAnsi="Times New Roman" w:cs="Times New Roman"/>
          <w:sz w:val="24"/>
          <w:szCs w:val="24"/>
        </w:rPr>
        <w:t xml:space="preserve">. </w:t>
      </w:r>
      <w:r w:rsidR="007571F9" w:rsidRPr="004134E3">
        <w:rPr>
          <w:rFonts w:ascii="Times New Roman" w:hAnsi="Times New Roman" w:cs="Times New Roman"/>
          <w:sz w:val="24"/>
          <w:szCs w:val="24"/>
        </w:rPr>
        <w:t>Bacău</w:t>
      </w:r>
      <w:r w:rsidR="007571F9">
        <w:rPr>
          <w:rFonts w:ascii="Times New Roman" w:hAnsi="Times New Roman" w:cs="Times New Roman"/>
          <w:sz w:val="24"/>
          <w:szCs w:val="24"/>
        </w:rPr>
        <w:t xml:space="preserve">: Cadrele Didactice. </w:t>
      </w:r>
      <w:r w:rsidRPr="004134E3">
        <w:rPr>
          <w:rFonts w:ascii="Times New Roman" w:hAnsi="Times New Roman" w:cs="Times New Roman"/>
          <w:sz w:val="24"/>
          <w:szCs w:val="24"/>
        </w:rPr>
        <w:t xml:space="preserve"> </w:t>
      </w:r>
    </w:p>
    <w:p w:rsidR="00840F2F" w:rsidRPr="004134E3" w:rsidRDefault="007571F9"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Salavastru</w:t>
      </w:r>
      <w:r w:rsidR="00C40904">
        <w:rPr>
          <w:rFonts w:ascii="Times New Roman" w:hAnsi="Times New Roman" w:cs="Times New Roman"/>
          <w:sz w:val="24"/>
          <w:szCs w:val="24"/>
        </w:rPr>
        <w:t>,</w:t>
      </w:r>
      <w:r>
        <w:rPr>
          <w:rFonts w:ascii="Times New Roman" w:hAnsi="Times New Roman" w:cs="Times New Roman"/>
          <w:sz w:val="24"/>
          <w:szCs w:val="24"/>
        </w:rPr>
        <w:t xml:space="preserve"> D., </w:t>
      </w:r>
      <w:r w:rsidR="00ED5B27">
        <w:rPr>
          <w:rFonts w:ascii="Times New Roman" w:hAnsi="Times New Roman" w:cs="Times New Roman"/>
          <w:sz w:val="24"/>
          <w:szCs w:val="24"/>
        </w:rPr>
        <w:t>(</w:t>
      </w:r>
      <w:r>
        <w:rPr>
          <w:rFonts w:ascii="Times New Roman" w:hAnsi="Times New Roman" w:cs="Times New Roman"/>
          <w:sz w:val="24"/>
          <w:szCs w:val="24"/>
        </w:rPr>
        <w:t>2004</w:t>
      </w:r>
      <w:r w:rsidR="00ED5B27">
        <w:rPr>
          <w:rFonts w:ascii="Times New Roman" w:hAnsi="Times New Roman" w:cs="Times New Roman"/>
          <w:sz w:val="24"/>
          <w:szCs w:val="24"/>
        </w:rPr>
        <w:t>)</w:t>
      </w:r>
      <w:r>
        <w:rPr>
          <w:rFonts w:ascii="Times New Roman" w:hAnsi="Times New Roman" w:cs="Times New Roman"/>
          <w:sz w:val="24"/>
          <w:szCs w:val="24"/>
        </w:rPr>
        <w:t xml:space="preserve">. </w:t>
      </w:r>
      <w:r w:rsidR="00840F2F" w:rsidRPr="007571F9">
        <w:rPr>
          <w:rFonts w:ascii="Times New Roman" w:hAnsi="Times New Roman" w:cs="Times New Roman"/>
          <w:i/>
          <w:sz w:val="24"/>
          <w:szCs w:val="24"/>
        </w:rPr>
        <w:t xml:space="preserve">Psihologia </w:t>
      </w:r>
      <w:r w:rsidRPr="007571F9">
        <w:rPr>
          <w:rFonts w:ascii="Times New Roman" w:hAnsi="Times New Roman" w:cs="Times New Roman"/>
          <w:i/>
          <w:sz w:val="24"/>
          <w:szCs w:val="24"/>
        </w:rPr>
        <w:t>educației</w:t>
      </w:r>
      <w:r>
        <w:rPr>
          <w:rFonts w:ascii="Times New Roman" w:hAnsi="Times New Roman" w:cs="Times New Roman"/>
          <w:sz w:val="24"/>
          <w:szCs w:val="24"/>
        </w:rPr>
        <w:t>.</w:t>
      </w:r>
      <w:r w:rsidR="00E05FC9">
        <w:rPr>
          <w:rFonts w:ascii="Times New Roman" w:hAnsi="Times New Roman" w:cs="Times New Roman"/>
          <w:sz w:val="24"/>
          <w:szCs w:val="24"/>
        </w:rPr>
        <w:t xml:space="preserve"> Iaş</w:t>
      </w:r>
      <w:r w:rsidR="00840F2F" w:rsidRPr="004134E3">
        <w:rPr>
          <w:rFonts w:ascii="Times New Roman" w:hAnsi="Times New Roman" w:cs="Times New Roman"/>
          <w:sz w:val="24"/>
          <w:szCs w:val="24"/>
        </w:rPr>
        <w:t>i</w:t>
      </w:r>
      <w:r>
        <w:rPr>
          <w:rFonts w:ascii="Times New Roman" w:hAnsi="Times New Roman" w:cs="Times New Roman"/>
          <w:sz w:val="24"/>
          <w:szCs w:val="24"/>
        </w:rPr>
        <w:t>: Polirom</w:t>
      </w:r>
      <w:r w:rsidR="004B6FE0">
        <w:rPr>
          <w:rFonts w:ascii="Times New Roman" w:hAnsi="Times New Roman" w:cs="Times New Roman"/>
          <w:sz w:val="24"/>
          <w:szCs w:val="24"/>
        </w:rPr>
        <w:t>.</w:t>
      </w:r>
    </w:p>
    <w:p w:rsidR="00840F2F" w:rsidRPr="004134E3" w:rsidRDefault="007571F9"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Saramet</w:t>
      </w:r>
      <w:r w:rsidR="00C40904">
        <w:rPr>
          <w:rFonts w:ascii="Times New Roman" w:hAnsi="Times New Roman" w:cs="Times New Roman"/>
          <w:sz w:val="24"/>
          <w:szCs w:val="24"/>
        </w:rPr>
        <w:t>,</w:t>
      </w:r>
      <w:r>
        <w:rPr>
          <w:rFonts w:ascii="Times New Roman" w:hAnsi="Times New Roman" w:cs="Times New Roman"/>
          <w:sz w:val="24"/>
          <w:szCs w:val="24"/>
        </w:rPr>
        <w:t xml:space="preserve"> M., (2014).</w:t>
      </w:r>
      <w:r w:rsidR="004B6FE0">
        <w:rPr>
          <w:rFonts w:ascii="Times New Roman" w:hAnsi="Times New Roman" w:cs="Times New Roman"/>
          <w:sz w:val="24"/>
          <w:szCs w:val="24"/>
        </w:rPr>
        <w:t xml:space="preserve"> </w:t>
      </w:r>
      <w:r w:rsidR="00840F2F" w:rsidRPr="004B6FE0">
        <w:rPr>
          <w:rFonts w:ascii="Times New Roman" w:hAnsi="Times New Roman" w:cs="Times New Roman"/>
          <w:i/>
          <w:sz w:val="24"/>
          <w:szCs w:val="24"/>
        </w:rPr>
        <w:t>Psihopedagogia jocului</w:t>
      </w:r>
      <w:r w:rsidR="004B6FE0">
        <w:rPr>
          <w:rFonts w:ascii="Times New Roman" w:hAnsi="Times New Roman" w:cs="Times New Roman"/>
          <w:sz w:val="24"/>
          <w:szCs w:val="24"/>
        </w:rPr>
        <w:t>.</w:t>
      </w:r>
      <w:r w:rsidR="004B6FE0" w:rsidRPr="004B6FE0">
        <w:rPr>
          <w:rFonts w:ascii="Times New Roman" w:hAnsi="Times New Roman" w:cs="Times New Roman"/>
          <w:sz w:val="24"/>
          <w:szCs w:val="24"/>
        </w:rPr>
        <w:t xml:space="preserve"> </w:t>
      </w:r>
      <w:r w:rsidR="004B6FE0" w:rsidRPr="004134E3">
        <w:rPr>
          <w:rFonts w:ascii="Times New Roman" w:hAnsi="Times New Roman" w:cs="Times New Roman"/>
          <w:sz w:val="24"/>
          <w:szCs w:val="24"/>
        </w:rPr>
        <w:t>Iaşi</w:t>
      </w:r>
      <w:r w:rsidR="004B6FE0">
        <w:rPr>
          <w:rFonts w:ascii="Times New Roman" w:hAnsi="Times New Roman" w:cs="Times New Roman"/>
          <w:sz w:val="24"/>
          <w:szCs w:val="24"/>
        </w:rPr>
        <w:t>:</w:t>
      </w:r>
      <w:r w:rsidR="00840F2F" w:rsidRPr="004134E3">
        <w:rPr>
          <w:rFonts w:ascii="Times New Roman" w:hAnsi="Times New Roman" w:cs="Times New Roman"/>
          <w:sz w:val="24"/>
          <w:szCs w:val="24"/>
        </w:rPr>
        <w:t xml:space="preserve"> </w:t>
      </w:r>
      <w:r w:rsidR="004B6FE0">
        <w:rPr>
          <w:rFonts w:ascii="Times New Roman" w:hAnsi="Times New Roman" w:cs="Times New Roman"/>
          <w:sz w:val="24"/>
          <w:szCs w:val="24"/>
        </w:rPr>
        <w:t>PIM.</w:t>
      </w:r>
    </w:p>
    <w:p w:rsidR="004B6FE0" w:rsidRPr="00C40904" w:rsidRDefault="004B6FE0"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Simion</w:t>
      </w:r>
      <w:r w:rsidR="00C40904">
        <w:rPr>
          <w:rFonts w:ascii="Times New Roman" w:hAnsi="Times New Roman" w:cs="Times New Roman"/>
          <w:sz w:val="24"/>
          <w:szCs w:val="24"/>
        </w:rPr>
        <w:t>,</w:t>
      </w:r>
      <w:r>
        <w:rPr>
          <w:rFonts w:ascii="Times New Roman" w:hAnsi="Times New Roman" w:cs="Times New Roman"/>
          <w:sz w:val="24"/>
          <w:szCs w:val="24"/>
        </w:rPr>
        <w:t xml:space="preserve"> M.N. (2010). </w:t>
      </w:r>
      <w:r w:rsidR="00840F2F" w:rsidRPr="004B6FE0">
        <w:rPr>
          <w:rFonts w:ascii="Times New Roman" w:hAnsi="Times New Roman" w:cs="Times New Roman"/>
          <w:i/>
          <w:sz w:val="24"/>
          <w:szCs w:val="24"/>
        </w:rPr>
        <w:t>Rolul jocului în dezvoltarea pe</w:t>
      </w:r>
      <w:r w:rsidRPr="004B6FE0">
        <w:rPr>
          <w:rFonts w:ascii="Times New Roman" w:hAnsi="Times New Roman" w:cs="Times New Roman"/>
          <w:i/>
          <w:sz w:val="24"/>
          <w:szCs w:val="24"/>
        </w:rPr>
        <w:t>rsonalității copilului</w:t>
      </w:r>
      <w:r>
        <w:rPr>
          <w:rFonts w:ascii="Times New Roman" w:hAnsi="Times New Roman" w:cs="Times New Roman"/>
          <w:sz w:val="24"/>
          <w:szCs w:val="24"/>
        </w:rPr>
        <w:t>.</w:t>
      </w:r>
      <w:r w:rsidR="00C70ABE">
        <w:rPr>
          <w:rFonts w:ascii="Times New Roman" w:hAnsi="Times New Roman" w:cs="Times New Roman"/>
          <w:sz w:val="24"/>
          <w:szCs w:val="24"/>
        </w:rPr>
        <w:t xml:space="preserve"> </w:t>
      </w:r>
      <w:r w:rsidRPr="004134E3">
        <w:rPr>
          <w:rFonts w:ascii="Times New Roman" w:hAnsi="Times New Roman" w:cs="Times New Roman"/>
          <w:sz w:val="24"/>
          <w:szCs w:val="24"/>
        </w:rPr>
        <w:t>Bacău</w:t>
      </w:r>
      <w:r>
        <w:rPr>
          <w:rFonts w:ascii="Times New Roman" w:hAnsi="Times New Roman" w:cs="Times New Roman"/>
          <w:sz w:val="24"/>
          <w:szCs w:val="24"/>
        </w:rPr>
        <w:t xml:space="preserve">: Rovimed Publishers. </w:t>
      </w:r>
    </w:p>
    <w:p w:rsidR="00840F2F" w:rsidRPr="004134E3" w:rsidRDefault="00840F2F" w:rsidP="00032BA6">
      <w:pPr>
        <w:pStyle w:val="ListParagraph"/>
        <w:numPr>
          <w:ilvl w:val="0"/>
          <w:numId w:val="12"/>
        </w:numPr>
        <w:spacing w:after="0" w:line="360" w:lineRule="auto"/>
        <w:jc w:val="both"/>
        <w:rPr>
          <w:rFonts w:ascii="Times New Roman" w:hAnsi="Times New Roman" w:cs="Times New Roman"/>
          <w:sz w:val="24"/>
          <w:szCs w:val="24"/>
        </w:rPr>
      </w:pPr>
      <w:r w:rsidRPr="004134E3">
        <w:rPr>
          <w:rFonts w:ascii="Times New Roman" w:hAnsi="Times New Roman" w:cs="Times New Roman"/>
          <w:sz w:val="24"/>
          <w:szCs w:val="24"/>
        </w:rPr>
        <w:t>Şchiopu</w:t>
      </w:r>
      <w:r w:rsidR="00C40904">
        <w:rPr>
          <w:rFonts w:ascii="Times New Roman" w:hAnsi="Times New Roman" w:cs="Times New Roman"/>
          <w:sz w:val="24"/>
          <w:szCs w:val="24"/>
        </w:rPr>
        <w:t>,</w:t>
      </w:r>
      <w:r w:rsidRPr="004134E3">
        <w:rPr>
          <w:rFonts w:ascii="Times New Roman" w:hAnsi="Times New Roman" w:cs="Times New Roman"/>
          <w:sz w:val="24"/>
          <w:szCs w:val="24"/>
        </w:rPr>
        <w:t xml:space="preserve"> U., </w:t>
      </w:r>
      <w:r w:rsidR="004B6FE0">
        <w:rPr>
          <w:rFonts w:ascii="Times New Roman" w:hAnsi="Times New Roman" w:cs="Times New Roman"/>
          <w:sz w:val="24"/>
          <w:szCs w:val="24"/>
        </w:rPr>
        <w:t>(</w:t>
      </w:r>
      <w:r w:rsidRPr="004134E3">
        <w:rPr>
          <w:rFonts w:ascii="Times New Roman" w:hAnsi="Times New Roman" w:cs="Times New Roman"/>
          <w:sz w:val="24"/>
          <w:szCs w:val="24"/>
        </w:rPr>
        <w:t>1967</w:t>
      </w:r>
      <w:r w:rsidR="004B6FE0">
        <w:rPr>
          <w:rFonts w:ascii="Times New Roman" w:hAnsi="Times New Roman" w:cs="Times New Roman"/>
          <w:sz w:val="24"/>
          <w:szCs w:val="24"/>
        </w:rPr>
        <w:t>)</w:t>
      </w:r>
      <w:r w:rsidR="00C40904">
        <w:rPr>
          <w:rFonts w:ascii="Times New Roman" w:hAnsi="Times New Roman" w:cs="Times New Roman"/>
          <w:sz w:val="24"/>
          <w:szCs w:val="24"/>
        </w:rPr>
        <w:t>.</w:t>
      </w:r>
      <w:r w:rsidRPr="004134E3">
        <w:rPr>
          <w:rFonts w:ascii="Times New Roman" w:hAnsi="Times New Roman" w:cs="Times New Roman"/>
          <w:sz w:val="24"/>
          <w:szCs w:val="24"/>
        </w:rPr>
        <w:t xml:space="preserve"> </w:t>
      </w:r>
      <w:r w:rsidRPr="00C40904">
        <w:rPr>
          <w:rFonts w:ascii="Times New Roman" w:hAnsi="Times New Roman" w:cs="Times New Roman"/>
          <w:i/>
          <w:sz w:val="24"/>
          <w:szCs w:val="24"/>
        </w:rPr>
        <w:t>Psihologia copilului</w:t>
      </w:r>
      <w:r w:rsidR="00C40904">
        <w:rPr>
          <w:rFonts w:ascii="Times New Roman" w:hAnsi="Times New Roman" w:cs="Times New Roman"/>
          <w:sz w:val="24"/>
          <w:szCs w:val="24"/>
        </w:rPr>
        <w:t>.</w:t>
      </w:r>
      <w:r w:rsidR="00756ACF">
        <w:rPr>
          <w:rFonts w:ascii="Times New Roman" w:hAnsi="Times New Roman" w:cs="Times New Roman"/>
          <w:sz w:val="24"/>
          <w:szCs w:val="24"/>
        </w:rPr>
        <w:t xml:space="preserve"> </w:t>
      </w:r>
      <w:r w:rsidR="00756ACF" w:rsidRPr="004134E3">
        <w:rPr>
          <w:rFonts w:ascii="Times New Roman" w:hAnsi="Times New Roman" w:cs="Times New Roman"/>
          <w:sz w:val="24"/>
          <w:szCs w:val="24"/>
        </w:rPr>
        <w:t>Bucureşti</w:t>
      </w:r>
      <w:r w:rsidR="004B6FE0">
        <w:rPr>
          <w:rFonts w:ascii="Times New Roman" w:hAnsi="Times New Roman" w:cs="Times New Roman"/>
          <w:sz w:val="24"/>
          <w:szCs w:val="24"/>
        </w:rPr>
        <w:t xml:space="preserve">: </w:t>
      </w:r>
      <w:r w:rsidR="004B6FE0" w:rsidRPr="004134E3">
        <w:rPr>
          <w:rStyle w:val="st"/>
          <w:rFonts w:ascii="Times New Roman" w:hAnsi="Times New Roman" w:cs="Times New Roman"/>
          <w:sz w:val="24"/>
          <w:szCs w:val="24"/>
        </w:rPr>
        <w:t>Didactică şi Pedagogică</w:t>
      </w:r>
      <w:r w:rsidR="00C40904">
        <w:rPr>
          <w:rStyle w:val="st"/>
          <w:rFonts w:ascii="Times New Roman" w:hAnsi="Times New Roman" w:cs="Times New Roman"/>
          <w:sz w:val="24"/>
          <w:szCs w:val="24"/>
        </w:rPr>
        <w:t>.</w:t>
      </w:r>
    </w:p>
    <w:p w:rsidR="00840F2F" w:rsidRPr="00C40904" w:rsidRDefault="00840F2F" w:rsidP="00032BA6">
      <w:pPr>
        <w:pStyle w:val="ListParagraph"/>
        <w:numPr>
          <w:ilvl w:val="0"/>
          <w:numId w:val="12"/>
        </w:numPr>
        <w:spacing w:after="0" w:line="360" w:lineRule="auto"/>
        <w:jc w:val="both"/>
        <w:rPr>
          <w:rFonts w:ascii="Times New Roman" w:hAnsi="Times New Roman" w:cs="Times New Roman"/>
          <w:sz w:val="24"/>
          <w:szCs w:val="24"/>
        </w:rPr>
      </w:pPr>
      <w:r w:rsidRPr="004134E3">
        <w:rPr>
          <w:rFonts w:ascii="Times New Roman" w:hAnsi="Times New Roman" w:cs="Times New Roman"/>
          <w:sz w:val="24"/>
          <w:szCs w:val="24"/>
        </w:rPr>
        <w:t>Şchiopu, U.</w:t>
      </w:r>
      <w:r w:rsidR="00C40904">
        <w:rPr>
          <w:rFonts w:ascii="Times New Roman" w:hAnsi="Times New Roman" w:cs="Times New Roman"/>
          <w:sz w:val="24"/>
          <w:szCs w:val="24"/>
        </w:rPr>
        <w:t xml:space="preserve"> </w:t>
      </w:r>
      <w:r w:rsidRPr="00C40904">
        <w:rPr>
          <w:rFonts w:ascii="Times New Roman" w:hAnsi="Times New Roman" w:cs="Times New Roman"/>
          <w:sz w:val="24"/>
          <w:szCs w:val="24"/>
        </w:rPr>
        <w:t xml:space="preserve">(coord.),(1970) </w:t>
      </w:r>
      <w:r w:rsidRPr="00C40904">
        <w:rPr>
          <w:rFonts w:ascii="Times New Roman" w:hAnsi="Times New Roman" w:cs="Times New Roman"/>
          <w:i/>
          <w:sz w:val="24"/>
          <w:szCs w:val="24"/>
        </w:rPr>
        <w:t>Probleme psih</w:t>
      </w:r>
      <w:r w:rsidR="0033228A">
        <w:rPr>
          <w:rFonts w:ascii="Times New Roman" w:hAnsi="Times New Roman" w:cs="Times New Roman"/>
          <w:i/>
          <w:sz w:val="24"/>
          <w:szCs w:val="24"/>
        </w:rPr>
        <w:t>ologice ale jocurilor şi distrac</w:t>
      </w:r>
      <w:r w:rsidR="0033228A">
        <w:rPr>
          <w:rFonts w:ascii="Cambria" w:hAnsi="Cambria" w:cs="Times New Roman"/>
          <w:i/>
          <w:sz w:val="24"/>
          <w:szCs w:val="24"/>
        </w:rPr>
        <w:t>ţ</w:t>
      </w:r>
      <w:r w:rsidRPr="00C40904">
        <w:rPr>
          <w:rFonts w:ascii="Times New Roman" w:hAnsi="Times New Roman" w:cs="Times New Roman"/>
          <w:i/>
          <w:sz w:val="24"/>
          <w:szCs w:val="24"/>
        </w:rPr>
        <w:t>iilor</w:t>
      </w:r>
      <w:r w:rsidRPr="00C40904">
        <w:rPr>
          <w:rFonts w:ascii="Times New Roman" w:hAnsi="Times New Roman" w:cs="Times New Roman"/>
          <w:sz w:val="24"/>
          <w:szCs w:val="24"/>
        </w:rPr>
        <w:t>, Bucureşti</w:t>
      </w:r>
      <w:r w:rsidR="0033228A">
        <w:rPr>
          <w:rFonts w:ascii="Times New Roman" w:hAnsi="Times New Roman" w:cs="Times New Roman"/>
          <w:sz w:val="24"/>
          <w:szCs w:val="24"/>
        </w:rPr>
        <w:t xml:space="preserve">: </w:t>
      </w:r>
      <w:r w:rsidR="0033228A" w:rsidRPr="004134E3">
        <w:rPr>
          <w:rStyle w:val="st"/>
          <w:rFonts w:ascii="Times New Roman" w:hAnsi="Times New Roman" w:cs="Times New Roman"/>
          <w:sz w:val="24"/>
          <w:szCs w:val="24"/>
        </w:rPr>
        <w:t>Didactică şi Pedagogică</w:t>
      </w:r>
      <w:r w:rsidR="0033228A">
        <w:rPr>
          <w:rStyle w:val="st"/>
          <w:rFonts w:ascii="Times New Roman" w:hAnsi="Times New Roman" w:cs="Times New Roman"/>
          <w:sz w:val="24"/>
          <w:szCs w:val="24"/>
        </w:rPr>
        <w:t>.</w:t>
      </w:r>
    </w:p>
    <w:p w:rsidR="00840F2F" w:rsidRPr="00BA03AB" w:rsidRDefault="00840F2F" w:rsidP="00032BA6">
      <w:pPr>
        <w:pStyle w:val="ListParagraph"/>
        <w:numPr>
          <w:ilvl w:val="0"/>
          <w:numId w:val="12"/>
        </w:numPr>
        <w:spacing w:after="0" w:line="360" w:lineRule="auto"/>
        <w:jc w:val="both"/>
        <w:rPr>
          <w:rStyle w:val="HTMLCite"/>
          <w:rFonts w:ascii="Times New Roman" w:hAnsi="Times New Roman" w:cs="Times New Roman"/>
          <w:i w:val="0"/>
          <w:sz w:val="24"/>
          <w:szCs w:val="24"/>
        </w:rPr>
      </w:pPr>
      <w:r w:rsidRPr="00BA03AB">
        <w:rPr>
          <w:rStyle w:val="HTMLCite"/>
          <w:rFonts w:ascii="Times New Roman" w:hAnsi="Times New Roman" w:cs="Times New Roman"/>
          <w:i w:val="0"/>
          <w:sz w:val="24"/>
          <w:szCs w:val="24"/>
        </w:rPr>
        <w:t xml:space="preserve">Tanner J.M. &amp; Falkner Frank, eds. (1979). </w:t>
      </w:r>
      <w:r w:rsidRPr="00C70ABE">
        <w:rPr>
          <w:rStyle w:val="HTMLCite"/>
          <w:rFonts w:ascii="Times New Roman" w:hAnsi="Times New Roman" w:cs="Times New Roman"/>
          <w:sz w:val="24"/>
          <w:szCs w:val="24"/>
        </w:rPr>
        <w:t>Neurobiology and nutrition. Human Growth</w:t>
      </w:r>
      <w:r w:rsidRPr="00BA03AB">
        <w:rPr>
          <w:rStyle w:val="HTMLCite"/>
          <w:rFonts w:ascii="Times New Roman" w:hAnsi="Times New Roman" w:cs="Times New Roman"/>
          <w:i w:val="0"/>
          <w:sz w:val="24"/>
          <w:szCs w:val="24"/>
        </w:rPr>
        <w:t>. Vol.3. New York: Plenum Press</w:t>
      </w:r>
      <w:r w:rsidR="00ED1BE3">
        <w:rPr>
          <w:rStyle w:val="HTMLCite"/>
          <w:rFonts w:ascii="Times New Roman" w:hAnsi="Times New Roman" w:cs="Times New Roman"/>
          <w:i w:val="0"/>
          <w:sz w:val="24"/>
          <w:szCs w:val="24"/>
        </w:rPr>
        <w:t>.</w:t>
      </w:r>
    </w:p>
    <w:p w:rsidR="00840F2F" w:rsidRPr="00BA03AB" w:rsidRDefault="00C40904" w:rsidP="00032BA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Wallon H., </w:t>
      </w:r>
      <w:r w:rsidR="00C70ABE">
        <w:rPr>
          <w:rFonts w:ascii="Times New Roman" w:hAnsi="Times New Roman" w:cs="Times New Roman"/>
          <w:sz w:val="24"/>
          <w:szCs w:val="24"/>
        </w:rPr>
        <w:t>(</w:t>
      </w:r>
      <w:r>
        <w:rPr>
          <w:rFonts w:ascii="Times New Roman" w:hAnsi="Times New Roman" w:cs="Times New Roman"/>
          <w:sz w:val="24"/>
          <w:szCs w:val="24"/>
        </w:rPr>
        <w:t>1975</w:t>
      </w:r>
      <w:r w:rsidR="00C70ABE">
        <w:rPr>
          <w:rFonts w:ascii="Times New Roman" w:hAnsi="Times New Roman" w:cs="Times New Roman"/>
          <w:sz w:val="24"/>
          <w:szCs w:val="24"/>
        </w:rPr>
        <w:t xml:space="preserve">). </w:t>
      </w:r>
      <w:r w:rsidR="00840F2F" w:rsidRPr="00C70ABE">
        <w:rPr>
          <w:rFonts w:ascii="Times New Roman" w:hAnsi="Times New Roman" w:cs="Times New Roman"/>
          <w:i/>
          <w:sz w:val="24"/>
          <w:szCs w:val="24"/>
        </w:rPr>
        <w:t>E</w:t>
      </w:r>
      <w:r w:rsidRPr="00C70ABE">
        <w:rPr>
          <w:rFonts w:ascii="Times New Roman" w:hAnsi="Times New Roman" w:cs="Times New Roman"/>
          <w:i/>
          <w:sz w:val="24"/>
          <w:szCs w:val="24"/>
        </w:rPr>
        <w:t>voluţia psihologică a copilului</w:t>
      </w:r>
      <w:r w:rsidR="00A275F5">
        <w:rPr>
          <w:rFonts w:ascii="Times New Roman" w:hAnsi="Times New Roman" w:cs="Times New Roman"/>
          <w:sz w:val="24"/>
          <w:szCs w:val="24"/>
        </w:rPr>
        <w:t>.</w:t>
      </w:r>
      <w:r w:rsidR="00840F2F" w:rsidRPr="00BA03AB">
        <w:rPr>
          <w:rFonts w:ascii="Times New Roman" w:hAnsi="Times New Roman" w:cs="Times New Roman"/>
          <w:sz w:val="24"/>
          <w:szCs w:val="24"/>
        </w:rPr>
        <w:t xml:space="preserve"> </w:t>
      </w:r>
      <w:r w:rsidR="00A275F5" w:rsidRPr="00BA03AB">
        <w:rPr>
          <w:rFonts w:ascii="Times New Roman" w:hAnsi="Times New Roman" w:cs="Times New Roman"/>
          <w:sz w:val="24"/>
          <w:szCs w:val="24"/>
        </w:rPr>
        <w:t>Bucureşti</w:t>
      </w:r>
      <w:r w:rsidR="00A275F5">
        <w:rPr>
          <w:rFonts w:ascii="Times New Roman" w:hAnsi="Times New Roman" w:cs="Times New Roman"/>
          <w:sz w:val="24"/>
          <w:szCs w:val="24"/>
        </w:rPr>
        <w:t>:</w:t>
      </w:r>
      <w:r w:rsidR="00A275F5" w:rsidRPr="00BA03AB">
        <w:rPr>
          <w:rFonts w:ascii="Times New Roman" w:hAnsi="Times New Roman" w:cs="Times New Roman"/>
          <w:sz w:val="24"/>
          <w:szCs w:val="24"/>
        </w:rPr>
        <w:t xml:space="preserve">  </w:t>
      </w:r>
      <w:r w:rsidR="00840F2F" w:rsidRPr="00BA03AB">
        <w:rPr>
          <w:rFonts w:ascii="Times New Roman" w:hAnsi="Times New Roman" w:cs="Times New Roman"/>
          <w:sz w:val="24"/>
          <w:szCs w:val="24"/>
        </w:rPr>
        <w:t xml:space="preserve">Didactică şi Pedagogică, </w:t>
      </w:r>
    </w:p>
    <w:p w:rsidR="00840F2F" w:rsidRPr="00BA03AB" w:rsidRDefault="00840F2F" w:rsidP="00032BA6">
      <w:pPr>
        <w:pStyle w:val="ListParagraph"/>
        <w:numPr>
          <w:ilvl w:val="0"/>
          <w:numId w:val="12"/>
        </w:numPr>
        <w:spacing w:after="0" w:line="360" w:lineRule="auto"/>
        <w:jc w:val="both"/>
        <w:rPr>
          <w:rStyle w:val="st"/>
          <w:rFonts w:ascii="Times New Roman" w:hAnsi="Times New Roman" w:cs="Times New Roman"/>
          <w:sz w:val="24"/>
          <w:szCs w:val="24"/>
        </w:rPr>
      </w:pPr>
      <w:r w:rsidRPr="00BA03AB">
        <w:rPr>
          <w:rFonts w:ascii="Times New Roman" w:hAnsi="Times New Roman" w:cs="Times New Roman"/>
          <w:sz w:val="24"/>
          <w:szCs w:val="24"/>
          <w:lang w:val="en-US"/>
        </w:rPr>
        <w:t>Zlate M., (1999)</w:t>
      </w:r>
      <w:r w:rsidR="00C70ABE">
        <w:rPr>
          <w:rFonts w:ascii="Times New Roman" w:hAnsi="Times New Roman" w:cs="Times New Roman"/>
          <w:sz w:val="24"/>
          <w:szCs w:val="24"/>
          <w:lang w:val="en-US"/>
        </w:rPr>
        <w:t>.</w:t>
      </w:r>
      <w:r w:rsidRPr="00BA03AB">
        <w:rPr>
          <w:rFonts w:ascii="Times New Roman" w:hAnsi="Times New Roman" w:cs="Times New Roman"/>
          <w:sz w:val="24"/>
          <w:szCs w:val="24"/>
          <w:lang w:val="en-US"/>
        </w:rPr>
        <w:t xml:space="preserve"> </w:t>
      </w:r>
      <w:r w:rsidRPr="00C70ABE">
        <w:rPr>
          <w:rStyle w:val="st"/>
          <w:rFonts w:ascii="Times New Roman" w:hAnsi="Times New Roman" w:cs="Times New Roman"/>
          <w:i/>
          <w:sz w:val="24"/>
          <w:szCs w:val="24"/>
        </w:rPr>
        <w:t>Ps</w:t>
      </w:r>
      <w:r w:rsidR="00C40904" w:rsidRPr="00C70ABE">
        <w:rPr>
          <w:rStyle w:val="st"/>
          <w:rFonts w:ascii="Times New Roman" w:hAnsi="Times New Roman" w:cs="Times New Roman"/>
          <w:i/>
          <w:sz w:val="24"/>
          <w:szCs w:val="24"/>
        </w:rPr>
        <w:t>ihologia mecanismelor cognitive</w:t>
      </w:r>
      <w:r w:rsidR="00A275F5">
        <w:rPr>
          <w:rStyle w:val="st"/>
          <w:rFonts w:ascii="Times New Roman" w:hAnsi="Times New Roman" w:cs="Times New Roman"/>
          <w:sz w:val="24"/>
          <w:szCs w:val="24"/>
        </w:rPr>
        <w:t>.</w:t>
      </w:r>
      <w:r w:rsidRPr="00BA03AB">
        <w:rPr>
          <w:rStyle w:val="st"/>
          <w:rFonts w:ascii="Times New Roman" w:hAnsi="Times New Roman" w:cs="Times New Roman"/>
          <w:sz w:val="24"/>
          <w:szCs w:val="24"/>
        </w:rPr>
        <w:t xml:space="preserve">  Polirom</w:t>
      </w:r>
      <w:r w:rsidR="00A275F5">
        <w:rPr>
          <w:rStyle w:val="st"/>
          <w:rFonts w:ascii="Times New Roman" w:hAnsi="Times New Roman" w:cs="Times New Roman"/>
          <w:sz w:val="24"/>
          <w:szCs w:val="24"/>
        </w:rPr>
        <w:t>:</w:t>
      </w:r>
      <w:r w:rsidRPr="00BA03AB">
        <w:rPr>
          <w:rStyle w:val="st"/>
          <w:rFonts w:ascii="Times New Roman" w:hAnsi="Times New Roman" w:cs="Times New Roman"/>
          <w:sz w:val="24"/>
          <w:szCs w:val="24"/>
        </w:rPr>
        <w:t xml:space="preserve"> laşi</w:t>
      </w:r>
      <w:r w:rsidR="00ED1BE3">
        <w:rPr>
          <w:rStyle w:val="st"/>
          <w:rFonts w:ascii="Times New Roman" w:hAnsi="Times New Roman" w:cs="Times New Roman"/>
          <w:sz w:val="24"/>
          <w:szCs w:val="24"/>
        </w:rPr>
        <w:t>.</w:t>
      </w:r>
    </w:p>
    <w:p w:rsidR="00840F2F" w:rsidRPr="007F60AB" w:rsidRDefault="005C529E"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rPr>
        <w:t xml:space="preserve">Jocul didactic (2017, aprilie 5). Preluat de pe </w:t>
      </w:r>
      <w:hyperlink w:history="1">
        <w:r w:rsidR="00032BA6" w:rsidRPr="002358C7">
          <w:rPr>
            <w:rStyle w:val="Hyperlink"/>
            <w:rFonts w:ascii="Times New Roman" w:hAnsi="Times New Roman" w:cs="Times New Roman"/>
            <w:iCs/>
            <w:sz w:val="24"/>
            <w:szCs w:val="24"/>
          </w:rPr>
          <w:t>https://www.concursurilecomper.ro /rip/2015/ianuarie2015/06-IfrimElena-Jocul_didactic.pdf</w:t>
        </w:r>
      </w:hyperlink>
    </w:p>
    <w:p w:rsidR="00840F2F" w:rsidRPr="007F60AB" w:rsidRDefault="005C529E"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rPr>
        <w:t xml:space="preserve">Stadiul Şcolar  (2017, iunie 4). Preluat de pe </w:t>
      </w:r>
      <w:hyperlink r:id="rId22" w:history="1">
        <w:r w:rsidR="00840F2F" w:rsidRPr="007F60AB">
          <w:rPr>
            <w:rStyle w:val="Hyperlink"/>
            <w:rFonts w:ascii="Times New Roman" w:hAnsi="Times New Roman" w:cs="Times New Roman"/>
            <w:color w:val="auto"/>
            <w:sz w:val="24"/>
            <w:szCs w:val="24"/>
            <w:u w:val="none"/>
          </w:rPr>
          <w:t>http://www.logopedics.info/stadiul-scolar.php</w:t>
        </w:r>
      </w:hyperlink>
    </w:p>
    <w:p w:rsidR="00840F2F" w:rsidRPr="007F60AB" w:rsidRDefault="005C529E"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rPr>
        <w:t xml:space="preserve">Sfaturi practice (2016, iunie 20). Preluat de pe </w:t>
      </w:r>
      <w:hyperlink r:id="rId23" w:history="1">
        <w:r w:rsidR="00032BA6" w:rsidRPr="002358C7">
          <w:rPr>
            <w:rStyle w:val="Hyperlink"/>
            <w:rFonts w:ascii="Times New Roman" w:hAnsi="Times New Roman" w:cs="Times New Roman"/>
            <w:sz w:val="24"/>
            <w:szCs w:val="24"/>
          </w:rPr>
          <w:t>http://www.prokid.ro/sfaturi-practice /sfaturi_practice/cum_ajutam_copilul_sa_treaca_usor_peste_adaptarea_scolara_-2738/</w:t>
        </w:r>
      </w:hyperlink>
    </w:p>
    <w:p w:rsidR="00840F2F" w:rsidRPr="007F60AB" w:rsidRDefault="008E461E"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rPr>
        <w:t xml:space="preserve">Psihologia vârstelor (2018, ianuarie 7). Preluat de pe </w:t>
      </w:r>
      <w:hyperlink r:id="rId24" w:history="1">
        <w:r w:rsidR="00840F2F" w:rsidRPr="007F60AB">
          <w:rPr>
            <w:rStyle w:val="Hyperlink"/>
            <w:rFonts w:ascii="Times New Roman" w:hAnsi="Times New Roman" w:cs="Times New Roman"/>
            <w:color w:val="auto"/>
            <w:sz w:val="24"/>
            <w:szCs w:val="24"/>
            <w:u w:val="none"/>
          </w:rPr>
          <w:t>https://psihoconsultanta.wordpress.com/discipline/psihologia-varstelor/</w:t>
        </w:r>
      </w:hyperlink>
    </w:p>
    <w:p w:rsidR="00840F2F" w:rsidRPr="007F60AB" w:rsidRDefault="00A41F61"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rPr>
        <w:t xml:space="preserve">Sǎnǎtatea copilului (2017, mai 1). Preluat de pe </w:t>
      </w:r>
      <w:hyperlink r:id="rId25" w:history="1">
        <w:r w:rsidR="00840F2F" w:rsidRPr="007F60AB">
          <w:rPr>
            <w:rStyle w:val="Hyperlink"/>
            <w:rFonts w:ascii="Times New Roman" w:hAnsi="Times New Roman" w:cs="Times New Roman"/>
            <w:color w:val="auto"/>
            <w:sz w:val="24"/>
            <w:szCs w:val="24"/>
            <w:u w:val="none"/>
          </w:rPr>
          <w:t>http://www.esanatos.com/ghid-medical/sanatatea-copilului/cresterea-si-dezvoltarea-copilului/Dezvoltarea-copilului-de-la-la35367.php</w:t>
        </w:r>
      </w:hyperlink>
    </w:p>
    <w:p w:rsidR="007F60AB" w:rsidRPr="007F60AB" w:rsidRDefault="007F60AB"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lang w:val="en-US"/>
        </w:rPr>
        <w:t>Jocul (2018, aprilie 3). Preluat de pe https://www.scribd.com/document/42350960/Omul-nu-este-intreg-decat-atunci-cand-se-joac%C4%83</w:t>
      </w:r>
    </w:p>
    <w:p w:rsidR="00840F2F" w:rsidRPr="007F60AB" w:rsidRDefault="00A41F61" w:rsidP="00032BA6">
      <w:pPr>
        <w:pStyle w:val="ListParagraph"/>
        <w:numPr>
          <w:ilvl w:val="0"/>
          <w:numId w:val="12"/>
        </w:numPr>
        <w:spacing w:after="0" w:line="360" w:lineRule="auto"/>
        <w:jc w:val="both"/>
        <w:rPr>
          <w:rFonts w:ascii="Times New Roman" w:hAnsi="Times New Roman" w:cs="Times New Roman"/>
          <w:sz w:val="24"/>
          <w:szCs w:val="24"/>
        </w:rPr>
      </w:pPr>
      <w:r w:rsidRPr="007F60AB">
        <w:rPr>
          <w:rFonts w:ascii="Times New Roman" w:hAnsi="Times New Roman" w:cs="Times New Roman"/>
          <w:sz w:val="24"/>
          <w:szCs w:val="24"/>
        </w:rPr>
        <w:t xml:space="preserve">Psihologia vârstelor </w:t>
      </w:r>
      <w:r w:rsidR="007F60AB">
        <w:rPr>
          <w:rFonts w:ascii="Times New Roman" w:hAnsi="Times New Roman" w:cs="Times New Roman"/>
          <w:sz w:val="24"/>
          <w:szCs w:val="24"/>
        </w:rPr>
        <w:t xml:space="preserve">(2017, iulie 14). Preluat de pe </w:t>
      </w:r>
      <w:hyperlink r:id="rId26" w:history="1">
        <w:r w:rsidR="00032BA6" w:rsidRPr="00032BA6">
          <w:rPr>
            <w:rStyle w:val="Hyperlink"/>
            <w:rFonts w:ascii="Times New Roman" w:hAnsi="Times New Roman" w:cs="Times New Roman"/>
            <w:color w:val="auto"/>
            <w:sz w:val="24"/>
            <w:szCs w:val="24"/>
            <w:u w:val="none"/>
          </w:rPr>
          <w:t>https://psihoconsultanta</w:t>
        </w:r>
      </w:hyperlink>
      <w:r w:rsidR="00840F2F" w:rsidRPr="00032BA6">
        <w:rPr>
          <w:rFonts w:ascii="Times New Roman" w:hAnsi="Times New Roman" w:cs="Times New Roman"/>
          <w:sz w:val="24"/>
          <w:szCs w:val="24"/>
        </w:rPr>
        <w:t>.</w:t>
      </w:r>
      <w:r w:rsidR="00032BA6">
        <w:rPr>
          <w:rFonts w:ascii="Times New Roman" w:hAnsi="Times New Roman" w:cs="Times New Roman"/>
          <w:sz w:val="24"/>
          <w:szCs w:val="24"/>
        </w:rPr>
        <w:t xml:space="preserve"> </w:t>
      </w:r>
      <w:r w:rsidR="00840F2F" w:rsidRPr="007F60AB">
        <w:rPr>
          <w:rFonts w:ascii="Times New Roman" w:hAnsi="Times New Roman" w:cs="Times New Roman"/>
          <w:sz w:val="24"/>
          <w:szCs w:val="24"/>
        </w:rPr>
        <w:t>wordpress.com/discipline/psihologia-varstelor/</w:t>
      </w:r>
    </w:p>
    <w:p w:rsidR="00F34C47" w:rsidRDefault="00F34C47" w:rsidP="00840F2F">
      <w:pPr>
        <w:pStyle w:val="ListParagraph"/>
        <w:spacing w:after="0" w:line="360" w:lineRule="auto"/>
        <w:jc w:val="both"/>
        <w:rPr>
          <w:rFonts w:ascii="Times New Roman" w:eastAsia="Times New Roman" w:hAnsi="Times New Roman" w:cs="Times New Roman"/>
          <w:sz w:val="24"/>
          <w:szCs w:val="24"/>
          <w:lang w:val="en-US" w:eastAsia="en-US"/>
        </w:rPr>
      </w:pPr>
    </w:p>
    <w:p w:rsidR="00152540" w:rsidRDefault="00152540" w:rsidP="00840F2F">
      <w:pPr>
        <w:pStyle w:val="ListParagraph"/>
        <w:spacing w:after="0" w:line="360" w:lineRule="auto"/>
        <w:jc w:val="both"/>
        <w:rPr>
          <w:rFonts w:ascii="Times New Roman" w:eastAsia="Times New Roman" w:hAnsi="Times New Roman" w:cs="Times New Roman"/>
          <w:sz w:val="24"/>
          <w:szCs w:val="24"/>
          <w:lang w:val="en-US" w:eastAsia="en-US"/>
        </w:rPr>
      </w:pPr>
    </w:p>
    <w:p w:rsidR="00152540" w:rsidRDefault="00152540" w:rsidP="00840F2F">
      <w:pPr>
        <w:pStyle w:val="ListParagraph"/>
        <w:spacing w:after="0" w:line="360" w:lineRule="auto"/>
        <w:jc w:val="both"/>
        <w:rPr>
          <w:rFonts w:ascii="Times New Roman" w:eastAsia="Times New Roman" w:hAnsi="Times New Roman" w:cs="Times New Roman"/>
          <w:sz w:val="24"/>
          <w:szCs w:val="24"/>
          <w:lang w:val="en-US" w:eastAsia="en-US"/>
        </w:rPr>
      </w:pPr>
    </w:p>
    <w:p w:rsidR="00152540" w:rsidRDefault="00152540" w:rsidP="00840F2F">
      <w:pPr>
        <w:pStyle w:val="ListParagraph"/>
        <w:spacing w:after="0" w:line="360" w:lineRule="auto"/>
        <w:jc w:val="both"/>
        <w:rPr>
          <w:rFonts w:ascii="Times New Roman" w:eastAsia="Times New Roman" w:hAnsi="Times New Roman" w:cs="Times New Roman"/>
          <w:sz w:val="24"/>
          <w:szCs w:val="24"/>
          <w:lang w:val="en-US" w:eastAsia="en-US"/>
        </w:rPr>
      </w:pPr>
    </w:p>
    <w:p w:rsidR="006562ED" w:rsidRDefault="006562ED" w:rsidP="00EF3106">
      <w:pPr>
        <w:pStyle w:val="ListParagraph"/>
        <w:spacing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ANEXE </w:t>
      </w:r>
    </w:p>
    <w:p w:rsidR="00CC059E" w:rsidRDefault="006562ED" w:rsidP="00EF3106">
      <w:pPr>
        <w:pStyle w:val="ListParagraph"/>
        <w:spacing w:line="360" w:lineRule="auto"/>
        <w:jc w:val="both"/>
        <w:rPr>
          <w:rFonts w:ascii="Times New Roman" w:eastAsia="Times New Roman" w:hAnsi="Times New Roman" w:cs="Times New Roman"/>
          <w:b/>
          <w:sz w:val="24"/>
          <w:szCs w:val="24"/>
          <w:lang w:val="en-US" w:eastAsia="en-US"/>
        </w:rPr>
      </w:pPr>
      <w:r w:rsidRPr="006562ED">
        <w:rPr>
          <w:rFonts w:ascii="Times New Roman" w:eastAsia="Times New Roman" w:hAnsi="Times New Roman" w:cs="Times New Roman"/>
          <w:b/>
          <w:sz w:val="24"/>
          <w:szCs w:val="24"/>
          <w:lang w:val="en-US" w:eastAsia="en-US"/>
        </w:rPr>
        <w:t xml:space="preserve">ANEXA 1 </w:t>
      </w:r>
      <w:r w:rsidR="00CC059E">
        <w:rPr>
          <w:rFonts w:ascii="Times New Roman" w:eastAsia="Times New Roman" w:hAnsi="Times New Roman" w:cs="Times New Roman"/>
          <w:b/>
          <w:sz w:val="24"/>
          <w:szCs w:val="24"/>
          <w:lang w:val="en-US" w:eastAsia="en-US"/>
        </w:rPr>
        <w:t xml:space="preserve">Jocuri didactice </w:t>
      </w:r>
    </w:p>
    <w:p w:rsidR="00EF3106" w:rsidRPr="00CC059E" w:rsidRDefault="006562ED" w:rsidP="00CC059E">
      <w:pPr>
        <w:pStyle w:val="ListParagraph"/>
        <w:spacing w:line="360" w:lineRule="auto"/>
        <w:jc w:val="both"/>
        <w:rPr>
          <w:rFonts w:ascii="Times New Roman" w:eastAsia="Times New Roman" w:hAnsi="Times New Roman" w:cs="Times New Roman"/>
          <w:b/>
          <w:sz w:val="24"/>
          <w:szCs w:val="24"/>
          <w:lang w:val="en-US" w:eastAsia="en-US"/>
        </w:rPr>
      </w:pPr>
      <w:r w:rsidRPr="006562ED">
        <w:rPr>
          <w:rFonts w:ascii="Times New Roman" w:eastAsia="Times New Roman" w:hAnsi="Times New Roman" w:cs="Times New Roman"/>
          <w:b/>
          <w:sz w:val="24"/>
          <w:szCs w:val="24"/>
          <w:lang w:val="en-US" w:eastAsia="en-US"/>
        </w:rPr>
        <w:t xml:space="preserve">JOD DIDACTIC MATEMATIC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DOMENIU EXPERIMENȚIAL:  </w:t>
      </w:r>
      <w:r w:rsidRPr="00EF3106">
        <w:rPr>
          <w:rFonts w:ascii="Times New Roman" w:eastAsia="Times New Roman" w:hAnsi="Times New Roman" w:cs="Times New Roman"/>
          <w:sz w:val="24"/>
          <w:szCs w:val="24"/>
          <w:lang w:eastAsia="en-US"/>
        </w:rPr>
        <w:t>Domeniu stiinta – Activitate matematica</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DENUMIREA ACTIVITATII:</w:t>
      </w:r>
      <w:r w:rsidRPr="00EF3106">
        <w:rPr>
          <w:rFonts w:ascii="Times New Roman" w:eastAsia="Times New Roman" w:hAnsi="Times New Roman" w:cs="Times New Roman"/>
          <w:sz w:val="24"/>
          <w:szCs w:val="24"/>
          <w:lang w:eastAsia="en-US"/>
        </w:rPr>
        <w:t xml:space="preserve">      Joc didactic</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TEMA ACTIVITATII:  </w:t>
      </w:r>
      <w:r w:rsidRPr="00EF3106">
        <w:rPr>
          <w:rFonts w:ascii="Times New Roman" w:eastAsia="Times New Roman" w:hAnsi="Times New Roman" w:cs="Times New Roman"/>
          <w:i/>
          <w:sz w:val="24"/>
          <w:szCs w:val="24"/>
          <w:lang w:eastAsia="en-US"/>
        </w:rPr>
        <w:t>„Asaza-ma langa mamica mea”</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TIPUL DE ACTIVITATE:  </w:t>
      </w:r>
      <w:r w:rsidRPr="00EF3106">
        <w:rPr>
          <w:rFonts w:ascii="Times New Roman" w:eastAsia="Times New Roman" w:hAnsi="Times New Roman" w:cs="Times New Roman"/>
          <w:sz w:val="24"/>
          <w:szCs w:val="24"/>
          <w:lang w:eastAsia="en-US"/>
        </w:rPr>
        <w:t>Predare – invatare</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FORMA DE REALIZARE:  </w:t>
      </w:r>
      <w:r w:rsidRPr="00EF3106">
        <w:rPr>
          <w:rFonts w:ascii="Times New Roman" w:eastAsia="Times New Roman" w:hAnsi="Times New Roman" w:cs="Times New Roman"/>
          <w:sz w:val="24"/>
          <w:szCs w:val="24"/>
          <w:lang w:eastAsia="en-US"/>
        </w:rPr>
        <w:t>Frontala</w:t>
      </w:r>
    </w:p>
    <w:p w:rsidR="00EF3106" w:rsidRDefault="00EF3106" w:rsidP="00EF3106">
      <w:pPr>
        <w:pStyle w:val="ListParagraph"/>
        <w:spacing w:after="0" w:line="360" w:lineRule="auto"/>
        <w:rPr>
          <w:rFonts w:ascii="Times New Roman" w:eastAsia="Times New Roman" w:hAnsi="Times New Roman" w:cs="Times New Roman"/>
          <w:sz w:val="24"/>
          <w:szCs w:val="24"/>
          <w:lang w:eastAsia="en-US"/>
        </w:rPr>
      </w:pPr>
      <w:r w:rsidRPr="00EF3106">
        <w:rPr>
          <w:rFonts w:ascii="Times New Roman" w:eastAsia="Times New Roman" w:hAnsi="Times New Roman" w:cs="Times New Roman"/>
          <w:b/>
          <w:sz w:val="24"/>
          <w:szCs w:val="24"/>
          <w:lang w:eastAsia="en-US"/>
        </w:rPr>
        <w:t xml:space="preserve">OBIECTIVE OPERATIONALE: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Pr="00EF3106">
        <w:rPr>
          <w:rFonts w:ascii="Times New Roman" w:eastAsia="Times New Roman" w:hAnsi="Times New Roman" w:cs="Times New Roman"/>
          <w:sz w:val="24"/>
          <w:szCs w:val="24"/>
          <w:lang w:eastAsia="en-US"/>
        </w:rPr>
        <w:t>sa sorteze obiecte dupa un criteriu dat – culoare;</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sa ordoneze un sir de obiecte intr-un spatiu dat;</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sa numere constient – cu gest de incercuire – in limitele 1-3;</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sa numeasca criteriul de formare a unor siruri de obiecte;</w:t>
      </w:r>
      <w:r w:rsidRPr="00EF3106">
        <w:rPr>
          <w:rFonts w:ascii="Times New Roman" w:eastAsia="Times New Roman" w:hAnsi="Times New Roman" w:cs="Times New Roman"/>
          <w:b/>
          <w:sz w:val="24"/>
          <w:szCs w:val="24"/>
          <w:lang w:eastAsia="en-US"/>
        </w:rPr>
        <w:t xml:space="preserve"> </w:t>
      </w:r>
    </w:p>
    <w:p w:rsidR="00EF3106" w:rsidRPr="00EF3106" w:rsidRDefault="00EF3106" w:rsidP="00EF3106">
      <w:pPr>
        <w:pStyle w:val="ListParagraph"/>
        <w:spacing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sa verbalizeze actiunile efectuate folosind un limbaj matematic adecvat.</w:t>
      </w:r>
    </w:p>
    <w:p w:rsidR="00EF3106" w:rsidRDefault="00EF3106" w:rsidP="00EF3106">
      <w:pPr>
        <w:pStyle w:val="ListParagraph"/>
        <w:spacing w:after="0" w:line="360" w:lineRule="auto"/>
        <w:rPr>
          <w:rFonts w:ascii="Times New Roman" w:eastAsia="Times New Roman" w:hAnsi="Times New Roman" w:cs="Times New Roman"/>
          <w:sz w:val="24"/>
          <w:szCs w:val="24"/>
          <w:lang w:eastAsia="en-US"/>
        </w:rPr>
      </w:pPr>
      <w:r w:rsidRPr="00EF3106">
        <w:rPr>
          <w:rFonts w:ascii="Times New Roman" w:eastAsia="Times New Roman" w:hAnsi="Times New Roman" w:cs="Times New Roman"/>
          <w:b/>
          <w:sz w:val="24"/>
          <w:szCs w:val="24"/>
          <w:lang w:eastAsia="en-US"/>
        </w:rPr>
        <w:t xml:space="preserve">SARCINA DIDACTICA:                         </w:t>
      </w:r>
      <w:r w:rsidRPr="00EF3106">
        <w:rPr>
          <w:rFonts w:ascii="Times New Roman" w:eastAsia="Times New Roman" w:hAnsi="Times New Roman" w:cs="Times New Roman"/>
          <w:sz w:val="24"/>
          <w:szCs w:val="24"/>
          <w:lang w:eastAsia="en-US"/>
        </w:rPr>
        <w:t xml:space="preserve">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perceperea, recunoasterea si formarea de grupuri de obiecte dupa un criteriu prestabilit.</w:t>
      </w:r>
    </w:p>
    <w:p w:rsidR="00EF3106" w:rsidRDefault="00EF3106" w:rsidP="00EF3106">
      <w:pPr>
        <w:pStyle w:val="ListParagraph"/>
        <w:spacing w:after="0" w:line="360" w:lineRule="auto"/>
        <w:rPr>
          <w:rFonts w:ascii="Times New Roman" w:eastAsia="Times New Roman" w:hAnsi="Times New Roman" w:cs="Times New Roman"/>
          <w:b/>
          <w:sz w:val="24"/>
          <w:szCs w:val="24"/>
          <w:lang w:eastAsia="en-US"/>
        </w:rPr>
      </w:pPr>
      <w:r w:rsidRPr="00EF3106">
        <w:rPr>
          <w:rFonts w:ascii="Times New Roman" w:eastAsia="Times New Roman" w:hAnsi="Times New Roman" w:cs="Times New Roman"/>
          <w:b/>
          <w:sz w:val="24"/>
          <w:szCs w:val="24"/>
          <w:lang w:eastAsia="en-US"/>
        </w:rPr>
        <w:t xml:space="preserve">ELEMENTE DE JOC: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 </w:t>
      </w:r>
      <w:r w:rsidRPr="00EF3106">
        <w:rPr>
          <w:rFonts w:ascii="Times New Roman" w:eastAsia="Times New Roman" w:hAnsi="Times New Roman" w:cs="Times New Roman"/>
          <w:sz w:val="24"/>
          <w:szCs w:val="24"/>
          <w:lang w:eastAsia="en-US"/>
        </w:rPr>
        <w:t xml:space="preserve">miscarea, manuirea materialului, aplauzele, elementele surpriza, inchiderea si deschiderea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xml:space="preserve">ochilor, ghicirea elementului nou aparut. </w:t>
      </w:r>
    </w:p>
    <w:p w:rsidR="00EF3106" w:rsidRPr="00EF3106" w:rsidRDefault="00EF3106" w:rsidP="00EF3106">
      <w:pPr>
        <w:spacing w:after="0" w:line="360" w:lineRule="auto"/>
        <w:ind w:firstLine="720"/>
        <w:jc w:val="both"/>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xml:space="preserve">Pe tabla magnetica sunt asezate 5 gaini de culori diferite – alba, galbena, roscata, maronie, neagra. In urma acestora, copiii chemati trebuie sa aseze puisori care au aceeasi culoare cu closca, astfel incat sa formeze siruri de obiecte de aceeasi culoare. </w:t>
      </w:r>
    </w:p>
    <w:p w:rsidR="00EF3106" w:rsidRPr="00EF3106" w:rsidRDefault="00EF3106" w:rsidP="00EF3106">
      <w:pPr>
        <w:spacing w:after="0" w:line="360" w:lineRule="auto"/>
        <w:ind w:firstLine="720"/>
        <w:jc w:val="both"/>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Copiii vor primi de la puisorul Ciripel, care este la noi in vizita o saptamana, cate un jeton cu puisor de o  anumita culoare. Cand Ciripel va numi un copil, acesta va aseza puisorul sau pe tabla magnetica, in urma gainii a carei culoare o are si el. Jocul va continua  in acest fel pana ce toti copiii vor aseza pe tabla puisorii primiti si vor forma 5 siruri de obiecte triate in functie de culoare.</w:t>
      </w:r>
    </w:p>
    <w:p w:rsidR="00EF3106" w:rsidRPr="00EF3106" w:rsidRDefault="00EF3106" w:rsidP="00EF3106">
      <w:pPr>
        <w:spacing w:after="0" w:line="360" w:lineRule="auto"/>
        <w:ind w:firstLine="720"/>
        <w:jc w:val="both"/>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xml:space="preserve">In complicarea jocului voi cere copiilor sa inchida ochii, iar Ciripel va schimba  locul puilor – acestia vor fi mutati de la o closca la alta, copiii trebuind sa sesizeze  schimbarile facute.          </w:t>
      </w:r>
    </w:p>
    <w:p w:rsidR="00EF3106" w:rsidRDefault="00EF3106" w:rsidP="00EF3106">
      <w:pPr>
        <w:pStyle w:val="ListParagraph"/>
        <w:spacing w:after="0" w:line="360" w:lineRule="auto"/>
        <w:rPr>
          <w:rFonts w:ascii="Times New Roman" w:eastAsia="Times New Roman" w:hAnsi="Times New Roman" w:cs="Times New Roman"/>
          <w:sz w:val="24"/>
          <w:szCs w:val="24"/>
          <w:lang w:eastAsia="en-US"/>
        </w:rPr>
      </w:pPr>
      <w:r w:rsidRPr="00EF3106">
        <w:rPr>
          <w:rFonts w:ascii="Times New Roman" w:eastAsia="Times New Roman" w:hAnsi="Times New Roman" w:cs="Times New Roman"/>
          <w:b/>
          <w:sz w:val="24"/>
          <w:szCs w:val="24"/>
          <w:lang w:eastAsia="en-US"/>
        </w:rPr>
        <w:t>METODE DIDACTICE:</w:t>
      </w:r>
      <w:r w:rsidRPr="00EF3106">
        <w:rPr>
          <w:rFonts w:ascii="Times New Roman" w:eastAsia="Times New Roman" w:hAnsi="Times New Roman" w:cs="Times New Roman"/>
          <w:sz w:val="24"/>
          <w:szCs w:val="24"/>
          <w:lang w:eastAsia="en-US"/>
        </w:rPr>
        <w:t xml:space="preserve">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conversatia, explicatia, exercitiul, problematizarea.</w:t>
      </w:r>
    </w:p>
    <w:p w:rsidR="000D1956" w:rsidRDefault="000D1956" w:rsidP="00EF3106">
      <w:pPr>
        <w:pStyle w:val="ListParagraph"/>
        <w:spacing w:after="0" w:line="360" w:lineRule="auto"/>
        <w:rPr>
          <w:rFonts w:ascii="Times New Roman" w:eastAsia="Times New Roman" w:hAnsi="Times New Roman" w:cs="Times New Roman"/>
          <w:b/>
          <w:sz w:val="24"/>
          <w:szCs w:val="24"/>
          <w:lang w:eastAsia="en-US"/>
        </w:rPr>
      </w:pPr>
    </w:p>
    <w:p w:rsidR="00EF3106" w:rsidRDefault="00EF3106" w:rsidP="00EF3106">
      <w:pPr>
        <w:pStyle w:val="ListParagraph"/>
        <w:spacing w:after="0" w:line="360" w:lineRule="auto"/>
        <w:rPr>
          <w:rFonts w:ascii="Times New Roman" w:eastAsia="Times New Roman" w:hAnsi="Times New Roman" w:cs="Times New Roman"/>
          <w:b/>
          <w:sz w:val="24"/>
          <w:szCs w:val="24"/>
          <w:lang w:eastAsia="en-US"/>
        </w:rPr>
      </w:pPr>
      <w:r w:rsidRPr="00EF3106">
        <w:rPr>
          <w:rFonts w:ascii="Times New Roman" w:eastAsia="Times New Roman" w:hAnsi="Times New Roman" w:cs="Times New Roman"/>
          <w:b/>
          <w:sz w:val="24"/>
          <w:szCs w:val="24"/>
          <w:lang w:eastAsia="en-US"/>
        </w:rPr>
        <w:lastRenderedPageBreak/>
        <w:t xml:space="preserve">MATERIAL DIDACTIC:              </w:t>
      </w:r>
      <w:r w:rsidRPr="00EF3106">
        <w:rPr>
          <w:rFonts w:ascii="Times New Roman" w:eastAsia="Times New Roman" w:hAnsi="Times New Roman" w:cs="Times New Roman"/>
          <w:b/>
          <w:sz w:val="24"/>
          <w:szCs w:val="24"/>
          <w:lang w:eastAsia="en-US"/>
        </w:rPr>
        <w:tab/>
        <w:t xml:space="preserve">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 </w:t>
      </w:r>
      <w:r w:rsidRPr="00EF3106">
        <w:rPr>
          <w:rFonts w:ascii="Times New Roman" w:eastAsia="Times New Roman" w:hAnsi="Times New Roman" w:cs="Times New Roman"/>
          <w:sz w:val="24"/>
          <w:szCs w:val="24"/>
          <w:lang w:eastAsia="en-US"/>
        </w:rPr>
        <w:t xml:space="preserve">tabla magnetica,  jetoane cu imaginile unor pui si gaini, o jucarie pui, recompense.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xml:space="preserve">                                                                                      </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DURATA ACTIVITATII:                         </w:t>
      </w:r>
      <w:r w:rsidRPr="00EF3106">
        <w:rPr>
          <w:rFonts w:ascii="Times New Roman" w:eastAsia="Times New Roman" w:hAnsi="Times New Roman" w:cs="Times New Roman"/>
          <w:sz w:val="24"/>
          <w:szCs w:val="24"/>
          <w:lang w:eastAsia="en-US"/>
        </w:rPr>
        <w:t>15 minute.</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b/>
          <w:sz w:val="24"/>
          <w:szCs w:val="24"/>
          <w:lang w:eastAsia="en-US"/>
        </w:rPr>
        <w:t xml:space="preserve">MATERIAL BIBLIOGRAFIC:              </w:t>
      </w:r>
      <w:r w:rsidRPr="00EF3106">
        <w:rPr>
          <w:rFonts w:ascii="Times New Roman" w:eastAsia="Times New Roman" w:hAnsi="Times New Roman" w:cs="Times New Roman"/>
          <w:sz w:val="24"/>
          <w:szCs w:val="24"/>
          <w:lang w:eastAsia="en-US"/>
        </w:rPr>
        <w:t xml:space="preserve">- Neagu, Mihaela, </w:t>
      </w:r>
      <w:r w:rsidRPr="00EF3106">
        <w:rPr>
          <w:rFonts w:ascii="Times New Roman" w:eastAsia="Times New Roman" w:hAnsi="Times New Roman" w:cs="Times New Roman"/>
          <w:i/>
          <w:sz w:val="24"/>
          <w:szCs w:val="24"/>
          <w:lang w:eastAsia="en-US"/>
        </w:rPr>
        <w:t>„Activitati matematice in gradinita”</w:t>
      </w:r>
      <w:r w:rsidRPr="00EF3106">
        <w:rPr>
          <w:rFonts w:ascii="Times New Roman" w:eastAsia="Times New Roman" w:hAnsi="Times New Roman" w:cs="Times New Roman"/>
          <w:sz w:val="24"/>
          <w:szCs w:val="24"/>
          <w:lang w:eastAsia="en-US"/>
        </w:rPr>
        <w:t>, Editura AS’S, 1995;</w:t>
      </w:r>
    </w:p>
    <w:p w:rsidR="00EF3106" w:rsidRPr="00EF3106" w:rsidRDefault="00EF3106" w:rsidP="000E342C">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xml:space="preserve">                                                            </w:t>
      </w:r>
      <w:r w:rsidRPr="00EF3106">
        <w:rPr>
          <w:rFonts w:ascii="Times New Roman" w:eastAsia="Times New Roman" w:hAnsi="Times New Roman" w:cs="Times New Roman"/>
          <w:b/>
          <w:sz w:val="24"/>
          <w:szCs w:val="24"/>
          <w:lang w:eastAsia="en-US"/>
        </w:rPr>
        <w:t>-</w:t>
      </w:r>
      <w:r w:rsidRPr="00EF3106">
        <w:rPr>
          <w:rFonts w:ascii="Times New Roman" w:eastAsia="Times New Roman" w:hAnsi="Times New Roman" w:cs="Times New Roman"/>
          <w:sz w:val="24"/>
          <w:szCs w:val="24"/>
          <w:lang w:eastAsia="en-US"/>
        </w:rPr>
        <w:t>-</w:t>
      </w:r>
      <w:r w:rsidRPr="00EF3106">
        <w:rPr>
          <w:rFonts w:ascii="Times New Roman" w:eastAsia="Times New Roman" w:hAnsi="Times New Roman" w:cs="Times New Roman"/>
          <w:b/>
          <w:sz w:val="24"/>
          <w:szCs w:val="24"/>
          <w:lang w:eastAsia="en-US"/>
        </w:rPr>
        <w:t xml:space="preserve">  </w:t>
      </w:r>
      <w:r w:rsidRPr="00EF3106">
        <w:rPr>
          <w:rFonts w:ascii="Times New Roman" w:eastAsia="Times New Roman" w:hAnsi="Times New Roman" w:cs="Times New Roman"/>
          <w:i/>
          <w:sz w:val="24"/>
          <w:szCs w:val="24"/>
          <w:lang w:eastAsia="en-US"/>
        </w:rPr>
        <w:t xml:space="preserve">„Programa activitatilor instructiv – educative in gradinita de copii” </w:t>
      </w:r>
      <w:r>
        <w:rPr>
          <w:rFonts w:ascii="Times New Roman" w:eastAsia="Times New Roman" w:hAnsi="Times New Roman" w:cs="Times New Roman"/>
          <w:sz w:val="24"/>
          <w:szCs w:val="24"/>
          <w:lang w:eastAsia="en-US"/>
        </w:rPr>
        <w:t xml:space="preserve"> - Ministerul Educatiei si </w:t>
      </w:r>
      <w:r w:rsidRPr="00EF3106">
        <w:rPr>
          <w:rFonts w:ascii="Times New Roman" w:eastAsia="Times New Roman" w:hAnsi="Times New Roman" w:cs="Times New Roman"/>
          <w:sz w:val="24"/>
          <w:szCs w:val="24"/>
          <w:lang w:eastAsia="en-US"/>
        </w:rPr>
        <w:t>Cercetarii, Bucuresti – 2005;</w:t>
      </w:r>
    </w:p>
    <w:p w:rsidR="00EF3106" w:rsidRPr="00EF3106" w:rsidRDefault="00EF3106" w:rsidP="00EF3106">
      <w:pPr>
        <w:pStyle w:val="ListParagraph"/>
        <w:spacing w:after="0" w:line="360" w:lineRule="auto"/>
        <w:rPr>
          <w:rFonts w:ascii="Times New Roman" w:eastAsia="Times New Roman" w:hAnsi="Times New Roman" w:cs="Times New Roman"/>
          <w:sz w:val="24"/>
          <w:szCs w:val="24"/>
          <w:lang w:val="en-US" w:eastAsia="en-US"/>
        </w:rPr>
      </w:pPr>
      <w:r w:rsidRPr="00EF3106">
        <w:rPr>
          <w:rFonts w:ascii="Times New Roman" w:eastAsia="Times New Roman" w:hAnsi="Times New Roman" w:cs="Times New Roman"/>
          <w:sz w:val="24"/>
          <w:szCs w:val="24"/>
          <w:lang w:eastAsia="en-US"/>
        </w:rPr>
        <w:t xml:space="preserve">             </w:t>
      </w:r>
      <w:r w:rsidR="000E342C">
        <w:rPr>
          <w:rFonts w:ascii="Times New Roman" w:eastAsia="Times New Roman" w:hAnsi="Times New Roman" w:cs="Times New Roman"/>
          <w:sz w:val="24"/>
          <w:szCs w:val="24"/>
          <w:lang w:eastAsia="en-US"/>
        </w:rPr>
        <w:t xml:space="preserve">                             </w:t>
      </w:r>
      <w:r w:rsidRPr="00EF3106">
        <w:rPr>
          <w:rFonts w:ascii="Times New Roman" w:eastAsia="Times New Roman" w:hAnsi="Times New Roman" w:cs="Times New Roman"/>
          <w:sz w:val="24"/>
          <w:szCs w:val="24"/>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3136"/>
        <w:gridCol w:w="1796"/>
        <w:gridCol w:w="1856"/>
        <w:gridCol w:w="1213"/>
      </w:tblGrid>
      <w:tr w:rsidR="00EF3106" w:rsidRPr="00EF3106" w:rsidTr="00EF3106">
        <w:tc>
          <w:tcPr>
            <w:tcW w:w="86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Evenimentul didactic</w:t>
            </w:r>
          </w:p>
        </w:tc>
        <w:tc>
          <w:tcPr>
            <w:tcW w:w="1736"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Continutul stiintific al activitatii</w:t>
            </w:r>
          </w:p>
        </w:tc>
        <w:tc>
          <w:tcPr>
            <w:tcW w:w="875"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Metode didactice</w:t>
            </w:r>
          </w:p>
        </w:tc>
        <w:tc>
          <w:tcPr>
            <w:tcW w:w="75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Material didactic</w:t>
            </w:r>
          </w:p>
        </w:tc>
        <w:tc>
          <w:tcPr>
            <w:tcW w:w="763"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 xml:space="preserve">Evaluare </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instrumente si indicatori</w:t>
            </w:r>
          </w:p>
        </w:tc>
      </w:tr>
      <w:tr w:rsidR="00EF3106" w:rsidRPr="00EF3106" w:rsidTr="00EF3106">
        <w:tc>
          <w:tcPr>
            <w:tcW w:w="86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1.Organizarea activitatii</w:t>
            </w:r>
          </w:p>
        </w:tc>
        <w:tc>
          <w:tcPr>
            <w:tcW w:w="1736"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Pentru buna desfasurare a activitatii voi avea in vedere urmatoarele:</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aerisirea salii de grupa;</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aranjarea scaunelelor in semicerc;</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pregatirea materialelor necesare.</w:t>
            </w:r>
          </w:p>
        </w:tc>
        <w:tc>
          <w:tcPr>
            <w:tcW w:w="875"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line="360" w:lineRule="auto"/>
              <w:jc w:val="both"/>
              <w:rPr>
                <w:rFonts w:ascii="Times New Roman" w:eastAsia="Times New Roman" w:hAnsi="Times New Roman" w:cs="Times New Roman"/>
                <w:sz w:val="18"/>
                <w:szCs w:val="18"/>
                <w:lang w:val="en-US" w:eastAsia="en-US"/>
              </w:rPr>
            </w:pPr>
          </w:p>
        </w:tc>
        <w:tc>
          <w:tcPr>
            <w:tcW w:w="75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line="360" w:lineRule="auto"/>
              <w:jc w:val="both"/>
              <w:rPr>
                <w:rFonts w:ascii="Times New Roman" w:eastAsia="Times New Roman" w:hAnsi="Times New Roman" w:cs="Times New Roman"/>
                <w:sz w:val="18"/>
                <w:szCs w:val="18"/>
                <w:lang w:val="en-US" w:eastAsia="en-US"/>
              </w:rPr>
            </w:pPr>
          </w:p>
        </w:tc>
        <w:tc>
          <w:tcPr>
            <w:tcW w:w="763"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line="360" w:lineRule="auto"/>
              <w:jc w:val="both"/>
              <w:rPr>
                <w:rFonts w:ascii="Times New Roman" w:eastAsia="Times New Roman" w:hAnsi="Times New Roman" w:cs="Times New Roman"/>
                <w:sz w:val="18"/>
                <w:szCs w:val="18"/>
                <w:lang w:val="en-US" w:eastAsia="en-US"/>
              </w:rPr>
            </w:pPr>
          </w:p>
        </w:tc>
      </w:tr>
      <w:tr w:rsidR="00EF3106" w:rsidRPr="00EF3106" w:rsidTr="00EF3106">
        <w:tc>
          <w:tcPr>
            <w:tcW w:w="86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t>2.Desfasurarea activitatii</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Introducerea in activitate</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Anuntarea temei</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Explicarea si demonstrarea jocului</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Jocul de proba</w:t>
            </w:r>
          </w:p>
          <w:p w:rsidR="00EF3106" w:rsidRPr="00E952C1" w:rsidRDefault="00EF3106" w:rsidP="00EF3106">
            <w:pPr>
              <w:spacing w:after="0" w:line="360" w:lineRule="auto"/>
              <w:jc w:val="both"/>
              <w:rPr>
                <w:rFonts w:ascii="Times New Roman" w:eastAsia="Times New Roman" w:hAnsi="Times New Roman" w:cs="Times New Roman"/>
                <w:sz w:val="18"/>
                <w:szCs w:val="18"/>
                <w:lang w:eastAsia="en-US"/>
              </w:rPr>
            </w:pPr>
            <w:r w:rsidRPr="00E952C1">
              <w:rPr>
                <w:rFonts w:ascii="Times New Roman" w:eastAsia="Times New Roman" w:hAnsi="Times New Roman" w:cs="Times New Roman"/>
                <w:sz w:val="18"/>
                <w:szCs w:val="18"/>
                <w:lang w:eastAsia="en-US"/>
              </w:rPr>
              <w:t>Jocul propriu-zis</w:t>
            </w:r>
          </w:p>
          <w:p w:rsidR="00EF3106" w:rsidRPr="00E952C1" w:rsidRDefault="00EF3106" w:rsidP="00EF3106">
            <w:pPr>
              <w:spacing w:line="360" w:lineRule="auto"/>
              <w:jc w:val="both"/>
              <w:rPr>
                <w:rFonts w:ascii="Times New Roman" w:eastAsia="Times New Roman" w:hAnsi="Times New Roman" w:cs="Times New Roman"/>
                <w:sz w:val="18"/>
                <w:szCs w:val="18"/>
                <w:lang w:val="en-US" w:eastAsia="en-US"/>
              </w:rPr>
            </w:pPr>
          </w:p>
          <w:p w:rsidR="00EF3106" w:rsidRPr="00E952C1" w:rsidRDefault="00EF3106" w:rsidP="00EF3106">
            <w:pPr>
              <w:pStyle w:val="ListParagraph"/>
              <w:spacing w:line="360" w:lineRule="auto"/>
              <w:jc w:val="both"/>
              <w:rPr>
                <w:rFonts w:ascii="Times New Roman" w:eastAsia="Times New Roman" w:hAnsi="Times New Roman" w:cs="Times New Roman"/>
                <w:sz w:val="18"/>
                <w:szCs w:val="18"/>
                <w:lang w:val="en-US" w:eastAsia="en-US"/>
              </w:rPr>
            </w:pP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Complicarea jocului</w:t>
            </w:r>
          </w:p>
        </w:tc>
        <w:tc>
          <w:tcPr>
            <w:tcW w:w="1736"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Se va realiza prin prezentarea – puisorului Ciripel, care este la noi in vizita si care ne-a adus o surpriza. </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 Ciripel a venit si astazi la noi si ne-a adus un cadou. Oare ce o fi?!! </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Voi chema un copil  sa vada ce e in cosulet.</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Ce sunt in cos? (sunt niste jetoane) Ce sunt desenate pe aceste jetoane?(niste gaini si puisori)</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 Ei, Ciripel ne-a adus aceste jetoane cu gaini si puisori si ne roaga sa ne jucam un joc. Jocul se numeste – </w:t>
            </w:r>
            <w:r w:rsidRPr="00E952C1">
              <w:rPr>
                <w:rFonts w:ascii="Times New Roman" w:eastAsia="Times New Roman" w:hAnsi="Times New Roman" w:cs="Times New Roman"/>
                <w:i/>
                <w:sz w:val="18"/>
                <w:szCs w:val="18"/>
                <w:lang w:eastAsia="en-US"/>
              </w:rPr>
              <w:t>„Asaza-ma langa mamica mea!”</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Voi vreti sa va jucati cu mine si cu Ciripel acest joc?!! Dar cum sa ne jucam?!! Ciripel ne spui tu, ce trebuie sa facem? Va rog liniste s</w:t>
            </w:r>
            <w:r w:rsidR="00BE0F65">
              <w:rPr>
                <w:rFonts w:ascii="Times New Roman" w:eastAsia="Times New Roman" w:hAnsi="Times New Roman" w:cs="Times New Roman"/>
                <w:sz w:val="18"/>
                <w:szCs w:val="18"/>
                <w:lang w:eastAsia="en-US"/>
              </w:rPr>
              <w:t>a-l ascult pe Ciripel. – Voi mim</w:t>
            </w:r>
            <w:r w:rsidRPr="00E952C1">
              <w:rPr>
                <w:rFonts w:ascii="Times New Roman" w:eastAsia="Times New Roman" w:hAnsi="Times New Roman" w:cs="Times New Roman"/>
                <w:sz w:val="18"/>
                <w:szCs w:val="18"/>
                <w:lang w:eastAsia="en-US"/>
              </w:rPr>
              <w:t>a ca ascult ce-mi spune puiul de gaina. – M-am lamurit. Sa va spun cum ne vom juca.</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lastRenderedPageBreak/>
              <w:t>- Voi aseza gainile pe tabla magnetica una sub alta. Ce culori au gainile pe care le-am fixat pe tabla magnetica? (galbena, alba, maro, roscata, neagra)</w:t>
            </w:r>
          </w:p>
          <w:p w:rsidR="00EF3106" w:rsidRPr="00E952C1" w:rsidRDefault="00EF3106" w:rsidP="00EF3106">
            <w:pPr>
              <w:pStyle w:val="ListParagraph"/>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Am asezat gainile, dar in cos mi-au mai ramas puisorii. Ciripel spune sa vi-i dau voua. Il ascult.</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 Acum ca eu am asezat gainile pe tabla, iar voi ati primit puisorii sa incepem sa ne si jucam. Fiecare dintre voi are in mana, cate un puisor de o anumita culoare. Cand Ciripel va chema un copil, acesta trebuie sa isi aseze puisorul pe tabla magnetica, in urma gainii care are culoarea pe care o are si puiul lui.</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Sa vedem cum facem? Cine vrea sa ne arate? Un copil numit de Ciripel se va ridica va spune ce culoare are puiul sau si il va aseza unde considera el ca ii este locul. De exemplu: un copil care are in mana un jeton cu un pui galben, va spune – </w:t>
            </w:r>
            <w:r w:rsidRPr="00E952C1">
              <w:rPr>
                <w:rFonts w:ascii="Times New Roman" w:eastAsia="Times New Roman" w:hAnsi="Times New Roman" w:cs="Times New Roman"/>
                <w:i/>
                <w:sz w:val="18"/>
                <w:szCs w:val="18"/>
                <w:lang w:eastAsia="en-US"/>
              </w:rPr>
              <w:t>„Eu am un puisor galben.”</w:t>
            </w:r>
            <w:r w:rsidRPr="00E952C1">
              <w:rPr>
                <w:rFonts w:ascii="Times New Roman" w:eastAsia="Times New Roman" w:hAnsi="Times New Roman" w:cs="Times New Roman"/>
                <w:sz w:val="18"/>
                <w:szCs w:val="18"/>
                <w:lang w:eastAsia="en-US"/>
              </w:rPr>
              <w:t xml:space="preserve"> – si-l va aseza in urma gainii de culoare galbena.</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In acest fel se va desfasura jocul didactic, pana ce toti copiii isi vor aseza puisorii pe tabla magenetica si se vor forma cinci siruri de elemente grupate dupa culoare.</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Daca pe parcursul desfasurarii jocului, copiii vor intampina dificultati, vor fi ajutati de colegi sau de Ciripel. Raspunsurile corecte vor fi recompensate cu aplauze.</w:t>
            </w:r>
          </w:p>
          <w:p w:rsidR="00EF3106" w:rsidRPr="00E952C1" w:rsidRDefault="00EF3106" w:rsidP="00EF3106">
            <w:pPr>
              <w:spacing w:after="0" w:line="360" w:lineRule="auto"/>
              <w:rPr>
                <w:rFonts w:ascii="Times New Roman" w:eastAsia="Times New Roman" w:hAnsi="Times New Roman" w:cs="Times New Roman"/>
                <w:sz w:val="18"/>
                <w:szCs w:val="18"/>
                <w:lang w:eastAsia="en-US"/>
              </w:rPr>
            </w:pPr>
            <w:r w:rsidRPr="00E952C1">
              <w:rPr>
                <w:rFonts w:ascii="Times New Roman" w:eastAsia="Times New Roman" w:hAnsi="Times New Roman" w:cs="Times New Roman"/>
                <w:sz w:val="18"/>
                <w:szCs w:val="18"/>
                <w:lang w:eastAsia="en-US"/>
              </w:rPr>
              <w:t xml:space="preserve">Dupa ce obiectele au fost selectate – au fost formate cele cinci siruri de closti cu puii dupa ele – impreuna cu copiii vom numara puii din urma fiecarei gaini. In acest sens voi accentua gestica referitoare la numarat – numaram obiectele prin incercuire si adaugare </w:t>
            </w:r>
            <w:r w:rsidRPr="00E952C1">
              <w:rPr>
                <w:rFonts w:ascii="Times New Roman" w:eastAsia="Times New Roman" w:hAnsi="Times New Roman" w:cs="Times New Roman"/>
                <w:sz w:val="18"/>
                <w:szCs w:val="18"/>
                <w:lang w:eastAsia="en-US"/>
              </w:rPr>
              <w:lastRenderedPageBreak/>
              <w:t>cantitativa.</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Exemplu: Sa vedem cati pui are closca de culoare roscata! Ce vom face ca sa aflam?(numaram puii din urma ei). Sa-i numaram! Cati sunt?(3 puisori)</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In complicarea jocului  Ciripel va cere copiilor sa inchida ochii, iar el va inversa locul puisorilor de gaina pe tabla magnetica – in sensul ca va pune un pui alb la closca de culoare neagra, spre exemplu, iar copiii cand deschid ochii trebuie sa sesizeze si sa numeasca modificarile nou aparute. Acest exercitiu se va repeta de 4-5 ori.</w:t>
            </w:r>
          </w:p>
        </w:tc>
        <w:tc>
          <w:tcPr>
            <w:tcW w:w="875"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lastRenderedPageBreak/>
              <w:t>Conversatia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Conversatia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Conversatia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Explicatia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Explicatia </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Explicatia </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Demonstratia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Exercitiul </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Conversatia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Exercitiul</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Exercitiul</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Explicatia </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Problematizarea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Exercitiul</w:t>
            </w:r>
          </w:p>
        </w:tc>
        <w:tc>
          <w:tcPr>
            <w:tcW w:w="75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Puisorul  Ciripel din jucarie</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Gaini din carton cu magnet</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Tabla magnetica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Pui de gaina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cu magnet</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Gaini din carton cu magnet</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Tabla magnetica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Pui de gaina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cu magnet</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Gaini din carton cu magnet</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Tabla magnetica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Pui de gaina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cu magnet</w:t>
            </w:r>
          </w:p>
        </w:tc>
        <w:tc>
          <w:tcPr>
            <w:tcW w:w="763"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Selectarea – trierea obiectelor dupa un criteriu dat – culoare</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Evaluare continua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Formarea de catre copii a sirurilor de elemente</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Numararea elementelor dintr-un sir folosind gestica adecvata</w:t>
            </w:r>
          </w:p>
          <w:p w:rsidR="00EF3106" w:rsidRPr="00E952C1" w:rsidRDefault="00EF3106" w:rsidP="00EF3106">
            <w:pPr>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Evaluarea orala si practic -</w:t>
            </w:r>
            <w:r w:rsidRPr="00E952C1">
              <w:rPr>
                <w:rFonts w:ascii="Times New Roman" w:eastAsia="Times New Roman" w:hAnsi="Times New Roman" w:cs="Times New Roman"/>
                <w:sz w:val="18"/>
                <w:szCs w:val="18"/>
                <w:lang w:eastAsia="en-US"/>
              </w:rPr>
              <w:lastRenderedPageBreak/>
              <w:t>aplicativa</w:t>
            </w:r>
          </w:p>
        </w:tc>
      </w:tr>
      <w:tr w:rsidR="00EF3106" w:rsidRPr="00EF3106" w:rsidTr="00E952C1">
        <w:trPr>
          <w:trHeight w:val="70"/>
        </w:trPr>
        <w:tc>
          <w:tcPr>
            <w:tcW w:w="86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b/>
                <w:sz w:val="18"/>
                <w:szCs w:val="18"/>
                <w:lang w:eastAsia="en-US"/>
              </w:rPr>
              <w:lastRenderedPageBreak/>
              <w:t>3.Incheierea activitatii</w:t>
            </w:r>
          </w:p>
        </w:tc>
        <w:tc>
          <w:tcPr>
            <w:tcW w:w="1736"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 xml:space="preserve">       </w:t>
            </w:r>
          </w:p>
          <w:p w:rsidR="00EF3106" w:rsidRPr="00E952C1" w:rsidRDefault="00EF3106" w:rsidP="00EF3106">
            <w:pPr>
              <w:spacing w:after="0" w:line="360" w:lineRule="auto"/>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In finalul activitatii, Ciripel va face apreceri asupra felului in care copii s-au comportat la activitate si va imparti recompense.</w:t>
            </w:r>
          </w:p>
        </w:tc>
        <w:tc>
          <w:tcPr>
            <w:tcW w:w="875"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Conversatia</w:t>
            </w:r>
          </w:p>
        </w:tc>
        <w:tc>
          <w:tcPr>
            <w:tcW w:w="758"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after="0" w:line="360" w:lineRule="auto"/>
              <w:jc w:val="both"/>
              <w:rPr>
                <w:rFonts w:ascii="Times New Roman" w:eastAsia="Times New Roman" w:hAnsi="Times New Roman" w:cs="Times New Roman"/>
                <w:sz w:val="18"/>
                <w:szCs w:val="18"/>
                <w:lang w:val="en-US" w:eastAsia="en-US"/>
              </w:rPr>
            </w:pPr>
            <w:r w:rsidRPr="00E952C1">
              <w:rPr>
                <w:rFonts w:ascii="Times New Roman" w:eastAsia="Times New Roman" w:hAnsi="Times New Roman" w:cs="Times New Roman"/>
                <w:sz w:val="18"/>
                <w:szCs w:val="18"/>
                <w:lang w:eastAsia="en-US"/>
              </w:rPr>
              <w:t>Recompense</w:t>
            </w:r>
          </w:p>
        </w:tc>
        <w:tc>
          <w:tcPr>
            <w:tcW w:w="763" w:type="pct"/>
            <w:tcBorders>
              <w:top w:val="single" w:sz="4" w:space="0" w:color="auto"/>
              <w:left w:val="single" w:sz="4" w:space="0" w:color="auto"/>
              <w:bottom w:val="single" w:sz="4" w:space="0" w:color="auto"/>
              <w:right w:val="single" w:sz="4" w:space="0" w:color="auto"/>
            </w:tcBorders>
            <w:hideMark/>
          </w:tcPr>
          <w:p w:rsidR="00EF3106" w:rsidRPr="00E952C1" w:rsidRDefault="00EF3106" w:rsidP="00EF3106">
            <w:pPr>
              <w:pStyle w:val="ListParagraph"/>
              <w:spacing w:line="360" w:lineRule="auto"/>
              <w:jc w:val="both"/>
              <w:rPr>
                <w:rFonts w:ascii="Times New Roman" w:eastAsia="Times New Roman" w:hAnsi="Times New Roman" w:cs="Times New Roman"/>
                <w:sz w:val="18"/>
                <w:szCs w:val="18"/>
                <w:lang w:val="en-US" w:eastAsia="en-US"/>
              </w:rPr>
            </w:pPr>
          </w:p>
        </w:tc>
      </w:tr>
    </w:tbl>
    <w:p w:rsidR="007031AA" w:rsidRPr="00191088" w:rsidRDefault="007031AA" w:rsidP="00191088">
      <w:pPr>
        <w:spacing w:after="0" w:line="360" w:lineRule="auto"/>
        <w:jc w:val="both"/>
        <w:rPr>
          <w:rFonts w:ascii="Times New Roman" w:eastAsia="Times New Roman" w:hAnsi="Times New Roman" w:cs="Times New Roman"/>
          <w:sz w:val="24"/>
          <w:szCs w:val="24"/>
          <w:lang w:val="en-US" w:eastAsia="en-US"/>
        </w:rPr>
      </w:pPr>
    </w:p>
    <w:p w:rsidR="00191088" w:rsidRDefault="00191088" w:rsidP="00191088">
      <w:pPr>
        <w:jc w:val="center"/>
        <w:rPr>
          <w:rFonts w:ascii="Times New Roman" w:hAnsi="Times New Roman" w:cs="Times New Roman"/>
          <w:b/>
          <w:sz w:val="28"/>
          <w:szCs w:val="28"/>
        </w:rPr>
      </w:pPr>
      <w:r w:rsidRPr="00181694">
        <w:rPr>
          <w:rFonts w:ascii="Times New Roman" w:hAnsi="Times New Roman" w:cs="Times New Roman"/>
          <w:b/>
          <w:sz w:val="28"/>
          <w:szCs w:val="28"/>
        </w:rPr>
        <w:t xml:space="preserve">Proiect de activitate integrată </w:t>
      </w:r>
    </w:p>
    <w:p w:rsidR="00191088" w:rsidRDefault="00191088" w:rsidP="00191088">
      <w:pPr>
        <w:jc w:val="center"/>
        <w:rPr>
          <w:rFonts w:ascii="Times New Roman" w:hAnsi="Times New Roman" w:cs="Times New Roman"/>
          <w:b/>
          <w:sz w:val="28"/>
          <w:szCs w:val="28"/>
        </w:rPr>
      </w:pPr>
      <w:r w:rsidRPr="00181694">
        <w:rPr>
          <w:rFonts w:ascii="Times New Roman" w:hAnsi="Times New Roman" w:cs="Times New Roman"/>
          <w:b/>
          <w:sz w:val="28"/>
          <w:szCs w:val="28"/>
        </w:rPr>
        <w:t>„Grădina cu flori“</w:t>
      </w:r>
    </w:p>
    <w:p w:rsidR="007031AA" w:rsidRPr="00191088" w:rsidRDefault="003D6844" w:rsidP="00840F2F">
      <w:pPr>
        <w:pStyle w:val="ListParagraph"/>
        <w:spacing w:after="0" w:line="360" w:lineRule="auto"/>
        <w:jc w:val="both"/>
        <w:rPr>
          <w:rFonts w:ascii="Times New Roman" w:eastAsia="Times New Roman" w:hAnsi="Times New Roman" w:cs="Times New Roman"/>
          <w:sz w:val="18"/>
          <w:szCs w:val="18"/>
          <w:lang w:val="en-US" w:eastAsia="en-US"/>
        </w:rPr>
      </w:pPr>
      <w:r>
        <w:rPr>
          <w:rFonts w:ascii="Times New Roman" w:eastAsia="Times New Roman" w:hAnsi="Times New Roman" w:cs="Times New Roman"/>
          <w:noProof/>
          <w:sz w:val="18"/>
          <w:szCs w:val="18"/>
        </w:rPr>
        <w:drawing>
          <wp:anchor distT="0" distB="0" distL="114300" distR="114300" simplePos="0" relativeHeight="251703296" behindDoc="1" locked="0" layoutInCell="1" allowOverlap="1">
            <wp:simplePos x="0" y="0"/>
            <wp:positionH relativeFrom="column">
              <wp:posOffset>3629025</wp:posOffset>
            </wp:positionH>
            <wp:positionV relativeFrom="paragraph">
              <wp:posOffset>33020</wp:posOffset>
            </wp:positionV>
            <wp:extent cx="2705100" cy="2219325"/>
            <wp:effectExtent l="19050" t="0" r="0" b="0"/>
            <wp:wrapNone/>
            <wp:docPr id="17" name="Picture 11" descr="Imagini pentru f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flori"/>
                    <pic:cNvPicPr>
                      <a:picLocks noChangeAspect="1" noChangeArrowheads="1"/>
                    </pic:cNvPicPr>
                  </pic:nvPicPr>
                  <pic:blipFill>
                    <a:blip r:embed="rId27" cstate="print"/>
                    <a:srcRect/>
                    <a:stretch>
                      <a:fillRect/>
                    </a:stretch>
                  </pic:blipFill>
                  <pic:spPr bwMode="auto">
                    <a:xfrm>
                      <a:off x="0" y="0"/>
                      <a:ext cx="2705100" cy="2219325"/>
                    </a:xfrm>
                    <a:prstGeom prst="rect">
                      <a:avLst/>
                    </a:prstGeom>
                    <a:noFill/>
                    <a:ln w="9525">
                      <a:noFill/>
                      <a:miter lim="800000"/>
                      <a:headEnd/>
                      <a:tailEnd/>
                    </a:ln>
                  </pic:spPr>
                </pic:pic>
              </a:graphicData>
            </a:graphic>
          </wp:anchor>
        </w:drawing>
      </w:r>
    </w:p>
    <w:p w:rsidR="00831B5C" w:rsidRPr="00191088" w:rsidRDefault="00831B5C" w:rsidP="00831B5C">
      <w:pPr>
        <w:jc w:val="both"/>
        <w:rPr>
          <w:rFonts w:ascii="Times New Roman" w:hAnsi="Times New Roman" w:cs="Times New Roman"/>
          <w:sz w:val="18"/>
          <w:szCs w:val="18"/>
        </w:rPr>
      </w:pPr>
      <w:r w:rsidRPr="00191088">
        <w:rPr>
          <w:rFonts w:ascii="Times New Roman" w:hAnsi="Times New Roman" w:cs="Times New Roman"/>
          <w:b/>
          <w:sz w:val="18"/>
          <w:szCs w:val="18"/>
        </w:rPr>
        <w:t>GRUPA:</w:t>
      </w:r>
      <w:r w:rsidRPr="00191088">
        <w:rPr>
          <w:rFonts w:ascii="Times New Roman" w:hAnsi="Times New Roman" w:cs="Times New Roman"/>
          <w:sz w:val="18"/>
          <w:szCs w:val="18"/>
        </w:rPr>
        <w:t xml:space="preserve"> Mică (3-4 ani)</w:t>
      </w:r>
    </w:p>
    <w:p w:rsidR="00831B5C" w:rsidRPr="00191088" w:rsidRDefault="00831B5C" w:rsidP="00831B5C">
      <w:pPr>
        <w:jc w:val="both"/>
        <w:rPr>
          <w:rFonts w:ascii="Times New Roman" w:hAnsi="Times New Roman" w:cs="Times New Roman"/>
          <w:sz w:val="18"/>
          <w:szCs w:val="18"/>
        </w:rPr>
      </w:pPr>
      <w:r w:rsidRPr="00191088">
        <w:rPr>
          <w:rFonts w:ascii="Times New Roman" w:hAnsi="Times New Roman" w:cs="Times New Roman"/>
          <w:b/>
          <w:sz w:val="18"/>
          <w:szCs w:val="18"/>
        </w:rPr>
        <w:t>EDUCATOARE</w:t>
      </w:r>
      <w:r w:rsidRPr="00191088">
        <w:rPr>
          <w:rFonts w:ascii="Times New Roman" w:hAnsi="Times New Roman" w:cs="Times New Roman"/>
          <w:sz w:val="18"/>
          <w:szCs w:val="18"/>
        </w:rPr>
        <w:t xml:space="preserve">: </w:t>
      </w:r>
      <w:r w:rsidR="00191088" w:rsidRPr="00191088">
        <w:rPr>
          <w:rFonts w:ascii="Times New Roman" w:hAnsi="Times New Roman" w:cs="Times New Roman"/>
          <w:sz w:val="18"/>
          <w:szCs w:val="18"/>
        </w:rPr>
        <w:t xml:space="preserve">Matei Camelia </w:t>
      </w:r>
    </w:p>
    <w:p w:rsidR="00831B5C" w:rsidRPr="00191088" w:rsidRDefault="00831B5C" w:rsidP="00831B5C">
      <w:pPr>
        <w:jc w:val="both"/>
        <w:rPr>
          <w:rFonts w:ascii="Times New Roman" w:hAnsi="Times New Roman" w:cs="Times New Roman"/>
          <w:sz w:val="18"/>
          <w:szCs w:val="18"/>
        </w:rPr>
      </w:pPr>
      <w:r w:rsidRPr="00191088">
        <w:rPr>
          <w:rFonts w:ascii="Times New Roman" w:hAnsi="Times New Roman" w:cs="Times New Roman"/>
          <w:b/>
          <w:sz w:val="18"/>
          <w:szCs w:val="18"/>
        </w:rPr>
        <w:t>UNITATEA DE ÎNVĂȚĂMÂNT</w:t>
      </w:r>
      <w:r w:rsidRPr="00191088">
        <w:rPr>
          <w:rFonts w:ascii="Times New Roman" w:hAnsi="Times New Roman" w:cs="Times New Roman"/>
          <w:sz w:val="18"/>
          <w:szCs w:val="18"/>
        </w:rPr>
        <w:t xml:space="preserve">: Grădinița </w:t>
      </w:r>
      <w:r w:rsidR="00191088" w:rsidRPr="00191088">
        <w:rPr>
          <w:rFonts w:ascii="Times New Roman" w:hAnsi="Times New Roman" w:cs="Times New Roman"/>
          <w:sz w:val="18"/>
          <w:szCs w:val="18"/>
        </w:rPr>
        <w:t xml:space="preserve">Happy Junior </w:t>
      </w:r>
    </w:p>
    <w:p w:rsidR="00831B5C" w:rsidRPr="00191088" w:rsidRDefault="00831B5C" w:rsidP="00831B5C">
      <w:pPr>
        <w:spacing w:line="360" w:lineRule="auto"/>
        <w:jc w:val="both"/>
        <w:rPr>
          <w:rFonts w:ascii="Times New Roman" w:hAnsi="Times New Roman" w:cs="Times New Roman"/>
          <w:sz w:val="18"/>
          <w:szCs w:val="18"/>
        </w:rPr>
      </w:pPr>
      <w:r w:rsidRPr="00191088">
        <w:rPr>
          <w:rFonts w:ascii="Times New Roman" w:hAnsi="Times New Roman" w:cs="Times New Roman"/>
          <w:b/>
          <w:sz w:val="18"/>
          <w:szCs w:val="18"/>
        </w:rPr>
        <w:t>TEMA ANUALĂ DE STUDIU</w:t>
      </w:r>
      <w:r w:rsidRPr="00191088">
        <w:rPr>
          <w:rFonts w:ascii="Times New Roman" w:hAnsi="Times New Roman" w:cs="Times New Roman"/>
          <w:sz w:val="18"/>
          <w:szCs w:val="18"/>
        </w:rPr>
        <w:t>: Când/ cum și de ce se întâmplă?</w:t>
      </w:r>
    </w:p>
    <w:p w:rsidR="00831B5C" w:rsidRPr="00191088" w:rsidRDefault="00831B5C" w:rsidP="00831B5C">
      <w:pPr>
        <w:spacing w:line="360" w:lineRule="auto"/>
        <w:jc w:val="both"/>
        <w:rPr>
          <w:rFonts w:ascii="Times New Roman" w:hAnsi="Times New Roman" w:cs="Times New Roman"/>
          <w:b/>
          <w:sz w:val="18"/>
          <w:szCs w:val="18"/>
        </w:rPr>
      </w:pPr>
      <w:r w:rsidRPr="00191088">
        <w:rPr>
          <w:rFonts w:ascii="Times New Roman" w:hAnsi="Times New Roman" w:cs="Times New Roman"/>
          <w:b/>
          <w:sz w:val="18"/>
          <w:szCs w:val="18"/>
        </w:rPr>
        <w:t>TEMA PROIECTULUI</w:t>
      </w:r>
      <w:r w:rsidRPr="00191088">
        <w:rPr>
          <w:rFonts w:ascii="Times New Roman" w:hAnsi="Times New Roman" w:cs="Times New Roman"/>
          <w:sz w:val="18"/>
          <w:szCs w:val="18"/>
        </w:rPr>
        <w:t xml:space="preserve">: </w:t>
      </w:r>
      <w:r w:rsidRPr="00191088">
        <w:rPr>
          <w:rFonts w:ascii="Times New Roman" w:hAnsi="Times New Roman" w:cs="Times New Roman"/>
          <w:b/>
          <w:i/>
          <w:sz w:val="18"/>
          <w:szCs w:val="18"/>
        </w:rPr>
        <w:t>Toamnă dragă bine ai venit</w:t>
      </w:r>
    </w:p>
    <w:p w:rsidR="00831B5C" w:rsidRPr="00191088" w:rsidRDefault="00831B5C" w:rsidP="00831B5C">
      <w:pPr>
        <w:spacing w:line="360" w:lineRule="auto"/>
        <w:jc w:val="both"/>
        <w:rPr>
          <w:rFonts w:ascii="Times New Roman" w:hAnsi="Times New Roman" w:cs="Times New Roman"/>
          <w:b/>
          <w:i/>
          <w:sz w:val="18"/>
          <w:szCs w:val="18"/>
        </w:rPr>
      </w:pPr>
      <w:r w:rsidRPr="00191088">
        <w:rPr>
          <w:rFonts w:ascii="Times New Roman" w:hAnsi="Times New Roman" w:cs="Times New Roman"/>
          <w:b/>
          <w:sz w:val="18"/>
          <w:szCs w:val="18"/>
        </w:rPr>
        <w:t>TEMA SĂPTĂMÂNII</w:t>
      </w:r>
      <w:r w:rsidRPr="00191088">
        <w:rPr>
          <w:rFonts w:ascii="Times New Roman" w:hAnsi="Times New Roman" w:cs="Times New Roman"/>
          <w:sz w:val="18"/>
          <w:szCs w:val="18"/>
        </w:rPr>
        <w:t xml:space="preserve">: </w:t>
      </w:r>
      <w:r w:rsidRPr="00191088">
        <w:rPr>
          <w:rFonts w:ascii="Times New Roman" w:hAnsi="Times New Roman" w:cs="Times New Roman"/>
          <w:b/>
          <w:i/>
          <w:sz w:val="18"/>
          <w:szCs w:val="18"/>
        </w:rPr>
        <w:t>Valsul florilor de toamnă</w:t>
      </w:r>
    </w:p>
    <w:p w:rsidR="00831B5C" w:rsidRPr="00191088" w:rsidRDefault="00831B5C" w:rsidP="00831B5C">
      <w:pPr>
        <w:spacing w:line="360" w:lineRule="auto"/>
        <w:jc w:val="both"/>
        <w:rPr>
          <w:rFonts w:ascii="Times New Roman" w:hAnsi="Times New Roman" w:cs="Times New Roman"/>
          <w:b/>
          <w:i/>
          <w:sz w:val="18"/>
          <w:szCs w:val="18"/>
        </w:rPr>
      </w:pPr>
      <w:r w:rsidRPr="00191088">
        <w:rPr>
          <w:rFonts w:ascii="Times New Roman" w:hAnsi="Times New Roman" w:cs="Times New Roman"/>
          <w:b/>
          <w:sz w:val="18"/>
          <w:szCs w:val="18"/>
        </w:rPr>
        <w:t>TEMA ACTIVITĂȚII</w:t>
      </w:r>
      <w:r w:rsidRPr="00191088">
        <w:rPr>
          <w:rFonts w:ascii="Times New Roman" w:hAnsi="Times New Roman" w:cs="Times New Roman"/>
          <w:b/>
          <w:i/>
          <w:sz w:val="18"/>
          <w:szCs w:val="18"/>
        </w:rPr>
        <w:t>: Flori mari, Flori mici – grupare după mărime</w:t>
      </w:r>
    </w:p>
    <w:p w:rsidR="00831B5C" w:rsidRPr="00191088" w:rsidRDefault="00831B5C" w:rsidP="00831B5C">
      <w:pPr>
        <w:spacing w:line="360" w:lineRule="auto"/>
        <w:jc w:val="both"/>
        <w:rPr>
          <w:rFonts w:ascii="Times New Roman" w:hAnsi="Times New Roman" w:cs="Times New Roman"/>
          <w:sz w:val="18"/>
          <w:szCs w:val="18"/>
        </w:rPr>
      </w:pPr>
      <w:r w:rsidRPr="00191088">
        <w:rPr>
          <w:rFonts w:ascii="Times New Roman" w:hAnsi="Times New Roman" w:cs="Times New Roman"/>
          <w:b/>
          <w:sz w:val="18"/>
          <w:szCs w:val="18"/>
        </w:rPr>
        <w:t xml:space="preserve">TIPUL ACTIVITĂŢII: </w:t>
      </w:r>
      <w:r w:rsidRPr="00191088">
        <w:rPr>
          <w:rFonts w:ascii="Times New Roman" w:hAnsi="Times New Roman" w:cs="Times New Roman"/>
          <w:sz w:val="18"/>
          <w:szCs w:val="18"/>
        </w:rPr>
        <w:t>Predare de cunoștințe, consolidare de priceperi și deprinderi</w:t>
      </w:r>
    </w:p>
    <w:p w:rsidR="00831B5C" w:rsidRPr="00191088" w:rsidRDefault="00831B5C" w:rsidP="00831B5C">
      <w:pPr>
        <w:spacing w:line="360" w:lineRule="auto"/>
        <w:jc w:val="both"/>
        <w:rPr>
          <w:rFonts w:ascii="Times New Roman" w:hAnsi="Times New Roman" w:cs="Times New Roman"/>
          <w:sz w:val="18"/>
          <w:szCs w:val="18"/>
        </w:rPr>
      </w:pPr>
      <w:r w:rsidRPr="00191088">
        <w:rPr>
          <w:rFonts w:ascii="Times New Roman" w:hAnsi="Times New Roman" w:cs="Times New Roman"/>
          <w:b/>
          <w:sz w:val="18"/>
          <w:szCs w:val="18"/>
        </w:rPr>
        <w:t xml:space="preserve">CATEGORIA DE ACTIVITATE DE ÎNVĂȚARE: </w:t>
      </w:r>
      <w:r w:rsidRPr="00191088">
        <w:rPr>
          <w:rFonts w:ascii="Times New Roman" w:hAnsi="Times New Roman" w:cs="Times New Roman"/>
          <w:sz w:val="18"/>
          <w:szCs w:val="18"/>
        </w:rPr>
        <w:t>Domeniul Științe – Cunoașterea mediului</w:t>
      </w:r>
    </w:p>
    <w:p w:rsidR="00831B5C" w:rsidRPr="00191088" w:rsidRDefault="00831B5C" w:rsidP="00831B5C">
      <w:pPr>
        <w:spacing w:line="360" w:lineRule="auto"/>
        <w:jc w:val="both"/>
        <w:rPr>
          <w:rFonts w:ascii="Times New Roman" w:hAnsi="Times New Roman" w:cs="Times New Roman"/>
          <w:b/>
          <w:sz w:val="18"/>
          <w:szCs w:val="18"/>
        </w:rPr>
      </w:pPr>
      <w:r w:rsidRPr="00191088">
        <w:rPr>
          <w:rFonts w:ascii="Times New Roman" w:hAnsi="Times New Roman" w:cs="Times New Roman"/>
          <w:b/>
          <w:sz w:val="18"/>
          <w:szCs w:val="18"/>
        </w:rPr>
        <w:t>FORMA DE REALIZARE: DȘ - Joc didactic</w:t>
      </w:r>
    </w:p>
    <w:p w:rsidR="00831B5C" w:rsidRPr="00191088" w:rsidRDefault="00831B5C" w:rsidP="00831B5C">
      <w:pPr>
        <w:spacing w:line="360" w:lineRule="auto"/>
        <w:jc w:val="both"/>
        <w:rPr>
          <w:rFonts w:ascii="Times New Roman" w:eastAsia="Arial Unicode MS" w:hAnsi="Times New Roman" w:cs="Times New Roman"/>
          <w:sz w:val="18"/>
          <w:szCs w:val="18"/>
        </w:rPr>
      </w:pPr>
      <w:r w:rsidRPr="00191088">
        <w:rPr>
          <w:rFonts w:ascii="Times New Roman" w:eastAsia="Arial Unicode MS" w:hAnsi="Times New Roman" w:cs="Times New Roman"/>
          <w:b/>
          <w:sz w:val="18"/>
          <w:szCs w:val="18"/>
        </w:rPr>
        <w:t xml:space="preserve">FORMA DE REALIZARE: </w:t>
      </w:r>
      <w:r w:rsidRPr="00191088">
        <w:rPr>
          <w:rFonts w:ascii="Times New Roman" w:eastAsia="Arial Unicode MS" w:hAnsi="Times New Roman" w:cs="Times New Roman"/>
          <w:sz w:val="18"/>
          <w:szCs w:val="18"/>
        </w:rPr>
        <w:t xml:space="preserve">activitate cu conținuturi integrate  </w:t>
      </w:r>
    </w:p>
    <w:p w:rsidR="00191088" w:rsidRPr="00191088" w:rsidRDefault="00831B5C" w:rsidP="00191088">
      <w:pPr>
        <w:spacing w:line="360" w:lineRule="auto"/>
        <w:ind w:right="-720"/>
        <w:rPr>
          <w:rFonts w:ascii="Times New Roman" w:hAnsi="Times New Roman" w:cs="Times New Roman"/>
          <w:sz w:val="18"/>
          <w:szCs w:val="18"/>
          <w:lang w:val="it-IT"/>
        </w:rPr>
      </w:pPr>
      <w:r w:rsidRPr="00191088">
        <w:rPr>
          <w:rFonts w:ascii="Times New Roman" w:hAnsi="Times New Roman" w:cs="Times New Roman"/>
          <w:b/>
          <w:sz w:val="18"/>
          <w:szCs w:val="18"/>
        </w:rPr>
        <w:lastRenderedPageBreak/>
        <w:t xml:space="preserve">SCOPUL ACTIVITĂŢII: </w:t>
      </w:r>
      <w:r w:rsidRPr="00191088">
        <w:rPr>
          <w:rFonts w:ascii="Times New Roman" w:hAnsi="Times New Roman" w:cs="Times New Roman"/>
          <w:sz w:val="18"/>
          <w:szCs w:val="18"/>
          <w:lang w:val="it-IT"/>
        </w:rPr>
        <w:t>Să-şi îmbogăţeasca experienţa senzorială, ca bază a cunoştinţelor matamatice referitoare la recunoaşterea, denumirea obiectelor, constituirea de grupuri pe baza unor însuşiri comune ,mărimea (culoarea);</w:t>
      </w:r>
    </w:p>
    <w:p w:rsidR="00831B5C" w:rsidRPr="00191088" w:rsidRDefault="00831B5C" w:rsidP="00191088">
      <w:pPr>
        <w:spacing w:after="0" w:line="360" w:lineRule="auto"/>
        <w:jc w:val="both"/>
        <w:rPr>
          <w:rFonts w:ascii="Times New Roman" w:eastAsia="Arial Unicode MS" w:hAnsi="Times New Roman" w:cs="Times New Roman"/>
          <w:bCs/>
          <w:sz w:val="18"/>
          <w:szCs w:val="18"/>
        </w:rPr>
      </w:pPr>
      <w:r w:rsidRPr="00191088">
        <w:rPr>
          <w:rFonts w:ascii="Times New Roman" w:eastAsia="Arial Unicode MS" w:hAnsi="Times New Roman" w:cs="Times New Roman"/>
          <w:b/>
          <w:bCs/>
          <w:sz w:val="18"/>
          <w:szCs w:val="18"/>
        </w:rPr>
        <w:t>ELEMENTE COMPONENTE ALE ACTIVITĂȚII INTEGRATE</w:t>
      </w:r>
      <w:r w:rsidRPr="00191088">
        <w:rPr>
          <w:rFonts w:ascii="Times New Roman" w:eastAsia="Arial Unicode MS" w:hAnsi="Times New Roman" w:cs="Times New Roman"/>
          <w:bCs/>
          <w:sz w:val="18"/>
          <w:szCs w:val="18"/>
        </w:rPr>
        <w:t xml:space="preserve">: </w:t>
      </w:r>
      <w:r w:rsidRPr="00191088">
        <w:rPr>
          <w:rFonts w:ascii="Times New Roman" w:eastAsia="Arial Unicode MS" w:hAnsi="Times New Roman" w:cs="Times New Roman"/>
          <w:b/>
          <w:bCs/>
          <w:i/>
          <w:sz w:val="18"/>
          <w:szCs w:val="18"/>
          <w:u w:val="single"/>
        </w:rPr>
        <w:t>ALA+ADE+ADP</w:t>
      </w:r>
    </w:p>
    <w:p w:rsidR="00831B5C" w:rsidRPr="00191088" w:rsidRDefault="00831B5C" w:rsidP="00191088">
      <w:pPr>
        <w:pStyle w:val="ListParagraph"/>
        <w:numPr>
          <w:ilvl w:val="0"/>
          <w:numId w:val="25"/>
        </w:numPr>
        <w:spacing w:after="0" w:line="360" w:lineRule="auto"/>
        <w:jc w:val="both"/>
        <w:rPr>
          <w:rFonts w:ascii="Times New Roman" w:eastAsia="Arial Unicode MS" w:hAnsi="Times New Roman" w:cs="Times New Roman"/>
          <w:bCs/>
          <w:sz w:val="18"/>
          <w:szCs w:val="18"/>
        </w:rPr>
      </w:pPr>
      <w:r w:rsidRPr="00191088">
        <w:rPr>
          <w:rFonts w:ascii="Times New Roman" w:eastAsia="Arial Unicode MS" w:hAnsi="Times New Roman" w:cs="Times New Roman"/>
          <w:bCs/>
          <w:i/>
          <w:sz w:val="18"/>
          <w:szCs w:val="18"/>
        </w:rPr>
        <w:t>ALA1</w:t>
      </w:r>
      <w:r w:rsidRPr="00191088">
        <w:rPr>
          <w:rFonts w:ascii="Times New Roman" w:eastAsia="Arial Unicode MS" w:hAnsi="Times New Roman" w:cs="Times New Roman"/>
          <w:bCs/>
          <w:sz w:val="18"/>
          <w:szCs w:val="18"/>
        </w:rPr>
        <w:t>: Construcții  „Grădina cu flori“</w:t>
      </w:r>
    </w:p>
    <w:p w:rsidR="00831B5C" w:rsidRPr="00191088" w:rsidRDefault="00831B5C" w:rsidP="00191088">
      <w:pPr>
        <w:spacing w:after="0" w:line="360" w:lineRule="auto"/>
        <w:ind w:left="1416"/>
        <w:jc w:val="both"/>
        <w:rPr>
          <w:rFonts w:ascii="Times New Roman" w:eastAsia="Arial Unicode MS" w:hAnsi="Times New Roman" w:cs="Times New Roman"/>
          <w:bCs/>
          <w:sz w:val="18"/>
          <w:szCs w:val="18"/>
        </w:rPr>
      </w:pPr>
      <w:r w:rsidRPr="00191088">
        <w:rPr>
          <w:rFonts w:ascii="Times New Roman" w:eastAsia="Arial Unicode MS" w:hAnsi="Times New Roman" w:cs="Times New Roman"/>
          <w:bCs/>
          <w:sz w:val="18"/>
          <w:szCs w:val="18"/>
        </w:rPr>
        <w:t>Joc de rol  „De-a grădinarii“</w:t>
      </w:r>
    </w:p>
    <w:p w:rsidR="00831B5C" w:rsidRPr="00191088" w:rsidRDefault="00831B5C" w:rsidP="00191088">
      <w:pPr>
        <w:pStyle w:val="ListParagraph"/>
        <w:numPr>
          <w:ilvl w:val="0"/>
          <w:numId w:val="25"/>
        </w:numPr>
        <w:spacing w:after="0" w:line="360" w:lineRule="auto"/>
        <w:jc w:val="both"/>
        <w:rPr>
          <w:rFonts w:ascii="Times New Roman" w:eastAsia="Arial Unicode MS" w:hAnsi="Times New Roman" w:cs="Times New Roman"/>
          <w:bCs/>
          <w:sz w:val="18"/>
          <w:szCs w:val="18"/>
        </w:rPr>
      </w:pPr>
      <w:r w:rsidRPr="00191088">
        <w:rPr>
          <w:rFonts w:ascii="Times New Roman" w:eastAsia="Arial Unicode MS" w:hAnsi="Times New Roman" w:cs="Times New Roman"/>
          <w:bCs/>
          <w:i/>
          <w:sz w:val="18"/>
          <w:szCs w:val="18"/>
        </w:rPr>
        <w:t>ALA2</w:t>
      </w:r>
      <w:r w:rsidRPr="00191088">
        <w:rPr>
          <w:rFonts w:ascii="Times New Roman" w:eastAsia="Arial Unicode MS" w:hAnsi="Times New Roman" w:cs="Times New Roman"/>
          <w:bCs/>
          <w:sz w:val="18"/>
          <w:szCs w:val="18"/>
        </w:rPr>
        <w:t>: „ Plimbare</w:t>
      </w:r>
      <w:r w:rsidR="00191088" w:rsidRPr="00191088">
        <w:rPr>
          <w:rFonts w:ascii="Times New Roman" w:eastAsia="Arial Unicode MS" w:hAnsi="Times New Roman" w:cs="Times New Roman"/>
          <w:bCs/>
          <w:sz w:val="18"/>
          <w:szCs w:val="18"/>
        </w:rPr>
        <w:t xml:space="preserve"> </w:t>
      </w:r>
      <w:r w:rsidRPr="00191088">
        <w:rPr>
          <w:rFonts w:ascii="Times New Roman" w:eastAsia="Arial Unicode MS" w:hAnsi="Times New Roman" w:cs="Times New Roman"/>
          <w:bCs/>
          <w:sz w:val="18"/>
          <w:szCs w:val="18"/>
        </w:rPr>
        <w:t>printre</w:t>
      </w:r>
      <w:r w:rsidR="00191088" w:rsidRPr="00191088">
        <w:rPr>
          <w:rFonts w:ascii="Times New Roman" w:eastAsia="Arial Unicode MS" w:hAnsi="Times New Roman" w:cs="Times New Roman"/>
          <w:bCs/>
          <w:sz w:val="18"/>
          <w:szCs w:val="18"/>
        </w:rPr>
        <w:t xml:space="preserve"> </w:t>
      </w:r>
      <w:r w:rsidRPr="00191088">
        <w:rPr>
          <w:rFonts w:ascii="Times New Roman" w:eastAsia="Arial Unicode MS" w:hAnsi="Times New Roman" w:cs="Times New Roman"/>
          <w:bCs/>
          <w:sz w:val="18"/>
          <w:szCs w:val="18"/>
        </w:rPr>
        <w:t xml:space="preserve">straturile cu flori“ </w:t>
      </w:r>
    </w:p>
    <w:p w:rsidR="00831B5C" w:rsidRPr="00191088" w:rsidRDefault="00831B5C" w:rsidP="00191088">
      <w:pPr>
        <w:pStyle w:val="ListParagraph"/>
        <w:numPr>
          <w:ilvl w:val="0"/>
          <w:numId w:val="25"/>
        </w:numPr>
        <w:spacing w:after="0" w:line="360" w:lineRule="auto"/>
        <w:jc w:val="both"/>
        <w:rPr>
          <w:rFonts w:ascii="Times New Roman" w:eastAsia="Arial Unicode MS" w:hAnsi="Times New Roman" w:cs="Times New Roman"/>
          <w:sz w:val="18"/>
          <w:szCs w:val="18"/>
        </w:rPr>
      </w:pPr>
      <w:r w:rsidRPr="00191088">
        <w:rPr>
          <w:rFonts w:ascii="Times New Roman" w:eastAsia="Arial Unicode MS" w:hAnsi="Times New Roman" w:cs="Times New Roman"/>
          <w:bCs/>
          <w:i/>
          <w:sz w:val="18"/>
          <w:szCs w:val="18"/>
        </w:rPr>
        <w:t xml:space="preserve">ADE: </w:t>
      </w:r>
      <w:r w:rsidRPr="00191088">
        <w:rPr>
          <w:rFonts w:ascii="Times New Roman" w:eastAsia="Arial Unicode MS" w:hAnsi="Times New Roman" w:cs="Times New Roman"/>
          <w:b/>
          <w:sz w:val="18"/>
          <w:szCs w:val="18"/>
        </w:rPr>
        <w:t xml:space="preserve">DȘ </w:t>
      </w:r>
      <w:r w:rsidRPr="00191088">
        <w:rPr>
          <w:rFonts w:ascii="Times New Roman" w:eastAsia="Arial Unicode MS" w:hAnsi="Times New Roman" w:cs="Times New Roman"/>
          <w:sz w:val="18"/>
          <w:szCs w:val="18"/>
        </w:rPr>
        <w:t>„Flori</w:t>
      </w:r>
      <w:r w:rsidR="00191088" w:rsidRPr="00191088">
        <w:rPr>
          <w:rFonts w:ascii="Times New Roman" w:eastAsia="Arial Unicode MS" w:hAnsi="Times New Roman" w:cs="Times New Roman"/>
          <w:sz w:val="18"/>
          <w:szCs w:val="18"/>
        </w:rPr>
        <w:t xml:space="preserve"> </w:t>
      </w:r>
      <w:r w:rsidRPr="00191088">
        <w:rPr>
          <w:rFonts w:ascii="Times New Roman" w:eastAsia="Arial Unicode MS" w:hAnsi="Times New Roman" w:cs="Times New Roman"/>
          <w:sz w:val="18"/>
          <w:szCs w:val="18"/>
        </w:rPr>
        <w:t>mari, florimici“ – grupare</w:t>
      </w:r>
      <w:r w:rsidR="00191088" w:rsidRPr="00191088">
        <w:rPr>
          <w:rFonts w:ascii="Times New Roman" w:eastAsia="Arial Unicode MS" w:hAnsi="Times New Roman" w:cs="Times New Roman"/>
          <w:sz w:val="18"/>
          <w:szCs w:val="18"/>
        </w:rPr>
        <w:t xml:space="preserve"> </w:t>
      </w:r>
      <w:r w:rsidRPr="00191088">
        <w:rPr>
          <w:rFonts w:ascii="Times New Roman" w:eastAsia="Arial Unicode MS" w:hAnsi="Times New Roman" w:cs="Times New Roman"/>
          <w:sz w:val="18"/>
          <w:szCs w:val="18"/>
        </w:rPr>
        <w:t>după</w:t>
      </w:r>
      <w:r w:rsidR="00191088" w:rsidRPr="00191088">
        <w:rPr>
          <w:rFonts w:ascii="Times New Roman" w:eastAsia="Arial Unicode MS" w:hAnsi="Times New Roman" w:cs="Times New Roman"/>
          <w:sz w:val="18"/>
          <w:szCs w:val="18"/>
        </w:rPr>
        <w:t xml:space="preserve"> </w:t>
      </w:r>
      <w:r w:rsidRPr="00191088">
        <w:rPr>
          <w:rFonts w:ascii="Times New Roman" w:eastAsia="Arial Unicode MS" w:hAnsi="Times New Roman" w:cs="Times New Roman"/>
          <w:sz w:val="18"/>
          <w:szCs w:val="18"/>
        </w:rPr>
        <w:t>mărime</w:t>
      </w:r>
    </w:p>
    <w:p w:rsidR="00831B5C" w:rsidRPr="00191088" w:rsidRDefault="00831B5C" w:rsidP="00191088">
      <w:pPr>
        <w:pStyle w:val="ListParagraph"/>
        <w:numPr>
          <w:ilvl w:val="0"/>
          <w:numId w:val="25"/>
        </w:numPr>
        <w:spacing w:after="0" w:line="360" w:lineRule="auto"/>
        <w:jc w:val="both"/>
        <w:rPr>
          <w:rFonts w:ascii="Times New Roman" w:eastAsia="Arial Unicode MS" w:hAnsi="Times New Roman" w:cs="Times New Roman"/>
          <w:bCs/>
          <w:sz w:val="18"/>
          <w:szCs w:val="18"/>
        </w:rPr>
      </w:pPr>
      <w:r w:rsidRPr="00191088">
        <w:rPr>
          <w:rFonts w:ascii="Times New Roman" w:eastAsia="Arial Unicode MS" w:hAnsi="Times New Roman" w:cs="Times New Roman"/>
          <w:bCs/>
          <w:i/>
          <w:sz w:val="18"/>
          <w:szCs w:val="18"/>
        </w:rPr>
        <w:t>ADP</w:t>
      </w:r>
      <w:r w:rsidRPr="00191088">
        <w:rPr>
          <w:rFonts w:ascii="Times New Roman" w:eastAsia="Arial Unicode MS" w:hAnsi="Times New Roman" w:cs="Times New Roman"/>
          <w:bCs/>
          <w:sz w:val="18"/>
          <w:szCs w:val="18"/>
        </w:rPr>
        <w:t>: Î.D: „Un zâmbet – o floare “</w:t>
      </w:r>
    </w:p>
    <w:p w:rsidR="00831B5C" w:rsidRPr="00191088" w:rsidRDefault="00831B5C" w:rsidP="00191088">
      <w:pPr>
        <w:pStyle w:val="ListParagraph"/>
        <w:spacing w:after="0" w:line="360" w:lineRule="auto"/>
        <w:jc w:val="both"/>
        <w:rPr>
          <w:rFonts w:ascii="Times New Roman" w:eastAsia="Arial Unicode MS" w:hAnsi="Times New Roman" w:cs="Times New Roman"/>
          <w:bCs/>
          <w:sz w:val="18"/>
          <w:szCs w:val="18"/>
        </w:rPr>
      </w:pPr>
      <w:r w:rsidRPr="00191088">
        <w:rPr>
          <w:rFonts w:ascii="Times New Roman" w:eastAsia="Arial Unicode MS" w:hAnsi="Times New Roman" w:cs="Times New Roman"/>
          <w:bCs/>
          <w:sz w:val="18"/>
          <w:szCs w:val="18"/>
        </w:rPr>
        <w:tab/>
        <w:t>R: „Florile de le-ngrijești, natura o ocrotești“ –spălare legume</w:t>
      </w:r>
    </w:p>
    <w:p w:rsidR="00831B5C" w:rsidRPr="00191088" w:rsidRDefault="00831B5C" w:rsidP="00191088">
      <w:pPr>
        <w:spacing w:after="0" w:line="360" w:lineRule="auto"/>
        <w:jc w:val="both"/>
        <w:rPr>
          <w:rFonts w:ascii="Times New Roman" w:eastAsia="Arial Unicode MS" w:hAnsi="Times New Roman" w:cs="Times New Roman"/>
          <w:bCs/>
          <w:sz w:val="18"/>
          <w:szCs w:val="18"/>
        </w:rPr>
      </w:pPr>
      <w:r w:rsidRPr="00191088">
        <w:rPr>
          <w:rFonts w:ascii="Times New Roman" w:eastAsia="Arial Unicode MS" w:hAnsi="Times New Roman" w:cs="Times New Roman"/>
          <w:bCs/>
          <w:sz w:val="18"/>
          <w:szCs w:val="18"/>
        </w:rPr>
        <w:tab/>
      </w:r>
      <w:r w:rsidRPr="00191088">
        <w:rPr>
          <w:rFonts w:ascii="Times New Roman" w:eastAsia="Arial Unicode MS" w:hAnsi="Times New Roman" w:cs="Times New Roman"/>
          <w:bCs/>
          <w:sz w:val="18"/>
          <w:szCs w:val="18"/>
        </w:rPr>
        <w:tab/>
        <w:t>T: „Mergem ușor printre flori “ – joc ritmic</w:t>
      </w:r>
    </w:p>
    <w:p w:rsidR="00831B5C" w:rsidRPr="00191088" w:rsidRDefault="00831B5C" w:rsidP="00831B5C">
      <w:pPr>
        <w:spacing w:line="360" w:lineRule="auto"/>
        <w:jc w:val="both"/>
        <w:rPr>
          <w:rFonts w:ascii="Times New Roman" w:hAnsi="Times New Roman" w:cs="Times New Roman"/>
          <w:b/>
          <w:sz w:val="18"/>
          <w:szCs w:val="18"/>
        </w:rPr>
      </w:pPr>
      <w:r w:rsidRPr="00191088">
        <w:rPr>
          <w:rFonts w:ascii="Times New Roman" w:hAnsi="Times New Roman" w:cs="Times New Roman"/>
          <w:b/>
          <w:sz w:val="18"/>
          <w:szCs w:val="18"/>
        </w:rPr>
        <w:t>OBIECTIVE OPERAŢIONALE:</w:t>
      </w:r>
    </w:p>
    <w:p w:rsidR="00831B5C" w:rsidRPr="00191088" w:rsidRDefault="00831B5C" w:rsidP="00831B5C">
      <w:pPr>
        <w:pStyle w:val="ListParagraph"/>
        <w:numPr>
          <w:ilvl w:val="0"/>
          <w:numId w:val="26"/>
        </w:numPr>
        <w:spacing w:after="0" w:line="360" w:lineRule="auto"/>
        <w:jc w:val="both"/>
        <w:rPr>
          <w:rFonts w:ascii="Times New Roman" w:hAnsi="Times New Roman" w:cs="Times New Roman"/>
          <w:b/>
          <w:sz w:val="18"/>
          <w:szCs w:val="18"/>
        </w:rPr>
      </w:pPr>
      <w:r w:rsidRPr="00191088">
        <w:rPr>
          <w:rFonts w:ascii="Times New Roman" w:hAnsi="Times New Roman" w:cs="Times New Roman"/>
          <w:b/>
          <w:sz w:val="18"/>
          <w:szCs w:val="18"/>
        </w:rPr>
        <w:t>Să</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efectueze</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operații de grupare de obiecte, respectând</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criteriul</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mărime;</w:t>
      </w:r>
    </w:p>
    <w:p w:rsidR="00831B5C" w:rsidRPr="00191088" w:rsidRDefault="00831B5C" w:rsidP="00831B5C">
      <w:pPr>
        <w:pStyle w:val="ListParagraph"/>
        <w:numPr>
          <w:ilvl w:val="0"/>
          <w:numId w:val="26"/>
        </w:numPr>
        <w:spacing w:after="0" w:line="360" w:lineRule="auto"/>
        <w:jc w:val="both"/>
        <w:rPr>
          <w:rFonts w:ascii="Times New Roman" w:hAnsi="Times New Roman" w:cs="Times New Roman"/>
          <w:b/>
          <w:sz w:val="18"/>
          <w:szCs w:val="18"/>
        </w:rPr>
      </w:pPr>
      <w:r w:rsidRPr="00191088">
        <w:rPr>
          <w:rFonts w:ascii="Times New Roman" w:hAnsi="Times New Roman" w:cs="Times New Roman"/>
          <w:b/>
          <w:sz w:val="18"/>
          <w:szCs w:val="18"/>
        </w:rPr>
        <w:t>Săformezegrupe de flori</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după</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culoare;</w:t>
      </w:r>
    </w:p>
    <w:p w:rsidR="00831B5C" w:rsidRPr="00191088" w:rsidRDefault="00831B5C" w:rsidP="00191088">
      <w:pPr>
        <w:pStyle w:val="ListParagraph"/>
        <w:numPr>
          <w:ilvl w:val="0"/>
          <w:numId w:val="26"/>
        </w:numPr>
        <w:spacing w:after="0" w:line="360" w:lineRule="auto"/>
        <w:jc w:val="both"/>
        <w:rPr>
          <w:rFonts w:ascii="Times New Roman" w:hAnsi="Times New Roman" w:cs="Times New Roman"/>
          <w:b/>
          <w:sz w:val="18"/>
          <w:szCs w:val="18"/>
        </w:rPr>
      </w:pPr>
      <w:r w:rsidRPr="00191088">
        <w:rPr>
          <w:rFonts w:ascii="Times New Roman" w:hAnsi="Times New Roman" w:cs="Times New Roman"/>
          <w:b/>
          <w:sz w:val="18"/>
          <w:szCs w:val="18"/>
        </w:rPr>
        <w:t>Să</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descopere</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modificarea, utilizând</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un</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limbaj</w:t>
      </w:r>
      <w:r w:rsidR="00191088" w:rsidRPr="00191088">
        <w:rPr>
          <w:rFonts w:ascii="Times New Roman" w:hAnsi="Times New Roman" w:cs="Times New Roman"/>
          <w:b/>
          <w:sz w:val="18"/>
          <w:szCs w:val="18"/>
        </w:rPr>
        <w:t xml:space="preserve"> adecvat. </w:t>
      </w:r>
    </w:p>
    <w:p w:rsidR="00831B5C" w:rsidRPr="00191088" w:rsidRDefault="00831B5C" w:rsidP="00831B5C">
      <w:pPr>
        <w:spacing w:line="360" w:lineRule="auto"/>
        <w:ind w:left="360"/>
        <w:jc w:val="both"/>
        <w:rPr>
          <w:rFonts w:ascii="Times New Roman" w:hAnsi="Times New Roman" w:cs="Times New Roman"/>
          <w:b/>
          <w:sz w:val="18"/>
          <w:szCs w:val="18"/>
        </w:rPr>
      </w:pPr>
      <w:r w:rsidRPr="00191088">
        <w:rPr>
          <w:rFonts w:ascii="Times New Roman" w:hAnsi="Times New Roman" w:cs="Times New Roman"/>
          <w:b/>
          <w:sz w:val="18"/>
          <w:szCs w:val="18"/>
        </w:rPr>
        <w:t xml:space="preserve">STRATEGII DIDACTICE: </w:t>
      </w:r>
    </w:p>
    <w:p w:rsidR="00831B5C" w:rsidRPr="00191088" w:rsidRDefault="00831B5C" w:rsidP="00831B5C">
      <w:pPr>
        <w:pStyle w:val="ListParagraph"/>
        <w:numPr>
          <w:ilvl w:val="0"/>
          <w:numId w:val="26"/>
        </w:numPr>
        <w:spacing w:after="0" w:line="360" w:lineRule="auto"/>
        <w:jc w:val="both"/>
        <w:rPr>
          <w:rFonts w:ascii="Times New Roman" w:hAnsi="Times New Roman" w:cs="Times New Roman"/>
          <w:sz w:val="18"/>
          <w:szCs w:val="18"/>
        </w:rPr>
      </w:pPr>
      <w:r w:rsidRPr="00191088">
        <w:rPr>
          <w:rFonts w:ascii="Times New Roman" w:hAnsi="Times New Roman" w:cs="Times New Roman"/>
          <w:b/>
          <w:i/>
          <w:sz w:val="18"/>
          <w:szCs w:val="18"/>
        </w:rPr>
        <w:t>Metode</w:t>
      </w:r>
      <w:r w:rsidR="00191088" w:rsidRPr="00191088">
        <w:rPr>
          <w:rFonts w:ascii="Times New Roman" w:hAnsi="Times New Roman" w:cs="Times New Roman"/>
          <w:b/>
          <w:i/>
          <w:sz w:val="18"/>
          <w:szCs w:val="18"/>
        </w:rPr>
        <w:t xml:space="preserve"> </w:t>
      </w:r>
      <w:r w:rsidRPr="00191088">
        <w:rPr>
          <w:rFonts w:ascii="Times New Roman" w:hAnsi="Times New Roman" w:cs="Times New Roman"/>
          <w:b/>
          <w:i/>
          <w:sz w:val="18"/>
          <w:szCs w:val="18"/>
        </w:rPr>
        <w:t>si</w:t>
      </w:r>
      <w:r w:rsidR="00191088" w:rsidRPr="00191088">
        <w:rPr>
          <w:rFonts w:ascii="Times New Roman" w:hAnsi="Times New Roman" w:cs="Times New Roman"/>
          <w:b/>
          <w:i/>
          <w:sz w:val="18"/>
          <w:szCs w:val="18"/>
        </w:rPr>
        <w:t xml:space="preserve"> </w:t>
      </w:r>
      <w:r w:rsidRPr="00191088">
        <w:rPr>
          <w:rFonts w:ascii="Times New Roman" w:hAnsi="Times New Roman" w:cs="Times New Roman"/>
          <w:b/>
          <w:i/>
          <w:sz w:val="18"/>
          <w:szCs w:val="18"/>
        </w:rPr>
        <w:t>procedee</w:t>
      </w:r>
      <w:r w:rsidR="00191088" w:rsidRPr="00191088">
        <w:rPr>
          <w:rFonts w:ascii="Times New Roman" w:hAnsi="Times New Roman" w:cs="Times New Roman"/>
          <w:b/>
          <w:i/>
          <w:sz w:val="18"/>
          <w:szCs w:val="18"/>
        </w:rPr>
        <w:t xml:space="preserve"> </w:t>
      </w:r>
      <w:r w:rsidRPr="00191088">
        <w:rPr>
          <w:rFonts w:ascii="Times New Roman" w:hAnsi="Times New Roman" w:cs="Times New Roman"/>
          <w:b/>
          <w:i/>
          <w:sz w:val="18"/>
          <w:szCs w:val="18"/>
        </w:rPr>
        <w:t xml:space="preserve">didactice: </w:t>
      </w:r>
      <w:r w:rsidRPr="00191088">
        <w:rPr>
          <w:rFonts w:ascii="Times New Roman" w:hAnsi="Times New Roman" w:cs="Times New Roman"/>
          <w:sz w:val="18"/>
          <w:szCs w:val="18"/>
        </w:rPr>
        <w:t>exercițiul, problematizarea, conversația, descoperirea, explicația, demonstrația.</w:t>
      </w:r>
    </w:p>
    <w:p w:rsidR="00831B5C" w:rsidRPr="00191088" w:rsidRDefault="00831B5C" w:rsidP="00831B5C">
      <w:pPr>
        <w:pStyle w:val="ListParagraph"/>
        <w:numPr>
          <w:ilvl w:val="0"/>
          <w:numId w:val="26"/>
        </w:numPr>
        <w:spacing w:after="0" w:line="360" w:lineRule="auto"/>
        <w:jc w:val="both"/>
        <w:rPr>
          <w:rFonts w:ascii="Times New Roman" w:hAnsi="Times New Roman" w:cs="Times New Roman"/>
          <w:sz w:val="18"/>
          <w:szCs w:val="18"/>
        </w:rPr>
      </w:pPr>
      <w:r w:rsidRPr="00191088">
        <w:rPr>
          <w:rFonts w:ascii="Times New Roman" w:hAnsi="Times New Roman" w:cs="Times New Roman"/>
          <w:b/>
          <w:i/>
          <w:sz w:val="18"/>
          <w:szCs w:val="18"/>
        </w:rPr>
        <w:t>Mijloace</w:t>
      </w:r>
      <w:r w:rsidR="00191088" w:rsidRPr="00191088">
        <w:rPr>
          <w:rFonts w:ascii="Times New Roman" w:hAnsi="Times New Roman" w:cs="Times New Roman"/>
          <w:b/>
          <w:i/>
          <w:sz w:val="18"/>
          <w:szCs w:val="18"/>
        </w:rPr>
        <w:t xml:space="preserve"> </w:t>
      </w:r>
      <w:r w:rsidRPr="00191088">
        <w:rPr>
          <w:rFonts w:ascii="Times New Roman" w:hAnsi="Times New Roman" w:cs="Times New Roman"/>
          <w:b/>
          <w:i/>
          <w:sz w:val="18"/>
          <w:szCs w:val="18"/>
        </w:rPr>
        <w:t>didactice</w:t>
      </w:r>
      <w:r w:rsidRPr="00191088">
        <w:rPr>
          <w:rFonts w:ascii="Times New Roman" w:hAnsi="Times New Roman" w:cs="Times New Roman"/>
          <w:sz w:val="18"/>
          <w:szCs w:val="18"/>
        </w:rPr>
        <w:t>:jetoane, panou, coșuleț.</w:t>
      </w:r>
    </w:p>
    <w:p w:rsidR="00831B5C" w:rsidRPr="00191088" w:rsidRDefault="00831B5C" w:rsidP="00831B5C">
      <w:pPr>
        <w:pStyle w:val="ListParagraph"/>
        <w:numPr>
          <w:ilvl w:val="0"/>
          <w:numId w:val="26"/>
        </w:numPr>
        <w:spacing w:after="0" w:line="360" w:lineRule="auto"/>
        <w:jc w:val="both"/>
        <w:rPr>
          <w:rFonts w:ascii="Times New Roman" w:hAnsi="Times New Roman" w:cs="Times New Roman"/>
          <w:sz w:val="18"/>
          <w:szCs w:val="18"/>
        </w:rPr>
      </w:pPr>
      <w:r w:rsidRPr="00191088">
        <w:rPr>
          <w:rFonts w:ascii="Times New Roman" w:hAnsi="Times New Roman" w:cs="Times New Roman"/>
          <w:b/>
          <w:i/>
          <w:sz w:val="18"/>
          <w:szCs w:val="18"/>
        </w:rPr>
        <w:t>Forme de organizare</w:t>
      </w:r>
      <w:r w:rsidRPr="00191088">
        <w:rPr>
          <w:rFonts w:ascii="Times New Roman" w:hAnsi="Times New Roman" w:cs="Times New Roman"/>
          <w:b/>
          <w:sz w:val="18"/>
          <w:szCs w:val="18"/>
        </w:rPr>
        <w:t>a</w:t>
      </w:r>
      <w:r w:rsidR="00191088" w:rsidRPr="00191088">
        <w:rPr>
          <w:rFonts w:ascii="Times New Roman" w:hAnsi="Times New Roman" w:cs="Times New Roman"/>
          <w:b/>
          <w:sz w:val="18"/>
          <w:szCs w:val="18"/>
        </w:rPr>
        <w:t xml:space="preserve"> </w:t>
      </w:r>
      <w:r w:rsidRPr="00191088">
        <w:rPr>
          <w:rFonts w:ascii="Times New Roman" w:hAnsi="Times New Roman" w:cs="Times New Roman"/>
          <w:b/>
          <w:sz w:val="18"/>
          <w:szCs w:val="18"/>
        </w:rPr>
        <w:t>activității</w:t>
      </w:r>
      <w:r w:rsidRPr="00191088">
        <w:rPr>
          <w:rFonts w:ascii="Times New Roman" w:hAnsi="Times New Roman" w:cs="Times New Roman"/>
          <w:sz w:val="18"/>
          <w:szCs w:val="18"/>
        </w:rPr>
        <w:t>: frontal, individual, pegrupe.</w:t>
      </w:r>
    </w:p>
    <w:p w:rsidR="00831B5C" w:rsidRPr="00191088" w:rsidRDefault="00831B5C" w:rsidP="00831B5C">
      <w:pPr>
        <w:spacing w:line="360" w:lineRule="auto"/>
        <w:ind w:firstLine="360"/>
        <w:jc w:val="both"/>
        <w:rPr>
          <w:rFonts w:ascii="Times New Roman" w:hAnsi="Times New Roman" w:cs="Times New Roman"/>
          <w:sz w:val="18"/>
          <w:szCs w:val="18"/>
        </w:rPr>
      </w:pPr>
      <w:r w:rsidRPr="00191088">
        <w:rPr>
          <w:rFonts w:ascii="Times New Roman" w:hAnsi="Times New Roman" w:cs="Times New Roman"/>
          <w:b/>
          <w:sz w:val="18"/>
          <w:szCs w:val="18"/>
        </w:rPr>
        <w:t xml:space="preserve">SARCINA DIDACTICĂ: </w:t>
      </w:r>
      <w:r w:rsidRPr="00191088">
        <w:rPr>
          <w:rFonts w:ascii="Times New Roman" w:hAnsi="Times New Roman" w:cs="Times New Roman"/>
          <w:sz w:val="18"/>
          <w:szCs w:val="18"/>
        </w:rPr>
        <w:t xml:space="preserve">Recunoașterea, denumirea și încadrarea florilor în grădina potrivită. </w:t>
      </w:r>
    </w:p>
    <w:p w:rsidR="00831B5C" w:rsidRPr="00191088" w:rsidRDefault="00831B5C" w:rsidP="00831B5C">
      <w:pPr>
        <w:spacing w:line="360" w:lineRule="auto"/>
        <w:ind w:firstLine="360"/>
        <w:jc w:val="both"/>
        <w:rPr>
          <w:rFonts w:ascii="Times New Roman" w:hAnsi="Times New Roman" w:cs="Times New Roman"/>
          <w:sz w:val="18"/>
          <w:szCs w:val="18"/>
        </w:rPr>
      </w:pPr>
      <w:r w:rsidRPr="00191088">
        <w:rPr>
          <w:rFonts w:ascii="Times New Roman" w:hAnsi="Times New Roman" w:cs="Times New Roman"/>
          <w:b/>
          <w:sz w:val="18"/>
          <w:szCs w:val="18"/>
        </w:rPr>
        <w:t>REGULILE DE JOC</w:t>
      </w:r>
      <w:r w:rsidRPr="00191088">
        <w:rPr>
          <w:rFonts w:ascii="Times New Roman" w:hAnsi="Times New Roman" w:cs="Times New Roman"/>
          <w:sz w:val="18"/>
          <w:szCs w:val="18"/>
        </w:rPr>
        <w:t>: Copilul numit alege un jeton, răspunde la întrebările educatoarei fiind aplaudat doar răspunsul corect.</w:t>
      </w:r>
    </w:p>
    <w:p w:rsidR="00831B5C" w:rsidRPr="00191088" w:rsidRDefault="00831B5C" w:rsidP="00191088">
      <w:pPr>
        <w:spacing w:line="360" w:lineRule="auto"/>
        <w:ind w:firstLine="360"/>
        <w:jc w:val="both"/>
        <w:rPr>
          <w:rFonts w:ascii="Times New Roman" w:hAnsi="Times New Roman" w:cs="Times New Roman"/>
          <w:sz w:val="18"/>
          <w:szCs w:val="18"/>
        </w:rPr>
      </w:pPr>
      <w:r w:rsidRPr="00191088">
        <w:rPr>
          <w:rFonts w:ascii="Times New Roman" w:hAnsi="Times New Roman" w:cs="Times New Roman"/>
          <w:b/>
          <w:sz w:val="18"/>
          <w:szCs w:val="18"/>
        </w:rPr>
        <w:t>ELEMENTE DE JOC</w:t>
      </w:r>
      <w:r w:rsidRPr="00191088">
        <w:rPr>
          <w:rFonts w:ascii="Times New Roman" w:hAnsi="Times New Roman" w:cs="Times New Roman"/>
          <w:sz w:val="18"/>
          <w:szCs w:val="18"/>
        </w:rPr>
        <w:t>: Deplasarea în grupă, aplauze, mânuirea jetoanelor.</w:t>
      </w:r>
    </w:p>
    <w:tbl>
      <w:tblPr>
        <w:tblStyle w:val="TableGrid"/>
        <w:tblW w:w="0" w:type="auto"/>
        <w:tblLook w:val="04A0"/>
      </w:tblPr>
      <w:tblGrid>
        <w:gridCol w:w="2520"/>
        <w:gridCol w:w="3173"/>
        <w:gridCol w:w="2099"/>
        <w:gridCol w:w="2090"/>
      </w:tblGrid>
      <w:tr w:rsidR="00831B5C" w:rsidRPr="00831B5C" w:rsidTr="00FB06E2">
        <w:trPr>
          <w:trHeight w:val="939"/>
        </w:trPr>
        <w:tc>
          <w:tcPr>
            <w:tcW w:w="2943"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EVENIMENTUL DIDACTIC</w:t>
            </w:r>
          </w:p>
        </w:tc>
        <w:tc>
          <w:tcPr>
            <w:tcW w:w="5529"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CONȚINUT ȘTIINȚIFIC</w:t>
            </w:r>
          </w:p>
        </w:tc>
        <w:tc>
          <w:tcPr>
            <w:tcW w:w="2976"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STRATEGII DIDACTICE</w:t>
            </w:r>
          </w:p>
        </w:tc>
        <w:tc>
          <w:tcPr>
            <w:tcW w:w="2772" w:type="dxa"/>
          </w:tcPr>
          <w:p w:rsidR="00831B5C" w:rsidRPr="00831B5C" w:rsidRDefault="00831B5C" w:rsidP="00FB06E2">
            <w:pPr>
              <w:spacing w:line="360" w:lineRule="auto"/>
              <w:jc w:val="center"/>
              <w:rPr>
                <w:rFonts w:ascii="Times New Roman" w:hAnsi="Times New Roman" w:cs="Times New Roman"/>
                <w:sz w:val="18"/>
                <w:szCs w:val="18"/>
              </w:rPr>
            </w:pPr>
          </w:p>
          <w:p w:rsidR="00831B5C" w:rsidRPr="00831B5C" w:rsidRDefault="00831B5C" w:rsidP="00FB06E2">
            <w:p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EVALURE</w:t>
            </w:r>
          </w:p>
        </w:tc>
      </w:tr>
      <w:tr w:rsidR="00831B5C" w:rsidRPr="00831B5C" w:rsidTr="00FB06E2">
        <w:tc>
          <w:tcPr>
            <w:tcW w:w="2943" w:type="dxa"/>
          </w:tcPr>
          <w:p w:rsidR="00831B5C" w:rsidRPr="00831B5C" w:rsidRDefault="00831B5C" w:rsidP="00831B5C">
            <w:pPr>
              <w:pStyle w:val="ListParagraph"/>
              <w:numPr>
                <w:ilvl w:val="0"/>
                <w:numId w:val="27"/>
              </w:num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Organizarea</w:t>
            </w:r>
          </w:p>
          <w:p w:rsidR="00831B5C" w:rsidRPr="00831B5C" w:rsidRDefault="00831B5C" w:rsidP="00FB06E2">
            <w:pPr>
              <w:pStyle w:val="ListParagraph"/>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activității</w:t>
            </w:r>
          </w:p>
        </w:tc>
        <w:tc>
          <w:tcPr>
            <w:tcW w:w="5529"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Pentru o bună desfășurare a activității, educatoarea pregătește materialul didactic necesar activității: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-aerisirea sălii de grupă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-așezarea scăunelelor în formă de semicerc</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-pregătirea materialului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-intrarea ordonată în sala de grupă.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-controlul ținutei.</w:t>
            </w:r>
          </w:p>
        </w:tc>
        <w:tc>
          <w:tcPr>
            <w:tcW w:w="2976"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tc>
        <w:tc>
          <w:tcPr>
            <w:tcW w:w="2772"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Observarea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comportamentului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copiilor</w:t>
            </w:r>
          </w:p>
        </w:tc>
      </w:tr>
      <w:tr w:rsidR="00831B5C" w:rsidRPr="00831B5C" w:rsidTr="00FB06E2">
        <w:tc>
          <w:tcPr>
            <w:tcW w:w="2943" w:type="dxa"/>
          </w:tcPr>
          <w:p w:rsidR="00831B5C" w:rsidRPr="00831B5C" w:rsidRDefault="00831B5C" w:rsidP="00831B5C">
            <w:pPr>
              <w:pStyle w:val="ListParagraph"/>
              <w:numPr>
                <w:ilvl w:val="0"/>
                <w:numId w:val="27"/>
              </w:num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Captarea</w:t>
            </w:r>
            <w:r>
              <w:rPr>
                <w:rFonts w:ascii="Times New Roman" w:hAnsi="Times New Roman" w:cs="Times New Roman"/>
                <w:sz w:val="18"/>
                <w:szCs w:val="18"/>
              </w:rPr>
              <w:t xml:space="preserve"> </w:t>
            </w:r>
            <w:r w:rsidRPr="00831B5C">
              <w:rPr>
                <w:rFonts w:ascii="Times New Roman" w:hAnsi="Times New Roman" w:cs="Times New Roman"/>
                <w:sz w:val="18"/>
                <w:szCs w:val="18"/>
              </w:rPr>
              <w:t>atenției</w:t>
            </w:r>
          </w:p>
          <w:p w:rsidR="00831B5C" w:rsidRPr="00831B5C" w:rsidRDefault="00831B5C" w:rsidP="00FB06E2">
            <w:pPr>
              <w:pStyle w:val="ListParagraph"/>
              <w:spacing w:line="360" w:lineRule="auto"/>
              <w:jc w:val="both"/>
              <w:rPr>
                <w:rFonts w:ascii="Times New Roman" w:hAnsi="Times New Roman" w:cs="Times New Roman"/>
                <w:sz w:val="18"/>
                <w:szCs w:val="18"/>
              </w:rPr>
            </w:pPr>
          </w:p>
        </w:tc>
        <w:tc>
          <w:tcPr>
            <w:tcW w:w="5529"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Se realizează sub forma unei ghicitori: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Ban de aur colorat,</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Cu pene înconjurat,</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Îl puteţi ghici îndată,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Că are nume de fată!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(Margareta)</w:t>
            </w:r>
          </w:p>
        </w:tc>
        <w:tc>
          <w:tcPr>
            <w:tcW w:w="2976"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Problematizarea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tc>
        <w:tc>
          <w:tcPr>
            <w:tcW w:w="2772"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Răspunsul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ghicitorii</w:t>
            </w:r>
          </w:p>
        </w:tc>
      </w:tr>
      <w:tr w:rsidR="00831B5C" w:rsidRPr="00831B5C" w:rsidTr="00FB06E2">
        <w:tc>
          <w:tcPr>
            <w:tcW w:w="2943" w:type="dxa"/>
          </w:tcPr>
          <w:p w:rsidR="00831B5C" w:rsidRPr="00831B5C" w:rsidRDefault="00831B5C" w:rsidP="00831B5C">
            <w:pPr>
              <w:pStyle w:val="ListParagraph"/>
              <w:numPr>
                <w:ilvl w:val="0"/>
                <w:numId w:val="27"/>
              </w:num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lastRenderedPageBreak/>
              <w:t>Dirijarea</w:t>
            </w:r>
            <w:r>
              <w:rPr>
                <w:rFonts w:ascii="Times New Roman" w:hAnsi="Times New Roman" w:cs="Times New Roman"/>
                <w:sz w:val="18"/>
                <w:szCs w:val="18"/>
              </w:rPr>
              <w:t xml:space="preserve"> </w:t>
            </w:r>
            <w:r w:rsidRPr="00831B5C">
              <w:rPr>
                <w:rFonts w:ascii="Times New Roman" w:hAnsi="Times New Roman" w:cs="Times New Roman"/>
                <w:sz w:val="18"/>
                <w:szCs w:val="18"/>
              </w:rPr>
              <w:t>învățării</w:t>
            </w:r>
          </w:p>
          <w:p w:rsidR="00831B5C" w:rsidRPr="00831B5C" w:rsidRDefault="00831B5C" w:rsidP="00FB06E2">
            <w:pPr>
              <w:pStyle w:val="ListParagraph"/>
              <w:spacing w:line="360" w:lineRule="auto"/>
              <w:jc w:val="both"/>
              <w:rPr>
                <w:rFonts w:ascii="Times New Roman" w:hAnsi="Times New Roman" w:cs="Times New Roman"/>
                <w:sz w:val="18"/>
                <w:szCs w:val="18"/>
              </w:rPr>
            </w:pPr>
          </w:p>
          <w:p w:rsidR="00831B5C" w:rsidRPr="00831B5C" w:rsidRDefault="00831B5C" w:rsidP="00FB06E2">
            <w:pPr>
              <w:pStyle w:val="ListParagraph"/>
              <w:spacing w:line="360" w:lineRule="auto"/>
              <w:jc w:val="both"/>
              <w:rPr>
                <w:rFonts w:ascii="Times New Roman" w:hAnsi="Times New Roman" w:cs="Times New Roman"/>
                <w:sz w:val="18"/>
                <w:szCs w:val="18"/>
              </w:rPr>
            </w:pPr>
          </w:p>
          <w:p w:rsidR="00831B5C" w:rsidRPr="00831B5C" w:rsidRDefault="00831B5C" w:rsidP="00FB06E2">
            <w:pPr>
              <w:pStyle w:val="ListParagraph"/>
              <w:spacing w:line="360" w:lineRule="auto"/>
              <w:jc w:val="both"/>
              <w:rPr>
                <w:rFonts w:ascii="Times New Roman" w:hAnsi="Times New Roman" w:cs="Times New Roman"/>
                <w:sz w:val="18"/>
                <w:szCs w:val="18"/>
              </w:rPr>
            </w:pPr>
          </w:p>
          <w:p w:rsidR="00831B5C" w:rsidRPr="00831B5C" w:rsidRDefault="00831B5C" w:rsidP="00FB06E2">
            <w:pPr>
              <w:pStyle w:val="ListParagraph"/>
              <w:spacing w:line="360" w:lineRule="auto"/>
              <w:jc w:val="both"/>
              <w:rPr>
                <w:rFonts w:ascii="Times New Roman" w:hAnsi="Times New Roman" w:cs="Times New Roman"/>
                <w:sz w:val="18"/>
                <w:szCs w:val="18"/>
              </w:rPr>
            </w:pPr>
          </w:p>
          <w:p w:rsidR="00831B5C" w:rsidRPr="00831B5C" w:rsidRDefault="00831B5C" w:rsidP="00FB06E2">
            <w:pPr>
              <w:pStyle w:val="ListParagraph"/>
              <w:spacing w:line="360" w:lineRule="auto"/>
              <w:jc w:val="both"/>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Anunțarea</w:t>
            </w:r>
            <w:r>
              <w:rPr>
                <w:rFonts w:ascii="Times New Roman" w:hAnsi="Times New Roman" w:cs="Times New Roman"/>
                <w:sz w:val="18"/>
                <w:szCs w:val="18"/>
              </w:rPr>
              <w:t xml:space="preserve"> </w:t>
            </w:r>
            <w:r w:rsidRPr="00831B5C">
              <w:rPr>
                <w:rFonts w:ascii="Times New Roman" w:hAnsi="Times New Roman" w:cs="Times New Roman"/>
                <w:sz w:val="18"/>
                <w:szCs w:val="18"/>
              </w:rPr>
              <w:t>temei</w:t>
            </w:r>
          </w:p>
          <w:p w:rsidR="00831B5C" w:rsidRPr="00831B5C" w:rsidRDefault="00831B5C" w:rsidP="00FB06E2">
            <w:pPr>
              <w:pStyle w:val="ListParagraph"/>
              <w:spacing w:line="360" w:lineRule="auto"/>
              <w:jc w:val="both"/>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Jocul de probă</w:t>
            </w: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Realizarea</w:t>
            </w:r>
            <w:r>
              <w:rPr>
                <w:rFonts w:ascii="Times New Roman" w:hAnsi="Times New Roman" w:cs="Times New Roman"/>
                <w:sz w:val="18"/>
                <w:szCs w:val="18"/>
              </w:rPr>
              <w:t xml:space="preserve"> </w:t>
            </w:r>
            <w:r w:rsidRPr="00831B5C">
              <w:rPr>
                <w:rFonts w:ascii="Times New Roman" w:hAnsi="Times New Roman" w:cs="Times New Roman"/>
                <w:sz w:val="18"/>
                <w:szCs w:val="18"/>
              </w:rPr>
              <w:t>jocului</w:t>
            </w: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p>
          <w:p w:rsidR="00831B5C" w:rsidRPr="00831B5C" w:rsidRDefault="00831B5C" w:rsidP="00FB06E2">
            <w:pPr>
              <w:pStyle w:val="ListParagraph"/>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Complicarea</w:t>
            </w:r>
            <w:r>
              <w:rPr>
                <w:rFonts w:ascii="Times New Roman" w:hAnsi="Times New Roman" w:cs="Times New Roman"/>
                <w:sz w:val="18"/>
                <w:szCs w:val="18"/>
              </w:rPr>
              <w:t xml:space="preserve"> </w:t>
            </w:r>
            <w:r w:rsidRPr="00831B5C">
              <w:rPr>
                <w:rFonts w:ascii="Times New Roman" w:hAnsi="Times New Roman" w:cs="Times New Roman"/>
                <w:sz w:val="18"/>
                <w:szCs w:val="18"/>
              </w:rPr>
              <w:t>jocului</w:t>
            </w:r>
          </w:p>
        </w:tc>
        <w:tc>
          <w:tcPr>
            <w:tcW w:w="5529"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Se realizează prin expunerea în fața copiilor a unui buchet de flori, crizanteme, adus de zâna Toamna.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Floricelele au fost culese din diferite grădini și amestecate între ele, crizanteme galbene și mici și crizanteme albe și mari. Zâna cere ajutor copiilor să le găsească grădina de unde au fost luate și duse astfel alături de suratele lor.</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Pentru a o ajuta pe Zână și pe flori, ne vom juca jocul „Flori mari, flori mici“</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Educatoarea le explică copiilor modul de desfășurare a jocului.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Copilul ales de zâna Toamna va veni la masa educatoarei și va alege din coșuleț un jeton cu florea respectivă. El va spune ce floare a ales, ce mărime și culoare are și o va așeza în grădina potrivită (pe unul din cele două panouri). De exemplu, dacă a fost aleasă o margareta alba el va spune:</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-Aceasta este o margaretă. Este o margaretă mare și albă și o voi așeza în grădina ei, plină cu margarete mari și albe.. La fel se va proceda și pentru margareta mică și galbenă.</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Pentru a vedea dacă jocul a fost înțeles de către copii, acesta va fi desfășurat o dată de probă.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Un copil vine la masa educatoarei, alege un jeton din coșuleț și spune ce este.</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Ce floare ai ales?</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Ce mărime are?(Este mare sau mică?)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Ce culoare are?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Așeaz-o în grădina potrivită alături de suratele ei.</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Jocul se va desfășura până când toți copiii vor ajunge pe rând la masa </w:t>
            </w:r>
            <w:r w:rsidRPr="00831B5C">
              <w:rPr>
                <w:rFonts w:ascii="Times New Roman" w:hAnsi="Times New Roman" w:cs="Times New Roman"/>
                <w:sz w:val="18"/>
                <w:szCs w:val="18"/>
              </w:rPr>
              <w:lastRenderedPageBreak/>
              <w:t>educatoarei. Copiii desfășoară jocul cu atenție. Cei care răspund și așază corect cartonașul vor fi răsplătiți cu aplauze, iar cei care greșesc vor fi corectați de colegii lor.</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„Găsește greșeala!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Educatoarea va muta intenționat jetoanele de la un panou la altul.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Copiii pun mâna la ochi.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La semnalul educatoarei deschid ochii.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Copiii sesizează greșelile și așază imaginile corect, motivând alegerea făcută.</w:t>
            </w:r>
          </w:p>
        </w:tc>
        <w:tc>
          <w:tcPr>
            <w:tcW w:w="2976"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Conversația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Flori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Personajul zâna Toamna</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Explicația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Demonstrația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Exercițiul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Coșuleț</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Jeton</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Panou</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Exercițiul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Individual</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Exercițiul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Problematizarea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Individual</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Problematizarea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Exercițiul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Explicația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lastRenderedPageBreak/>
              <w:t>Frontal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Individual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Jetoane cu imagini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Panou</w:t>
            </w:r>
          </w:p>
          <w:p w:rsidR="00831B5C" w:rsidRPr="00831B5C" w:rsidRDefault="00831B5C" w:rsidP="00FB06E2">
            <w:pPr>
              <w:spacing w:line="360" w:lineRule="auto"/>
              <w:jc w:val="both"/>
              <w:rPr>
                <w:rFonts w:ascii="Times New Roman" w:hAnsi="Times New Roman" w:cs="Times New Roman"/>
                <w:sz w:val="18"/>
                <w:szCs w:val="18"/>
              </w:rPr>
            </w:pPr>
          </w:p>
        </w:tc>
        <w:tc>
          <w:tcPr>
            <w:tcW w:w="2772"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Observarea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comportamentului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copiilor</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Observarea comportamentului nonverbal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Evaluare orală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Evaluare practică</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Corectarea eventualelor greșeli</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Aprecieri verbale</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Aprecieri verbale</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Asocierea elementelor cu panoul potrivit</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Aprecieri verbale</w:t>
            </w:r>
          </w:p>
          <w:p w:rsidR="00831B5C" w:rsidRPr="00831B5C" w:rsidRDefault="00831B5C" w:rsidP="00FB06E2">
            <w:pPr>
              <w:spacing w:line="360" w:lineRule="auto"/>
              <w:jc w:val="both"/>
              <w:rPr>
                <w:rFonts w:ascii="Times New Roman" w:hAnsi="Times New Roman" w:cs="Times New Roman"/>
                <w:sz w:val="18"/>
                <w:szCs w:val="18"/>
              </w:rPr>
            </w:pPr>
          </w:p>
        </w:tc>
      </w:tr>
      <w:tr w:rsidR="00831B5C" w:rsidRPr="00831B5C" w:rsidTr="00FB06E2">
        <w:tc>
          <w:tcPr>
            <w:tcW w:w="2943" w:type="dxa"/>
          </w:tcPr>
          <w:p w:rsidR="00831B5C" w:rsidRPr="00831B5C" w:rsidRDefault="00831B5C" w:rsidP="00FB06E2">
            <w:pPr>
              <w:spacing w:line="360" w:lineRule="auto"/>
              <w:jc w:val="center"/>
              <w:rPr>
                <w:rFonts w:ascii="Times New Roman" w:hAnsi="Times New Roman" w:cs="Times New Roman"/>
                <w:sz w:val="18"/>
                <w:szCs w:val="18"/>
              </w:rPr>
            </w:pPr>
          </w:p>
          <w:p w:rsidR="00831B5C" w:rsidRPr="00831B5C" w:rsidRDefault="00831B5C" w:rsidP="00FB06E2">
            <w:p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Evaluarea desfășurării         jocului și a achizițiilor</w:t>
            </w:r>
          </w:p>
        </w:tc>
        <w:tc>
          <w:tcPr>
            <w:tcW w:w="5529"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Educatoarea propune copiilor să recite o poezie sau să cânte un cântec pe tema florilor de toamnă.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Copiii recită poezia </w:t>
            </w:r>
            <w:r w:rsidRPr="00831B5C">
              <w:rPr>
                <w:rFonts w:ascii="Times New Roman" w:hAnsi="Times New Roman" w:cs="Times New Roman"/>
                <w:i/>
                <w:sz w:val="18"/>
                <w:szCs w:val="18"/>
              </w:rPr>
              <w:t>„Crizantema“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Crizantema, dragă floare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nu ți-e frică de ninsoare?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nu ți-e frică că din cer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or să cadă flori de ger? </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ba de ger îmi este frică,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 xml:space="preserve">iar zăpada rău mă strică! </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dacă-ngheț eu mor îndată</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mă-ofilesc, îndurerată...!</w:t>
            </w:r>
          </w:p>
        </w:tc>
        <w:tc>
          <w:tcPr>
            <w:tcW w:w="2976"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Exercițiul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Individual</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Pe grupe</w:t>
            </w:r>
          </w:p>
        </w:tc>
        <w:tc>
          <w:tcPr>
            <w:tcW w:w="2772" w:type="dxa"/>
          </w:tcPr>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Aprecieri verbale</w:t>
            </w: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p w:rsidR="00831B5C" w:rsidRPr="00831B5C" w:rsidRDefault="00831B5C" w:rsidP="00FB06E2">
            <w:pPr>
              <w:spacing w:line="360" w:lineRule="auto"/>
              <w:jc w:val="both"/>
              <w:rPr>
                <w:rFonts w:ascii="Times New Roman" w:hAnsi="Times New Roman" w:cs="Times New Roman"/>
                <w:sz w:val="18"/>
                <w:szCs w:val="18"/>
              </w:rPr>
            </w:pPr>
          </w:p>
        </w:tc>
      </w:tr>
      <w:tr w:rsidR="00831B5C" w:rsidRPr="00831B5C" w:rsidTr="00FB06E2">
        <w:tc>
          <w:tcPr>
            <w:tcW w:w="2943" w:type="dxa"/>
          </w:tcPr>
          <w:p w:rsidR="00831B5C" w:rsidRPr="00831B5C" w:rsidRDefault="00831B5C" w:rsidP="00FB06E2">
            <w:pPr>
              <w:spacing w:line="360" w:lineRule="auto"/>
              <w:jc w:val="center"/>
              <w:rPr>
                <w:rFonts w:ascii="Times New Roman" w:hAnsi="Times New Roman" w:cs="Times New Roman"/>
                <w:sz w:val="18"/>
                <w:szCs w:val="18"/>
              </w:rPr>
            </w:pPr>
            <w:r w:rsidRPr="00831B5C">
              <w:rPr>
                <w:rFonts w:ascii="Times New Roman" w:hAnsi="Times New Roman" w:cs="Times New Roman"/>
                <w:sz w:val="18"/>
                <w:szCs w:val="18"/>
              </w:rPr>
              <w:t>Încheierea activității</w:t>
            </w:r>
          </w:p>
        </w:tc>
        <w:tc>
          <w:tcPr>
            <w:tcW w:w="5529"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Educatoarea face aprecieri generale și individuale asupra desfășurării jocului și a implicării copiilor în activitate.</w:t>
            </w:r>
          </w:p>
        </w:tc>
        <w:tc>
          <w:tcPr>
            <w:tcW w:w="2976"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Conversația</w:t>
            </w:r>
          </w:p>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Frontal</w:t>
            </w:r>
          </w:p>
        </w:tc>
        <w:tc>
          <w:tcPr>
            <w:tcW w:w="2772" w:type="dxa"/>
          </w:tcPr>
          <w:p w:rsidR="00831B5C" w:rsidRPr="00831B5C" w:rsidRDefault="00831B5C" w:rsidP="00FB06E2">
            <w:pPr>
              <w:spacing w:line="360" w:lineRule="auto"/>
              <w:jc w:val="both"/>
              <w:rPr>
                <w:rFonts w:ascii="Times New Roman" w:hAnsi="Times New Roman" w:cs="Times New Roman"/>
                <w:sz w:val="18"/>
                <w:szCs w:val="18"/>
              </w:rPr>
            </w:pPr>
            <w:r w:rsidRPr="00831B5C">
              <w:rPr>
                <w:rFonts w:ascii="Times New Roman" w:hAnsi="Times New Roman" w:cs="Times New Roman"/>
                <w:sz w:val="18"/>
                <w:szCs w:val="18"/>
              </w:rPr>
              <w:t>Aprecieri verbale</w:t>
            </w:r>
          </w:p>
        </w:tc>
      </w:tr>
    </w:tbl>
    <w:p w:rsidR="00831B5C" w:rsidRPr="00831B5C" w:rsidRDefault="00831B5C" w:rsidP="00831B5C">
      <w:pPr>
        <w:spacing w:line="360" w:lineRule="auto"/>
        <w:jc w:val="both"/>
        <w:rPr>
          <w:rFonts w:ascii="Times New Roman" w:hAnsi="Times New Roman" w:cs="Times New Roman"/>
          <w:b/>
          <w:sz w:val="18"/>
          <w:szCs w:val="18"/>
        </w:rPr>
      </w:pPr>
    </w:p>
    <w:p w:rsidR="00831B5C" w:rsidRPr="00831B5C" w:rsidRDefault="00831B5C" w:rsidP="00831B5C">
      <w:pPr>
        <w:jc w:val="both"/>
        <w:rPr>
          <w:rFonts w:ascii="Times New Roman" w:hAnsi="Times New Roman" w:cs="Times New Roman"/>
          <w:sz w:val="18"/>
          <w:szCs w:val="18"/>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831B5C" w:rsidRDefault="007031AA" w:rsidP="00840F2F">
      <w:pPr>
        <w:pStyle w:val="ListParagraph"/>
        <w:spacing w:after="0" w:line="360" w:lineRule="auto"/>
        <w:jc w:val="both"/>
        <w:rPr>
          <w:rFonts w:ascii="Times New Roman" w:eastAsia="Times New Roman" w:hAnsi="Times New Roman" w:cs="Times New Roman"/>
          <w:sz w:val="18"/>
          <w:szCs w:val="18"/>
          <w:lang w:val="en-US" w:eastAsia="en-US"/>
        </w:rPr>
      </w:pPr>
    </w:p>
    <w:p w:rsidR="007031AA" w:rsidRPr="00191088" w:rsidRDefault="007031AA" w:rsidP="00191088">
      <w:pPr>
        <w:spacing w:after="0" w:line="360" w:lineRule="auto"/>
        <w:jc w:val="both"/>
        <w:rPr>
          <w:rFonts w:ascii="Times New Roman" w:eastAsia="Times New Roman" w:hAnsi="Times New Roman" w:cs="Times New Roman"/>
          <w:sz w:val="24"/>
          <w:szCs w:val="24"/>
          <w:lang w:val="en-US" w:eastAsia="en-US"/>
        </w:rPr>
      </w:pPr>
    </w:p>
    <w:p w:rsidR="007031AA" w:rsidRDefault="007031AA" w:rsidP="00840F2F">
      <w:pPr>
        <w:pStyle w:val="ListParagraph"/>
        <w:spacing w:after="0" w:line="360" w:lineRule="auto"/>
        <w:jc w:val="both"/>
        <w:rPr>
          <w:rFonts w:ascii="Times New Roman" w:eastAsia="Times New Roman" w:hAnsi="Times New Roman" w:cs="Times New Roman"/>
          <w:sz w:val="24"/>
          <w:szCs w:val="24"/>
          <w:lang w:val="en-US" w:eastAsia="en-US"/>
        </w:rPr>
      </w:pPr>
    </w:p>
    <w:p w:rsidR="007031AA" w:rsidRDefault="007031AA" w:rsidP="00840F2F">
      <w:pPr>
        <w:pStyle w:val="ListParagraph"/>
        <w:spacing w:after="0" w:line="360" w:lineRule="auto"/>
        <w:jc w:val="both"/>
        <w:rPr>
          <w:rFonts w:ascii="Times New Roman" w:eastAsia="Times New Roman" w:hAnsi="Times New Roman" w:cs="Times New Roman"/>
          <w:b/>
          <w:sz w:val="28"/>
          <w:szCs w:val="28"/>
          <w:lang w:val="en-US" w:eastAsia="en-US"/>
        </w:rPr>
      </w:pPr>
      <w:r w:rsidRPr="007031AA">
        <w:rPr>
          <w:rFonts w:ascii="Times New Roman" w:eastAsia="Times New Roman" w:hAnsi="Times New Roman" w:cs="Times New Roman"/>
          <w:b/>
          <w:sz w:val="28"/>
          <w:szCs w:val="28"/>
          <w:lang w:val="en-US" w:eastAsia="en-US"/>
        </w:rPr>
        <w:t xml:space="preserve">Anexa 2 Modele de teste </w:t>
      </w:r>
    </w:p>
    <w:p w:rsidR="0025587C" w:rsidRDefault="0025587C" w:rsidP="00840F2F">
      <w:pPr>
        <w:pStyle w:val="ListParagraph"/>
        <w:spacing w:after="0" w:line="360" w:lineRule="auto"/>
        <w:jc w:val="both"/>
        <w:rPr>
          <w:rFonts w:ascii="Times New Roman" w:eastAsia="Times New Roman" w:hAnsi="Times New Roman" w:cs="Times New Roman"/>
          <w:b/>
          <w:sz w:val="28"/>
          <w:szCs w:val="28"/>
          <w:lang w:val="en-US" w:eastAsia="en-US"/>
        </w:rPr>
      </w:pPr>
      <w:r>
        <w:rPr>
          <w:rFonts w:ascii="Times New Roman" w:eastAsia="Times New Roman" w:hAnsi="Times New Roman" w:cs="Times New Roman"/>
          <w:b/>
          <w:sz w:val="28"/>
          <w:szCs w:val="28"/>
          <w:lang w:val="en-US" w:eastAsia="en-US"/>
        </w:rPr>
        <w:t xml:space="preserve">Test initial </w:t>
      </w:r>
    </w:p>
    <w:p w:rsidR="0025587C" w:rsidRPr="007031AA" w:rsidRDefault="0025587C" w:rsidP="00840F2F">
      <w:pPr>
        <w:pStyle w:val="ListParagraph"/>
        <w:spacing w:after="0" w:line="360" w:lineRule="auto"/>
        <w:jc w:val="both"/>
        <w:rPr>
          <w:rFonts w:ascii="Times New Roman" w:eastAsia="Times New Roman" w:hAnsi="Times New Roman" w:cs="Times New Roman"/>
          <w:b/>
          <w:sz w:val="28"/>
          <w:szCs w:val="28"/>
          <w:lang w:val="en-US" w:eastAsia="en-US"/>
        </w:rPr>
      </w:pPr>
      <w:r>
        <w:rPr>
          <w:rFonts w:ascii="Times New Roman" w:eastAsia="Times New Roman" w:hAnsi="Times New Roman" w:cs="Times New Roman"/>
          <w:b/>
          <w:noProof/>
          <w:sz w:val="28"/>
          <w:szCs w:val="28"/>
        </w:rPr>
        <w:drawing>
          <wp:inline distT="0" distB="0" distL="0" distR="0">
            <wp:extent cx="5464799" cy="6877050"/>
            <wp:effectExtent l="19050" t="0" r="255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464799" cy="6877050"/>
                    </a:xfrm>
                    <a:prstGeom prst="rect">
                      <a:avLst/>
                    </a:prstGeom>
                    <a:noFill/>
                    <a:ln w="9525">
                      <a:noFill/>
                      <a:miter lim="800000"/>
                      <a:headEnd/>
                      <a:tailEnd/>
                    </a:ln>
                  </pic:spPr>
                </pic:pic>
              </a:graphicData>
            </a:graphic>
          </wp:inline>
        </w:drawing>
      </w:r>
    </w:p>
    <w:p w:rsidR="00494F38" w:rsidRDefault="00494F38"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Pr="0025587C" w:rsidRDefault="0025587C" w:rsidP="005A2086">
      <w:pPr>
        <w:spacing w:after="0" w:line="360" w:lineRule="auto"/>
        <w:jc w:val="both"/>
        <w:rPr>
          <w:rFonts w:ascii="Times New Roman" w:eastAsia="Times New Roman" w:hAnsi="Times New Roman" w:cs="Times New Roman"/>
          <w:b/>
          <w:sz w:val="24"/>
          <w:szCs w:val="24"/>
          <w:lang w:val="en-US" w:eastAsia="en-US"/>
        </w:rPr>
      </w:pPr>
      <w:r w:rsidRPr="0025587C">
        <w:rPr>
          <w:rFonts w:ascii="Times New Roman" w:eastAsia="Times New Roman" w:hAnsi="Times New Roman" w:cs="Times New Roman"/>
          <w:b/>
          <w:sz w:val="24"/>
          <w:szCs w:val="24"/>
          <w:lang w:val="en-US" w:eastAsia="en-US"/>
        </w:rPr>
        <w:t>Test formativ</w:t>
      </w: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extent cx="5261137" cy="71723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261137" cy="7172325"/>
                    </a:xfrm>
                    <a:prstGeom prst="rect">
                      <a:avLst/>
                    </a:prstGeom>
                    <a:noFill/>
                    <a:ln w="9525">
                      <a:noFill/>
                      <a:miter lim="800000"/>
                      <a:headEnd/>
                      <a:tailEnd/>
                    </a:ln>
                  </pic:spPr>
                </pic:pic>
              </a:graphicData>
            </a:graphic>
          </wp:inline>
        </w:drawing>
      </w: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sz w:val="24"/>
          <w:szCs w:val="24"/>
          <w:lang w:val="en-US" w:eastAsia="en-US"/>
        </w:rPr>
      </w:pPr>
    </w:p>
    <w:p w:rsidR="0025587C" w:rsidRDefault="0025587C" w:rsidP="005A2086">
      <w:pPr>
        <w:spacing w:after="0" w:line="360" w:lineRule="auto"/>
        <w:jc w:val="both"/>
        <w:rPr>
          <w:rFonts w:ascii="Times New Roman" w:eastAsia="Times New Roman" w:hAnsi="Times New Roman" w:cs="Times New Roman"/>
          <w:b/>
          <w:sz w:val="24"/>
          <w:szCs w:val="24"/>
          <w:lang w:val="en-US" w:eastAsia="en-US"/>
        </w:rPr>
      </w:pPr>
      <w:r w:rsidRPr="0025587C">
        <w:rPr>
          <w:rFonts w:ascii="Times New Roman" w:eastAsia="Times New Roman" w:hAnsi="Times New Roman" w:cs="Times New Roman"/>
          <w:b/>
          <w:sz w:val="24"/>
          <w:szCs w:val="24"/>
          <w:lang w:val="en-US" w:eastAsia="en-US"/>
        </w:rPr>
        <w:t xml:space="preserve">Test final </w:t>
      </w:r>
    </w:p>
    <w:p w:rsidR="002F4422" w:rsidRPr="0025587C" w:rsidRDefault="002F4422" w:rsidP="005A2086">
      <w:pPr>
        <w:spacing w:after="0" w:line="360" w:lineRule="auto"/>
        <w:jc w:val="both"/>
        <w:rPr>
          <w:rFonts w:ascii="Times New Roman" w:eastAsia="Times New Roman" w:hAnsi="Times New Roman" w:cs="Times New Roman"/>
          <w:b/>
          <w:sz w:val="24"/>
          <w:szCs w:val="24"/>
          <w:lang w:val="en-US" w:eastAsia="en-US"/>
        </w:rPr>
      </w:pPr>
      <w:r>
        <w:rPr>
          <w:rFonts w:ascii="Times New Roman" w:eastAsia="Times New Roman" w:hAnsi="Times New Roman" w:cs="Times New Roman"/>
          <w:b/>
          <w:noProof/>
          <w:sz w:val="24"/>
          <w:szCs w:val="24"/>
        </w:rPr>
        <w:drawing>
          <wp:inline distT="0" distB="0" distL="0" distR="0">
            <wp:extent cx="5480430" cy="6305550"/>
            <wp:effectExtent l="19050" t="0" r="59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480430" cy="6305550"/>
                    </a:xfrm>
                    <a:prstGeom prst="rect">
                      <a:avLst/>
                    </a:prstGeom>
                    <a:noFill/>
                    <a:ln w="9525">
                      <a:noFill/>
                      <a:miter lim="800000"/>
                      <a:headEnd/>
                      <a:tailEnd/>
                    </a:ln>
                  </pic:spPr>
                </pic:pic>
              </a:graphicData>
            </a:graphic>
          </wp:inline>
        </w:drawing>
      </w:r>
    </w:p>
    <w:sectPr w:rsidR="002F4422" w:rsidRPr="0025587C" w:rsidSect="00B94FC8">
      <w:footerReference w:type="default" r:id="rId31"/>
      <w:pgSz w:w="12240" w:h="15840"/>
      <w:pgMar w:top="1134" w:right="1134" w:bottom="1134"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637" w:rsidRDefault="00277637" w:rsidP="00292898">
      <w:pPr>
        <w:spacing w:after="0" w:line="240" w:lineRule="auto"/>
      </w:pPr>
      <w:r>
        <w:separator/>
      </w:r>
    </w:p>
  </w:endnote>
  <w:endnote w:type="continuationSeparator" w:id="1">
    <w:p w:rsidR="00277637" w:rsidRDefault="00277637" w:rsidP="00292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2608"/>
      <w:docPartObj>
        <w:docPartGallery w:val="Page Numbers (Bottom of Page)"/>
        <w:docPartUnique/>
      </w:docPartObj>
    </w:sdtPr>
    <w:sdtContent>
      <w:p w:rsidR="00032BA6" w:rsidRDefault="00032BA6">
        <w:pPr>
          <w:pStyle w:val="Footer"/>
          <w:jc w:val="center"/>
        </w:pPr>
        <w:fldSimple w:instr=" PAGE   \* MERGEFORMAT ">
          <w:r w:rsidR="00157A4B">
            <w:rPr>
              <w:noProof/>
            </w:rPr>
            <w:t>1</w:t>
          </w:r>
        </w:fldSimple>
      </w:p>
    </w:sdtContent>
  </w:sdt>
  <w:p w:rsidR="00032BA6" w:rsidRDefault="00032B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637" w:rsidRDefault="00277637" w:rsidP="00292898">
      <w:pPr>
        <w:spacing w:after="0" w:line="240" w:lineRule="auto"/>
      </w:pPr>
      <w:r>
        <w:separator/>
      </w:r>
    </w:p>
  </w:footnote>
  <w:footnote w:type="continuationSeparator" w:id="1">
    <w:p w:rsidR="00277637" w:rsidRDefault="00277637" w:rsidP="002928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3295"/>
    <w:multiLevelType w:val="hybridMultilevel"/>
    <w:tmpl w:val="820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64E7B"/>
    <w:multiLevelType w:val="hybridMultilevel"/>
    <w:tmpl w:val="C1ECF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9A0033"/>
    <w:multiLevelType w:val="hybridMultilevel"/>
    <w:tmpl w:val="3234667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64523F"/>
    <w:multiLevelType w:val="hybridMultilevel"/>
    <w:tmpl w:val="1FAE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A35BF"/>
    <w:multiLevelType w:val="hybridMultilevel"/>
    <w:tmpl w:val="15302998"/>
    <w:lvl w:ilvl="0" w:tplc="FC32943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DC44BE"/>
    <w:multiLevelType w:val="hybridMultilevel"/>
    <w:tmpl w:val="EF08B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7F64E9"/>
    <w:multiLevelType w:val="hybridMultilevel"/>
    <w:tmpl w:val="2A60F3A2"/>
    <w:lvl w:ilvl="0" w:tplc="159A0E9A">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B6D1F"/>
    <w:multiLevelType w:val="hybridMultilevel"/>
    <w:tmpl w:val="40AC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006C6"/>
    <w:multiLevelType w:val="hybridMultilevel"/>
    <w:tmpl w:val="147405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45E42C6"/>
    <w:multiLevelType w:val="multilevel"/>
    <w:tmpl w:val="F200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4F2FF5"/>
    <w:multiLevelType w:val="hybridMultilevel"/>
    <w:tmpl w:val="19AA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580D15"/>
    <w:multiLevelType w:val="hybridMultilevel"/>
    <w:tmpl w:val="FCD652E2"/>
    <w:lvl w:ilvl="0" w:tplc="159A0E9A">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5D676B8"/>
    <w:multiLevelType w:val="hybridMultilevel"/>
    <w:tmpl w:val="60A65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A6B313C"/>
    <w:multiLevelType w:val="multilevel"/>
    <w:tmpl w:val="44443C26"/>
    <w:lvl w:ilvl="0">
      <w:start w:val="1"/>
      <w:numFmt w:val="decimal"/>
      <w:lvlText w:val="%1."/>
      <w:lvlJc w:val="left"/>
      <w:pPr>
        <w:tabs>
          <w:tab w:val="num" w:pos="1065"/>
        </w:tabs>
        <w:ind w:left="1065" w:hanging="360"/>
      </w:pPr>
      <w:rPr>
        <w:rFonts w:hint="default"/>
      </w:rPr>
    </w:lvl>
    <w:lvl w:ilvl="1">
      <w:start w:val="1"/>
      <w:numFmt w:val="decimal"/>
      <w:isLgl/>
      <w:lvlText w:val="%1.%2"/>
      <w:lvlJc w:val="left"/>
      <w:pPr>
        <w:ind w:left="1180" w:hanging="360"/>
      </w:pPr>
      <w:rPr>
        <w:rFonts w:hint="default"/>
      </w:rPr>
    </w:lvl>
    <w:lvl w:ilvl="2">
      <w:start w:val="1"/>
      <w:numFmt w:val="decimal"/>
      <w:isLgl/>
      <w:lvlText w:val="%1.%2.%3"/>
      <w:lvlJc w:val="left"/>
      <w:pPr>
        <w:ind w:left="1655" w:hanging="720"/>
      </w:pPr>
      <w:rPr>
        <w:rFonts w:hint="default"/>
      </w:rPr>
    </w:lvl>
    <w:lvl w:ilvl="3">
      <w:start w:val="1"/>
      <w:numFmt w:val="decimal"/>
      <w:isLgl/>
      <w:lvlText w:val="%1.%2.%3.%4"/>
      <w:lvlJc w:val="left"/>
      <w:pPr>
        <w:ind w:left="1770" w:hanging="720"/>
      </w:pPr>
      <w:rPr>
        <w:rFonts w:hint="default"/>
      </w:rPr>
    </w:lvl>
    <w:lvl w:ilvl="4">
      <w:start w:val="1"/>
      <w:numFmt w:val="decimal"/>
      <w:isLgl/>
      <w:lvlText w:val="%1.%2.%3.%4.%5"/>
      <w:lvlJc w:val="left"/>
      <w:pPr>
        <w:ind w:left="2245" w:hanging="1080"/>
      </w:pPr>
      <w:rPr>
        <w:rFonts w:hint="default"/>
      </w:rPr>
    </w:lvl>
    <w:lvl w:ilvl="5">
      <w:start w:val="1"/>
      <w:numFmt w:val="decimal"/>
      <w:isLgl/>
      <w:lvlText w:val="%1.%2.%3.%4.%5.%6"/>
      <w:lvlJc w:val="left"/>
      <w:pPr>
        <w:ind w:left="2360" w:hanging="1080"/>
      </w:pPr>
      <w:rPr>
        <w:rFonts w:hint="default"/>
      </w:rPr>
    </w:lvl>
    <w:lvl w:ilvl="6">
      <w:start w:val="1"/>
      <w:numFmt w:val="decimal"/>
      <w:isLgl/>
      <w:lvlText w:val="%1.%2.%3.%4.%5.%6.%7"/>
      <w:lvlJc w:val="left"/>
      <w:pPr>
        <w:ind w:left="2835" w:hanging="1440"/>
      </w:pPr>
      <w:rPr>
        <w:rFonts w:hint="default"/>
      </w:rPr>
    </w:lvl>
    <w:lvl w:ilvl="7">
      <w:start w:val="1"/>
      <w:numFmt w:val="decimal"/>
      <w:isLgl/>
      <w:lvlText w:val="%1.%2.%3.%4.%5.%6.%7.%8"/>
      <w:lvlJc w:val="left"/>
      <w:pPr>
        <w:ind w:left="2950" w:hanging="1440"/>
      </w:pPr>
      <w:rPr>
        <w:rFonts w:hint="default"/>
      </w:rPr>
    </w:lvl>
    <w:lvl w:ilvl="8">
      <w:start w:val="1"/>
      <w:numFmt w:val="decimal"/>
      <w:isLgl/>
      <w:lvlText w:val="%1.%2.%3.%4.%5.%6.%7.%8.%9"/>
      <w:lvlJc w:val="left"/>
      <w:pPr>
        <w:ind w:left="3065" w:hanging="1440"/>
      </w:pPr>
      <w:rPr>
        <w:rFonts w:hint="default"/>
      </w:rPr>
    </w:lvl>
  </w:abstractNum>
  <w:abstractNum w:abstractNumId="14">
    <w:nsid w:val="50244AD5"/>
    <w:multiLevelType w:val="hybridMultilevel"/>
    <w:tmpl w:val="FECA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08149F"/>
    <w:multiLevelType w:val="hybridMultilevel"/>
    <w:tmpl w:val="92F6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95441B"/>
    <w:multiLevelType w:val="hybridMultilevel"/>
    <w:tmpl w:val="17C647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B179B6"/>
    <w:multiLevelType w:val="hybridMultilevel"/>
    <w:tmpl w:val="16D68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7B04258"/>
    <w:multiLevelType w:val="hybridMultilevel"/>
    <w:tmpl w:val="2DE89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8C0B33"/>
    <w:multiLevelType w:val="hybridMultilevel"/>
    <w:tmpl w:val="B88E9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F8380D"/>
    <w:multiLevelType w:val="multilevel"/>
    <w:tmpl w:val="C90AF872"/>
    <w:lvl w:ilvl="0">
      <w:start w:val="1"/>
      <w:numFmt w:val="decimal"/>
      <w:lvlText w:val="%1."/>
      <w:lvlJc w:val="left"/>
      <w:pPr>
        <w:ind w:left="1080" w:hanging="360"/>
      </w:pPr>
      <w:rPr>
        <w:rFonts w:hint="default"/>
      </w:rPr>
    </w:lvl>
    <w:lvl w:ilvl="1">
      <w:start w:val="4"/>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5D11183C"/>
    <w:multiLevelType w:val="hybridMultilevel"/>
    <w:tmpl w:val="9482B9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2FD5A24"/>
    <w:multiLevelType w:val="hybridMultilevel"/>
    <w:tmpl w:val="C0204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67015DA"/>
    <w:multiLevelType w:val="hybridMultilevel"/>
    <w:tmpl w:val="1576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B104D8"/>
    <w:multiLevelType w:val="hybridMultilevel"/>
    <w:tmpl w:val="0952F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F9B5E5B"/>
    <w:multiLevelType w:val="hybridMultilevel"/>
    <w:tmpl w:val="30BA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51087C"/>
    <w:multiLevelType w:val="hybridMultilevel"/>
    <w:tmpl w:val="73342B76"/>
    <w:lvl w:ilvl="0" w:tplc="159A0E9A">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7"/>
  </w:num>
  <w:num w:numId="4">
    <w:abstractNumId w:val="3"/>
  </w:num>
  <w:num w:numId="5">
    <w:abstractNumId w:val="10"/>
  </w:num>
  <w:num w:numId="6">
    <w:abstractNumId w:val="15"/>
  </w:num>
  <w:num w:numId="7">
    <w:abstractNumId w:val="23"/>
  </w:num>
  <w:num w:numId="8">
    <w:abstractNumId w:val="20"/>
  </w:num>
  <w:num w:numId="9">
    <w:abstractNumId w:val="18"/>
  </w:num>
  <w:num w:numId="10">
    <w:abstractNumId w:val="5"/>
  </w:num>
  <w:num w:numId="11">
    <w:abstractNumId w:val="17"/>
  </w:num>
  <w:num w:numId="12">
    <w:abstractNumId w:val="4"/>
  </w:num>
  <w:num w:numId="13">
    <w:abstractNumId w:val="19"/>
  </w:num>
  <w:num w:numId="14">
    <w:abstractNumId w:val="22"/>
  </w:num>
  <w:num w:numId="15">
    <w:abstractNumId w:val="12"/>
  </w:num>
  <w:num w:numId="16">
    <w:abstractNumId w:val="14"/>
  </w:num>
  <w:num w:numId="17">
    <w:abstractNumId w:val="24"/>
  </w:num>
  <w:num w:numId="18">
    <w:abstractNumId w:val="9"/>
  </w:num>
  <w:num w:numId="19">
    <w:abstractNumId w:val="11"/>
  </w:num>
  <w:num w:numId="20">
    <w:abstractNumId w:val="6"/>
  </w:num>
  <w:num w:numId="21">
    <w:abstractNumId w:val="26"/>
  </w:num>
  <w:num w:numId="22">
    <w:abstractNumId w:val="13"/>
  </w:num>
  <w:num w:numId="23">
    <w:abstractNumId w:val="1"/>
  </w:num>
  <w:num w:numId="24">
    <w:abstractNumId w:val="16"/>
  </w:num>
  <w:num w:numId="25">
    <w:abstractNumId w:val="2"/>
  </w:num>
  <w:num w:numId="26">
    <w:abstractNumId w:val="8"/>
  </w:num>
  <w:num w:numId="27">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92898"/>
    <w:rsid w:val="0000328F"/>
    <w:rsid w:val="000038DD"/>
    <w:rsid w:val="0000496F"/>
    <w:rsid w:val="000061E1"/>
    <w:rsid w:val="00006EF9"/>
    <w:rsid w:val="00007BC1"/>
    <w:rsid w:val="000108A6"/>
    <w:rsid w:val="00010AE4"/>
    <w:rsid w:val="00020CB7"/>
    <w:rsid w:val="000232A1"/>
    <w:rsid w:val="00032BA6"/>
    <w:rsid w:val="00035DCA"/>
    <w:rsid w:val="0003625E"/>
    <w:rsid w:val="00036D60"/>
    <w:rsid w:val="000371F5"/>
    <w:rsid w:val="0003753B"/>
    <w:rsid w:val="000379A3"/>
    <w:rsid w:val="00043155"/>
    <w:rsid w:val="0004767A"/>
    <w:rsid w:val="00047733"/>
    <w:rsid w:val="0005054B"/>
    <w:rsid w:val="00053421"/>
    <w:rsid w:val="00054C26"/>
    <w:rsid w:val="00055116"/>
    <w:rsid w:val="0005732B"/>
    <w:rsid w:val="00057973"/>
    <w:rsid w:val="00060B35"/>
    <w:rsid w:val="00064A1C"/>
    <w:rsid w:val="00065A90"/>
    <w:rsid w:val="000661B1"/>
    <w:rsid w:val="000661CD"/>
    <w:rsid w:val="00067552"/>
    <w:rsid w:val="0007528E"/>
    <w:rsid w:val="00075A23"/>
    <w:rsid w:val="0008378B"/>
    <w:rsid w:val="00085A13"/>
    <w:rsid w:val="000867A9"/>
    <w:rsid w:val="00087747"/>
    <w:rsid w:val="00095C27"/>
    <w:rsid w:val="000960CC"/>
    <w:rsid w:val="000963DA"/>
    <w:rsid w:val="000968E7"/>
    <w:rsid w:val="000A162C"/>
    <w:rsid w:val="000A1A27"/>
    <w:rsid w:val="000A7C94"/>
    <w:rsid w:val="000B2ACF"/>
    <w:rsid w:val="000B58E6"/>
    <w:rsid w:val="000C016D"/>
    <w:rsid w:val="000C0D6E"/>
    <w:rsid w:val="000C3A2A"/>
    <w:rsid w:val="000C70EE"/>
    <w:rsid w:val="000D1956"/>
    <w:rsid w:val="000D7A28"/>
    <w:rsid w:val="000E342C"/>
    <w:rsid w:val="000E50C4"/>
    <w:rsid w:val="000E65F0"/>
    <w:rsid w:val="000E6763"/>
    <w:rsid w:val="000F1603"/>
    <w:rsid w:val="000F2B43"/>
    <w:rsid w:val="000F3B87"/>
    <w:rsid w:val="000F7D47"/>
    <w:rsid w:val="0010017E"/>
    <w:rsid w:val="00104B92"/>
    <w:rsid w:val="00106427"/>
    <w:rsid w:val="001174F5"/>
    <w:rsid w:val="001177B4"/>
    <w:rsid w:val="00126B34"/>
    <w:rsid w:val="00127814"/>
    <w:rsid w:val="0013165B"/>
    <w:rsid w:val="00131D97"/>
    <w:rsid w:val="0013675F"/>
    <w:rsid w:val="0014140B"/>
    <w:rsid w:val="00141AE9"/>
    <w:rsid w:val="00143E69"/>
    <w:rsid w:val="00152540"/>
    <w:rsid w:val="0015552F"/>
    <w:rsid w:val="00157A4B"/>
    <w:rsid w:val="0016015B"/>
    <w:rsid w:val="0016376E"/>
    <w:rsid w:val="001668FD"/>
    <w:rsid w:val="0016726D"/>
    <w:rsid w:val="001739A1"/>
    <w:rsid w:val="00182073"/>
    <w:rsid w:val="00191088"/>
    <w:rsid w:val="00195484"/>
    <w:rsid w:val="0019563C"/>
    <w:rsid w:val="001961E9"/>
    <w:rsid w:val="001975E2"/>
    <w:rsid w:val="001A02D6"/>
    <w:rsid w:val="001A1E38"/>
    <w:rsid w:val="001A2355"/>
    <w:rsid w:val="001A28D4"/>
    <w:rsid w:val="001A2BAE"/>
    <w:rsid w:val="001A63CB"/>
    <w:rsid w:val="001A757C"/>
    <w:rsid w:val="001B16F5"/>
    <w:rsid w:val="001B20A9"/>
    <w:rsid w:val="001B671D"/>
    <w:rsid w:val="001C1BEA"/>
    <w:rsid w:val="001C39AC"/>
    <w:rsid w:val="001C4F06"/>
    <w:rsid w:val="001C72BA"/>
    <w:rsid w:val="001D2543"/>
    <w:rsid w:val="001E0A4C"/>
    <w:rsid w:val="001E3D79"/>
    <w:rsid w:val="001F1C7C"/>
    <w:rsid w:val="001F1F30"/>
    <w:rsid w:val="001F3600"/>
    <w:rsid w:val="001F53BD"/>
    <w:rsid w:val="001F59DF"/>
    <w:rsid w:val="001F60B6"/>
    <w:rsid w:val="00201839"/>
    <w:rsid w:val="00211596"/>
    <w:rsid w:val="00215D2B"/>
    <w:rsid w:val="00216123"/>
    <w:rsid w:val="002166F5"/>
    <w:rsid w:val="0024698A"/>
    <w:rsid w:val="0025299D"/>
    <w:rsid w:val="0025587C"/>
    <w:rsid w:val="00255CC2"/>
    <w:rsid w:val="00261DF5"/>
    <w:rsid w:val="0026464E"/>
    <w:rsid w:val="00266AC0"/>
    <w:rsid w:val="00266CDD"/>
    <w:rsid w:val="00271A2B"/>
    <w:rsid w:val="00272CD2"/>
    <w:rsid w:val="00273741"/>
    <w:rsid w:val="00277637"/>
    <w:rsid w:val="00277F49"/>
    <w:rsid w:val="002807F0"/>
    <w:rsid w:val="00280914"/>
    <w:rsid w:val="0028356E"/>
    <w:rsid w:val="00285DD1"/>
    <w:rsid w:val="002871CF"/>
    <w:rsid w:val="00291FE4"/>
    <w:rsid w:val="00292898"/>
    <w:rsid w:val="00292FBB"/>
    <w:rsid w:val="00296FB8"/>
    <w:rsid w:val="00297130"/>
    <w:rsid w:val="0029745E"/>
    <w:rsid w:val="00297A57"/>
    <w:rsid w:val="00297DAA"/>
    <w:rsid w:val="00297DD1"/>
    <w:rsid w:val="002A075E"/>
    <w:rsid w:val="002A5362"/>
    <w:rsid w:val="002A6538"/>
    <w:rsid w:val="002B3484"/>
    <w:rsid w:val="002B52C1"/>
    <w:rsid w:val="002B796E"/>
    <w:rsid w:val="002B7CDC"/>
    <w:rsid w:val="002C2C87"/>
    <w:rsid w:val="002C3AA6"/>
    <w:rsid w:val="002C4D83"/>
    <w:rsid w:val="002D09BB"/>
    <w:rsid w:val="002D205A"/>
    <w:rsid w:val="002D5A02"/>
    <w:rsid w:val="002D612A"/>
    <w:rsid w:val="002D653D"/>
    <w:rsid w:val="002E11F0"/>
    <w:rsid w:val="002E775F"/>
    <w:rsid w:val="002E777C"/>
    <w:rsid w:val="002F05D1"/>
    <w:rsid w:val="002F09AE"/>
    <w:rsid w:val="002F0A7D"/>
    <w:rsid w:val="002F4422"/>
    <w:rsid w:val="002F4563"/>
    <w:rsid w:val="002F4C79"/>
    <w:rsid w:val="002F51A5"/>
    <w:rsid w:val="00301B86"/>
    <w:rsid w:val="00302C8D"/>
    <w:rsid w:val="00305C6E"/>
    <w:rsid w:val="00305ED2"/>
    <w:rsid w:val="00307148"/>
    <w:rsid w:val="003115F8"/>
    <w:rsid w:val="00331FDF"/>
    <w:rsid w:val="00331FF1"/>
    <w:rsid w:val="0033228A"/>
    <w:rsid w:val="00336CA7"/>
    <w:rsid w:val="0034186C"/>
    <w:rsid w:val="00352F86"/>
    <w:rsid w:val="00354457"/>
    <w:rsid w:val="00357A50"/>
    <w:rsid w:val="00360EEC"/>
    <w:rsid w:val="00362F0D"/>
    <w:rsid w:val="00363E8C"/>
    <w:rsid w:val="00364F5E"/>
    <w:rsid w:val="003654AA"/>
    <w:rsid w:val="00365CE5"/>
    <w:rsid w:val="003673F5"/>
    <w:rsid w:val="00370F55"/>
    <w:rsid w:val="003762AC"/>
    <w:rsid w:val="00382258"/>
    <w:rsid w:val="003840CE"/>
    <w:rsid w:val="00385E3C"/>
    <w:rsid w:val="00390BF3"/>
    <w:rsid w:val="003922B6"/>
    <w:rsid w:val="003923A0"/>
    <w:rsid w:val="00393A8F"/>
    <w:rsid w:val="00393B4A"/>
    <w:rsid w:val="00393F5B"/>
    <w:rsid w:val="00394A0A"/>
    <w:rsid w:val="003972D5"/>
    <w:rsid w:val="0039731C"/>
    <w:rsid w:val="003A3482"/>
    <w:rsid w:val="003A3596"/>
    <w:rsid w:val="003A3B6C"/>
    <w:rsid w:val="003A627B"/>
    <w:rsid w:val="003A678D"/>
    <w:rsid w:val="003A6B64"/>
    <w:rsid w:val="003A73AE"/>
    <w:rsid w:val="003B4CA0"/>
    <w:rsid w:val="003B5018"/>
    <w:rsid w:val="003C288F"/>
    <w:rsid w:val="003C6EE8"/>
    <w:rsid w:val="003D40FD"/>
    <w:rsid w:val="003D4981"/>
    <w:rsid w:val="003D4B56"/>
    <w:rsid w:val="003D6844"/>
    <w:rsid w:val="003E3DEF"/>
    <w:rsid w:val="003E40F3"/>
    <w:rsid w:val="003E6768"/>
    <w:rsid w:val="003E6949"/>
    <w:rsid w:val="003E6D07"/>
    <w:rsid w:val="003F0FDF"/>
    <w:rsid w:val="003F4A91"/>
    <w:rsid w:val="00402444"/>
    <w:rsid w:val="004029D0"/>
    <w:rsid w:val="0040543D"/>
    <w:rsid w:val="00411151"/>
    <w:rsid w:val="004125C1"/>
    <w:rsid w:val="004157FC"/>
    <w:rsid w:val="00416861"/>
    <w:rsid w:val="00422CFB"/>
    <w:rsid w:val="00423213"/>
    <w:rsid w:val="00426F43"/>
    <w:rsid w:val="00433D84"/>
    <w:rsid w:val="0043414B"/>
    <w:rsid w:val="004344A3"/>
    <w:rsid w:val="004374A3"/>
    <w:rsid w:val="004416AF"/>
    <w:rsid w:val="0044194D"/>
    <w:rsid w:val="00441E7D"/>
    <w:rsid w:val="0044217C"/>
    <w:rsid w:val="004442D7"/>
    <w:rsid w:val="004451E5"/>
    <w:rsid w:val="00450798"/>
    <w:rsid w:val="0046095B"/>
    <w:rsid w:val="00461BA9"/>
    <w:rsid w:val="0046766E"/>
    <w:rsid w:val="00471315"/>
    <w:rsid w:val="0047336B"/>
    <w:rsid w:val="004743C4"/>
    <w:rsid w:val="004854C0"/>
    <w:rsid w:val="00487298"/>
    <w:rsid w:val="00487C48"/>
    <w:rsid w:val="004909E1"/>
    <w:rsid w:val="004931C3"/>
    <w:rsid w:val="00494F38"/>
    <w:rsid w:val="004959A8"/>
    <w:rsid w:val="0049765D"/>
    <w:rsid w:val="00497B5C"/>
    <w:rsid w:val="004A2F8D"/>
    <w:rsid w:val="004A4BD6"/>
    <w:rsid w:val="004A6474"/>
    <w:rsid w:val="004B4772"/>
    <w:rsid w:val="004B493D"/>
    <w:rsid w:val="004B6FE0"/>
    <w:rsid w:val="004B72F3"/>
    <w:rsid w:val="004C3E63"/>
    <w:rsid w:val="004D01E7"/>
    <w:rsid w:val="004D2D0D"/>
    <w:rsid w:val="004D3FEE"/>
    <w:rsid w:val="004D7AD9"/>
    <w:rsid w:val="004E32E5"/>
    <w:rsid w:val="004F0A2F"/>
    <w:rsid w:val="004F1397"/>
    <w:rsid w:val="005031D3"/>
    <w:rsid w:val="00505BC4"/>
    <w:rsid w:val="00505BCD"/>
    <w:rsid w:val="005067B4"/>
    <w:rsid w:val="00507376"/>
    <w:rsid w:val="0051025A"/>
    <w:rsid w:val="0051290C"/>
    <w:rsid w:val="00516EB2"/>
    <w:rsid w:val="00517C4B"/>
    <w:rsid w:val="00521B23"/>
    <w:rsid w:val="00522AC2"/>
    <w:rsid w:val="00523569"/>
    <w:rsid w:val="00526566"/>
    <w:rsid w:val="00526C6F"/>
    <w:rsid w:val="005273BD"/>
    <w:rsid w:val="00530211"/>
    <w:rsid w:val="00530B00"/>
    <w:rsid w:val="005335F4"/>
    <w:rsid w:val="00533622"/>
    <w:rsid w:val="00535061"/>
    <w:rsid w:val="005418E4"/>
    <w:rsid w:val="00542FD8"/>
    <w:rsid w:val="00544FD2"/>
    <w:rsid w:val="005459F2"/>
    <w:rsid w:val="00545EBE"/>
    <w:rsid w:val="00547C9D"/>
    <w:rsid w:val="00553A2C"/>
    <w:rsid w:val="00556E38"/>
    <w:rsid w:val="005601AB"/>
    <w:rsid w:val="00560D77"/>
    <w:rsid w:val="00561596"/>
    <w:rsid w:val="00561C96"/>
    <w:rsid w:val="00562BF9"/>
    <w:rsid w:val="00570A74"/>
    <w:rsid w:val="00573854"/>
    <w:rsid w:val="00574C8F"/>
    <w:rsid w:val="005760A7"/>
    <w:rsid w:val="0058322B"/>
    <w:rsid w:val="0058730F"/>
    <w:rsid w:val="00593CAE"/>
    <w:rsid w:val="00594826"/>
    <w:rsid w:val="005A2086"/>
    <w:rsid w:val="005A2278"/>
    <w:rsid w:val="005A6812"/>
    <w:rsid w:val="005B3488"/>
    <w:rsid w:val="005B4065"/>
    <w:rsid w:val="005B55A9"/>
    <w:rsid w:val="005B5C69"/>
    <w:rsid w:val="005B7107"/>
    <w:rsid w:val="005C06B0"/>
    <w:rsid w:val="005C529E"/>
    <w:rsid w:val="005C6F35"/>
    <w:rsid w:val="005D0CEB"/>
    <w:rsid w:val="005D1E71"/>
    <w:rsid w:val="005D3B34"/>
    <w:rsid w:val="005D65BE"/>
    <w:rsid w:val="005E17BD"/>
    <w:rsid w:val="005F006D"/>
    <w:rsid w:val="005F377F"/>
    <w:rsid w:val="005F5B9E"/>
    <w:rsid w:val="0060723C"/>
    <w:rsid w:val="00607E17"/>
    <w:rsid w:val="00610E0B"/>
    <w:rsid w:val="00616F77"/>
    <w:rsid w:val="006261C0"/>
    <w:rsid w:val="00627E4E"/>
    <w:rsid w:val="006308D1"/>
    <w:rsid w:val="006310EC"/>
    <w:rsid w:val="00634125"/>
    <w:rsid w:val="00634B3F"/>
    <w:rsid w:val="00635C88"/>
    <w:rsid w:val="00636913"/>
    <w:rsid w:val="00636DE2"/>
    <w:rsid w:val="00640522"/>
    <w:rsid w:val="00641C85"/>
    <w:rsid w:val="00646E15"/>
    <w:rsid w:val="006525F7"/>
    <w:rsid w:val="006533AC"/>
    <w:rsid w:val="00653615"/>
    <w:rsid w:val="00654F5D"/>
    <w:rsid w:val="006556BF"/>
    <w:rsid w:val="006562ED"/>
    <w:rsid w:val="00657DCD"/>
    <w:rsid w:val="00660723"/>
    <w:rsid w:val="00662350"/>
    <w:rsid w:val="006626FC"/>
    <w:rsid w:val="006645F1"/>
    <w:rsid w:val="00664CB5"/>
    <w:rsid w:val="00665045"/>
    <w:rsid w:val="0067439B"/>
    <w:rsid w:val="00676F47"/>
    <w:rsid w:val="006861A2"/>
    <w:rsid w:val="006A028A"/>
    <w:rsid w:val="006A2D8B"/>
    <w:rsid w:val="006B4105"/>
    <w:rsid w:val="006C07AC"/>
    <w:rsid w:val="006C39FC"/>
    <w:rsid w:val="006C69BB"/>
    <w:rsid w:val="006C6CD2"/>
    <w:rsid w:val="006D0484"/>
    <w:rsid w:val="006D2E43"/>
    <w:rsid w:val="006D5BBE"/>
    <w:rsid w:val="006D78A0"/>
    <w:rsid w:val="006E32F4"/>
    <w:rsid w:val="006E5831"/>
    <w:rsid w:val="006E5D91"/>
    <w:rsid w:val="006E71C5"/>
    <w:rsid w:val="006E72CA"/>
    <w:rsid w:val="006E7949"/>
    <w:rsid w:val="006F3375"/>
    <w:rsid w:val="006F38F0"/>
    <w:rsid w:val="006F46A5"/>
    <w:rsid w:val="00700B0D"/>
    <w:rsid w:val="007022E6"/>
    <w:rsid w:val="007031AA"/>
    <w:rsid w:val="007044C0"/>
    <w:rsid w:val="00705242"/>
    <w:rsid w:val="00705304"/>
    <w:rsid w:val="00706285"/>
    <w:rsid w:val="00714E5E"/>
    <w:rsid w:val="00715CC8"/>
    <w:rsid w:val="00720EC3"/>
    <w:rsid w:val="00722223"/>
    <w:rsid w:val="00722C79"/>
    <w:rsid w:val="00735658"/>
    <w:rsid w:val="00737D2C"/>
    <w:rsid w:val="00740606"/>
    <w:rsid w:val="0074115E"/>
    <w:rsid w:val="00745A36"/>
    <w:rsid w:val="00746BFD"/>
    <w:rsid w:val="00747611"/>
    <w:rsid w:val="00753554"/>
    <w:rsid w:val="00756ACF"/>
    <w:rsid w:val="007571F9"/>
    <w:rsid w:val="00761226"/>
    <w:rsid w:val="00762C62"/>
    <w:rsid w:val="007636E0"/>
    <w:rsid w:val="00764420"/>
    <w:rsid w:val="00771974"/>
    <w:rsid w:val="00773ADE"/>
    <w:rsid w:val="00774397"/>
    <w:rsid w:val="007800AD"/>
    <w:rsid w:val="00780BEC"/>
    <w:rsid w:val="00782575"/>
    <w:rsid w:val="00791FD3"/>
    <w:rsid w:val="007966B2"/>
    <w:rsid w:val="007A05DC"/>
    <w:rsid w:val="007A075D"/>
    <w:rsid w:val="007A3227"/>
    <w:rsid w:val="007A3EE4"/>
    <w:rsid w:val="007B3A30"/>
    <w:rsid w:val="007B3BF8"/>
    <w:rsid w:val="007B3F33"/>
    <w:rsid w:val="007B3F9D"/>
    <w:rsid w:val="007B418C"/>
    <w:rsid w:val="007B7EEB"/>
    <w:rsid w:val="007C0D6B"/>
    <w:rsid w:val="007C2491"/>
    <w:rsid w:val="007D1A77"/>
    <w:rsid w:val="007D2271"/>
    <w:rsid w:val="007D354C"/>
    <w:rsid w:val="007E1F7C"/>
    <w:rsid w:val="007E3514"/>
    <w:rsid w:val="007E62E5"/>
    <w:rsid w:val="007E71B7"/>
    <w:rsid w:val="007F3C34"/>
    <w:rsid w:val="007F60AB"/>
    <w:rsid w:val="00800BEF"/>
    <w:rsid w:val="00802538"/>
    <w:rsid w:val="00814BD4"/>
    <w:rsid w:val="008170D6"/>
    <w:rsid w:val="00817441"/>
    <w:rsid w:val="0082228C"/>
    <w:rsid w:val="00823F83"/>
    <w:rsid w:val="00825D93"/>
    <w:rsid w:val="00831B5C"/>
    <w:rsid w:val="00833C12"/>
    <w:rsid w:val="00834B14"/>
    <w:rsid w:val="0083708C"/>
    <w:rsid w:val="008370AB"/>
    <w:rsid w:val="00840F2F"/>
    <w:rsid w:val="00842352"/>
    <w:rsid w:val="00843391"/>
    <w:rsid w:val="0085003A"/>
    <w:rsid w:val="0085707B"/>
    <w:rsid w:val="008611F2"/>
    <w:rsid w:val="0086347B"/>
    <w:rsid w:val="00873D58"/>
    <w:rsid w:val="008805C2"/>
    <w:rsid w:val="00885BDC"/>
    <w:rsid w:val="00886D5C"/>
    <w:rsid w:val="00891662"/>
    <w:rsid w:val="008A35EE"/>
    <w:rsid w:val="008A6967"/>
    <w:rsid w:val="008B3CFD"/>
    <w:rsid w:val="008B4B0F"/>
    <w:rsid w:val="008C16C1"/>
    <w:rsid w:val="008C4464"/>
    <w:rsid w:val="008C5017"/>
    <w:rsid w:val="008C73F3"/>
    <w:rsid w:val="008D76E0"/>
    <w:rsid w:val="008E0C64"/>
    <w:rsid w:val="008E323E"/>
    <w:rsid w:val="008E461E"/>
    <w:rsid w:val="008E4FCA"/>
    <w:rsid w:val="008F0822"/>
    <w:rsid w:val="008F52D4"/>
    <w:rsid w:val="008F5B4B"/>
    <w:rsid w:val="008F5DCC"/>
    <w:rsid w:val="008F6054"/>
    <w:rsid w:val="008F7F11"/>
    <w:rsid w:val="00900208"/>
    <w:rsid w:val="00901964"/>
    <w:rsid w:val="009021A0"/>
    <w:rsid w:val="009021B7"/>
    <w:rsid w:val="0090725C"/>
    <w:rsid w:val="00916094"/>
    <w:rsid w:val="00916440"/>
    <w:rsid w:val="00922045"/>
    <w:rsid w:val="00923D29"/>
    <w:rsid w:val="00924C76"/>
    <w:rsid w:val="009250AC"/>
    <w:rsid w:val="00925DC7"/>
    <w:rsid w:val="0092615B"/>
    <w:rsid w:val="00930DC8"/>
    <w:rsid w:val="00937ECF"/>
    <w:rsid w:val="00942B7B"/>
    <w:rsid w:val="00947437"/>
    <w:rsid w:val="00950E75"/>
    <w:rsid w:val="009547B5"/>
    <w:rsid w:val="00954F0E"/>
    <w:rsid w:val="00955DD7"/>
    <w:rsid w:val="00962BC6"/>
    <w:rsid w:val="00962FD0"/>
    <w:rsid w:val="0096319F"/>
    <w:rsid w:val="009632CF"/>
    <w:rsid w:val="009661DA"/>
    <w:rsid w:val="00970DC5"/>
    <w:rsid w:val="009725EF"/>
    <w:rsid w:val="0098052D"/>
    <w:rsid w:val="00981389"/>
    <w:rsid w:val="009824E5"/>
    <w:rsid w:val="00983E04"/>
    <w:rsid w:val="00986F51"/>
    <w:rsid w:val="00995113"/>
    <w:rsid w:val="00995428"/>
    <w:rsid w:val="00995A3C"/>
    <w:rsid w:val="00996D61"/>
    <w:rsid w:val="009A101B"/>
    <w:rsid w:val="009A3E60"/>
    <w:rsid w:val="009A3F33"/>
    <w:rsid w:val="009A4D3B"/>
    <w:rsid w:val="009A558A"/>
    <w:rsid w:val="009A5CFB"/>
    <w:rsid w:val="009B0F2F"/>
    <w:rsid w:val="009B314D"/>
    <w:rsid w:val="009B42DA"/>
    <w:rsid w:val="009C378E"/>
    <w:rsid w:val="009C3E3F"/>
    <w:rsid w:val="009C65B2"/>
    <w:rsid w:val="009C7860"/>
    <w:rsid w:val="009D4E43"/>
    <w:rsid w:val="009D589A"/>
    <w:rsid w:val="009E0C86"/>
    <w:rsid w:val="009E1AC5"/>
    <w:rsid w:val="009E2F9D"/>
    <w:rsid w:val="009E4F5D"/>
    <w:rsid w:val="009E5989"/>
    <w:rsid w:val="009F39C3"/>
    <w:rsid w:val="009F6722"/>
    <w:rsid w:val="009F7A40"/>
    <w:rsid w:val="00A00D2A"/>
    <w:rsid w:val="00A03828"/>
    <w:rsid w:val="00A04A47"/>
    <w:rsid w:val="00A06508"/>
    <w:rsid w:val="00A21205"/>
    <w:rsid w:val="00A22A37"/>
    <w:rsid w:val="00A25205"/>
    <w:rsid w:val="00A25A3E"/>
    <w:rsid w:val="00A275F5"/>
    <w:rsid w:val="00A306FC"/>
    <w:rsid w:val="00A33C04"/>
    <w:rsid w:val="00A33D22"/>
    <w:rsid w:val="00A36678"/>
    <w:rsid w:val="00A370E7"/>
    <w:rsid w:val="00A40F4E"/>
    <w:rsid w:val="00A414D7"/>
    <w:rsid w:val="00A41F61"/>
    <w:rsid w:val="00A426C5"/>
    <w:rsid w:val="00A43D7A"/>
    <w:rsid w:val="00A44313"/>
    <w:rsid w:val="00A465F4"/>
    <w:rsid w:val="00A53066"/>
    <w:rsid w:val="00A5463A"/>
    <w:rsid w:val="00A61233"/>
    <w:rsid w:val="00A61460"/>
    <w:rsid w:val="00A61F56"/>
    <w:rsid w:val="00A64F01"/>
    <w:rsid w:val="00A6742F"/>
    <w:rsid w:val="00A73674"/>
    <w:rsid w:val="00A73D4C"/>
    <w:rsid w:val="00A75389"/>
    <w:rsid w:val="00A7771D"/>
    <w:rsid w:val="00A83C83"/>
    <w:rsid w:val="00A857F8"/>
    <w:rsid w:val="00A91285"/>
    <w:rsid w:val="00A9168B"/>
    <w:rsid w:val="00AA103B"/>
    <w:rsid w:val="00AA323D"/>
    <w:rsid w:val="00AB061E"/>
    <w:rsid w:val="00AB20F9"/>
    <w:rsid w:val="00AB500A"/>
    <w:rsid w:val="00AB62E4"/>
    <w:rsid w:val="00AC1EF9"/>
    <w:rsid w:val="00AC479F"/>
    <w:rsid w:val="00AC6236"/>
    <w:rsid w:val="00AC62FA"/>
    <w:rsid w:val="00AC756F"/>
    <w:rsid w:val="00AD0414"/>
    <w:rsid w:val="00AD3AC6"/>
    <w:rsid w:val="00AD454F"/>
    <w:rsid w:val="00AE533C"/>
    <w:rsid w:val="00AE56A5"/>
    <w:rsid w:val="00AE674D"/>
    <w:rsid w:val="00AF5A6D"/>
    <w:rsid w:val="00AF60F9"/>
    <w:rsid w:val="00B05BD0"/>
    <w:rsid w:val="00B116C4"/>
    <w:rsid w:val="00B13BF6"/>
    <w:rsid w:val="00B1624A"/>
    <w:rsid w:val="00B213AE"/>
    <w:rsid w:val="00B21A4F"/>
    <w:rsid w:val="00B300D5"/>
    <w:rsid w:val="00B340EE"/>
    <w:rsid w:val="00B37A53"/>
    <w:rsid w:val="00B400C0"/>
    <w:rsid w:val="00B42388"/>
    <w:rsid w:val="00B4447F"/>
    <w:rsid w:val="00B44858"/>
    <w:rsid w:val="00B46C0E"/>
    <w:rsid w:val="00B505E6"/>
    <w:rsid w:val="00B506F3"/>
    <w:rsid w:val="00B563BA"/>
    <w:rsid w:val="00B67193"/>
    <w:rsid w:val="00B67770"/>
    <w:rsid w:val="00B70AA5"/>
    <w:rsid w:val="00B7190E"/>
    <w:rsid w:val="00B71B6A"/>
    <w:rsid w:val="00B7236D"/>
    <w:rsid w:val="00B76AFB"/>
    <w:rsid w:val="00B7749B"/>
    <w:rsid w:val="00B800FD"/>
    <w:rsid w:val="00B82404"/>
    <w:rsid w:val="00B84D6F"/>
    <w:rsid w:val="00B8725E"/>
    <w:rsid w:val="00B9336B"/>
    <w:rsid w:val="00B9487A"/>
    <w:rsid w:val="00B94FC8"/>
    <w:rsid w:val="00B961FD"/>
    <w:rsid w:val="00B97248"/>
    <w:rsid w:val="00BA03AB"/>
    <w:rsid w:val="00BA0F72"/>
    <w:rsid w:val="00BA2040"/>
    <w:rsid w:val="00BA469F"/>
    <w:rsid w:val="00BA46E7"/>
    <w:rsid w:val="00BA4757"/>
    <w:rsid w:val="00BA523E"/>
    <w:rsid w:val="00BA6606"/>
    <w:rsid w:val="00BA6EFA"/>
    <w:rsid w:val="00BA7A85"/>
    <w:rsid w:val="00BB00C2"/>
    <w:rsid w:val="00BB1170"/>
    <w:rsid w:val="00BB1B2A"/>
    <w:rsid w:val="00BB3793"/>
    <w:rsid w:val="00BB37A6"/>
    <w:rsid w:val="00BB667A"/>
    <w:rsid w:val="00BB6D6A"/>
    <w:rsid w:val="00BC04C7"/>
    <w:rsid w:val="00BC0DF0"/>
    <w:rsid w:val="00BC34D0"/>
    <w:rsid w:val="00BC620A"/>
    <w:rsid w:val="00BC7957"/>
    <w:rsid w:val="00BC7C78"/>
    <w:rsid w:val="00BD06D0"/>
    <w:rsid w:val="00BE0F65"/>
    <w:rsid w:val="00BE16B3"/>
    <w:rsid w:val="00BE5258"/>
    <w:rsid w:val="00BE70F9"/>
    <w:rsid w:val="00BE7AF6"/>
    <w:rsid w:val="00BF1532"/>
    <w:rsid w:val="00BF6185"/>
    <w:rsid w:val="00BF6DB0"/>
    <w:rsid w:val="00BF6F2B"/>
    <w:rsid w:val="00C02B53"/>
    <w:rsid w:val="00C03A26"/>
    <w:rsid w:val="00C10E7F"/>
    <w:rsid w:val="00C147AC"/>
    <w:rsid w:val="00C20ACB"/>
    <w:rsid w:val="00C20E6D"/>
    <w:rsid w:val="00C22694"/>
    <w:rsid w:val="00C26C3B"/>
    <w:rsid w:val="00C27ABE"/>
    <w:rsid w:val="00C36406"/>
    <w:rsid w:val="00C36E4F"/>
    <w:rsid w:val="00C37E9C"/>
    <w:rsid w:val="00C403E3"/>
    <w:rsid w:val="00C40904"/>
    <w:rsid w:val="00C43E8F"/>
    <w:rsid w:val="00C4416D"/>
    <w:rsid w:val="00C51921"/>
    <w:rsid w:val="00C65741"/>
    <w:rsid w:val="00C67747"/>
    <w:rsid w:val="00C70ABE"/>
    <w:rsid w:val="00C71B75"/>
    <w:rsid w:val="00C770F9"/>
    <w:rsid w:val="00C81176"/>
    <w:rsid w:val="00C8151F"/>
    <w:rsid w:val="00C82777"/>
    <w:rsid w:val="00C85290"/>
    <w:rsid w:val="00C86492"/>
    <w:rsid w:val="00C94F6B"/>
    <w:rsid w:val="00CA0589"/>
    <w:rsid w:val="00CA100C"/>
    <w:rsid w:val="00CA115C"/>
    <w:rsid w:val="00CB323A"/>
    <w:rsid w:val="00CB4AF9"/>
    <w:rsid w:val="00CC059E"/>
    <w:rsid w:val="00CC2614"/>
    <w:rsid w:val="00CC4177"/>
    <w:rsid w:val="00CC5AC6"/>
    <w:rsid w:val="00CC5E49"/>
    <w:rsid w:val="00CD3EA1"/>
    <w:rsid w:val="00CD79F0"/>
    <w:rsid w:val="00CE1609"/>
    <w:rsid w:val="00CE35E1"/>
    <w:rsid w:val="00CE3E14"/>
    <w:rsid w:val="00CE69FE"/>
    <w:rsid w:val="00CE6AEA"/>
    <w:rsid w:val="00CF2C41"/>
    <w:rsid w:val="00CF4C8B"/>
    <w:rsid w:val="00CF5438"/>
    <w:rsid w:val="00CF5E55"/>
    <w:rsid w:val="00D00293"/>
    <w:rsid w:val="00D1422C"/>
    <w:rsid w:val="00D14E19"/>
    <w:rsid w:val="00D1505A"/>
    <w:rsid w:val="00D15425"/>
    <w:rsid w:val="00D16A54"/>
    <w:rsid w:val="00D2286A"/>
    <w:rsid w:val="00D25AD8"/>
    <w:rsid w:val="00D25E79"/>
    <w:rsid w:val="00D432B4"/>
    <w:rsid w:val="00D506D9"/>
    <w:rsid w:val="00D52A34"/>
    <w:rsid w:val="00D5467A"/>
    <w:rsid w:val="00D55EFC"/>
    <w:rsid w:val="00D55F32"/>
    <w:rsid w:val="00D560F7"/>
    <w:rsid w:val="00D566E0"/>
    <w:rsid w:val="00D57CF0"/>
    <w:rsid w:val="00D60123"/>
    <w:rsid w:val="00D6241D"/>
    <w:rsid w:val="00D62B72"/>
    <w:rsid w:val="00D67552"/>
    <w:rsid w:val="00D70171"/>
    <w:rsid w:val="00D75050"/>
    <w:rsid w:val="00D82915"/>
    <w:rsid w:val="00D843CA"/>
    <w:rsid w:val="00D84812"/>
    <w:rsid w:val="00D9082B"/>
    <w:rsid w:val="00D91607"/>
    <w:rsid w:val="00D92C16"/>
    <w:rsid w:val="00D9473C"/>
    <w:rsid w:val="00D96907"/>
    <w:rsid w:val="00D96DA8"/>
    <w:rsid w:val="00D978B2"/>
    <w:rsid w:val="00DA0537"/>
    <w:rsid w:val="00DA5EB1"/>
    <w:rsid w:val="00DB0210"/>
    <w:rsid w:val="00DB6359"/>
    <w:rsid w:val="00DC1CCB"/>
    <w:rsid w:val="00DC489C"/>
    <w:rsid w:val="00DD22DB"/>
    <w:rsid w:val="00DD45FE"/>
    <w:rsid w:val="00DD4D72"/>
    <w:rsid w:val="00DE3738"/>
    <w:rsid w:val="00DE3951"/>
    <w:rsid w:val="00DE60E0"/>
    <w:rsid w:val="00DF23ED"/>
    <w:rsid w:val="00DF3CD8"/>
    <w:rsid w:val="00DF7922"/>
    <w:rsid w:val="00E014A8"/>
    <w:rsid w:val="00E0226B"/>
    <w:rsid w:val="00E05FC9"/>
    <w:rsid w:val="00E077EC"/>
    <w:rsid w:val="00E1131A"/>
    <w:rsid w:val="00E128EB"/>
    <w:rsid w:val="00E14D90"/>
    <w:rsid w:val="00E1657E"/>
    <w:rsid w:val="00E20188"/>
    <w:rsid w:val="00E24B64"/>
    <w:rsid w:val="00E25D88"/>
    <w:rsid w:val="00E35C35"/>
    <w:rsid w:val="00E41FCA"/>
    <w:rsid w:val="00E43419"/>
    <w:rsid w:val="00E45F31"/>
    <w:rsid w:val="00E46B7C"/>
    <w:rsid w:val="00E53DCB"/>
    <w:rsid w:val="00E53F2E"/>
    <w:rsid w:val="00E56014"/>
    <w:rsid w:val="00E563D2"/>
    <w:rsid w:val="00E66E0F"/>
    <w:rsid w:val="00E67EF5"/>
    <w:rsid w:val="00E70D33"/>
    <w:rsid w:val="00E7115C"/>
    <w:rsid w:val="00E7258A"/>
    <w:rsid w:val="00E73B5C"/>
    <w:rsid w:val="00E752E5"/>
    <w:rsid w:val="00E77154"/>
    <w:rsid w:val="00E77A93"/>
    <w:rsid w:val="00E858B6"/>
    <w:rsid w:val="00E862C8"/>
    <w:rsid w:val="00E9055C"/>
    <w:rsid w:val="00E920F1"/>
    <w:rsid w:val="00E93296"/>
    <w:rsid w:val="00E952C1"/>
    <w:rsid w:val="00E95776"/>
    <w:rsid w:val="00E965B9"/>
    <w:rsid w:val="00EA118E"/>
    <w:rsid w:val="00EA1CE1"/>
    <w:rsid w:val="00EA4AB2"/>
    <w:rsid w:val="00EB0FDF"/>
    <w:rsid w:val="00EB1642"/>
    <w:rsid w:val="00EB2E04"/>
    <w:rsid w:val="00EB4BF7"/>
    <w:rsid w:val="00EC3D2B"/>
    <w:rsid w:val="00EC3F3C"/>
    <w:rsid w:val="00EC6F8B"/>
    <w:rsid w:val="00EC7114"/>
    <w:rsid w:val="00ED18CE"/>
    <w:rsid w:val="00ED1BE3"/>
    <w:rsid w:val="00ED337B"/>
    <w:rsid w:val="00ED5B27"/>
    <w:rsid w:val="00ED70D0"/>
    <w:rsid w:val="00EF3106"/>
    <w:rsid w:val="00EF7809"/>
    <w:rsid w:val="00EF79DB"/>
    <w:rsid w:val="00F0312A"/>
    <w:rsid w:val="00F04C05"/>
    <w:rsid w:val="00F05868"/>
    <w:rsid w:val="00F12A45"/>
    <w:rsid w:val="00F17C23"/>
    <w:rsid w:val="00F26856"/>
    <w:rsid w:val="00F32F19"/>
    <w:rsid w:val="00F33139"/>
    <w:rsid w:val="00F34259"/>
    <w:rsid w:val="00F3480F"/>
    <w:rsid w:val="00F34C47"/>
    <w:rsid w:val="00F36F9E"/>
    <w:rsid w:val="00F379D8"/>
    <w:rsid w:val="00F405EF"/>
    <w:rsid w:val="00F40FFD"/>
    <w:rsid w:val="00F42291"/>
    <w:rsid w:val="00F43B2C"/>
    <w:rsid w:val="00F4438A"/>
    <w:rsid w:val="00F45B7C"/>
    <w:rsid w:val="00F4683B"/>
    <w:rsid w:val="00F50D43"/>
    <w:rsid w:val="00F605EF"/>
    <w:rsid w:val="00F66675"/>
    <w:rsid w:val="00F70F31"/>
    <w:rsid w:val="00F748C8"/>
    <w:rsid w:val="00F760C1"/>
    <w:rsid w:val="00F81385"/>
    <w:rsid w:val="00F81B1B"/>
    <w:rsid w:val="00F921C3"/>
    <w:rsid w:val="00F937D2"/>
    <w:rsid w:val="00F94F00"/>
    <w:rsid w:val="00F966F2"/>
    <w:rsid w:val="00F970E9"/>
    <w:rsid w:val="00FA0589"/>
    <w:rsid w:val="00FA0C63"/>
    <w:rsid w:val="00FA3239"/>
    <w:rsid w:val="00FA4971"/>
    <w:rsid w:val="00FB06E2"/>
    <w:rsid w:val="00FB6006"/>
    <w:rsid w:val="00FB68C7"/>
    <w:rsid w:val="00FB7DB5"/>
    <w:rsid w:val="00FC01B7"/>
    <w:rsid w:val="00FC6DF1"/>
    <w:rsid w:val="00FC7481"/>
    <w:rsid w:val="00FD1CC8"/>
    <w:rsid w:val="00FE1691"/>
    <w:rsid w:val="00FE1C91"/>
    <w:rsid w:val="00FE30EE"/>
    <w:rsid w:val="00FE3D14"/>
    <w:rsid w:val="00FF079D"/>
    <w:rsid w:val="00FF1267"/>
    <w:rsid w:val="00FF5305"/>
    <w:rsid w:val="00FF5BA9"/>
    <w:rsid w:val="00FF5D34"/>
    <w:rsid w:val="00FF662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o:shapedefaults>
    <o:shapelayout v:ext="edit">
      <o:idmap v:ext="edit" data="1"/>
      <o:rules v:ext="edit">
        <o:r id="V:Rule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63A"/>
  </w:style>
  <w:style w:type="paragraph" w:styleId="Heading1">
    <w:name w:val="heading 1"/>
    <w:basedOn w:val="Normal"/>
    <w:next w:val="Normal"/>
    <w:link w:val="Heading1Char"/>
    <w:uiPriority w:val="9"/>
    <w:qFormat/>
    <w:rsid w:val="00292898"/>
    <w:pPr>
      <w:keepNext/>
      <w:spacing w:after="0" w:line="240" w:lineRule="auto"/>
      <w:outlineLvl w:val="0"/>
    </w:pPr>
    <w:rPr>
      <w:rFonts w:ascii="Times New Roman" w:eastAsia="Times New Roman" w:hAnsi="Times New Roman" w:cs="Times New Roman"/>
      <w:b/>
      <w:sz w:val="28"/>
      <w:szCs w:val="20"/>
    </w:rPr>
  </w:style>
  <w:style w:type="paragraph" w:styleId="Heading2">
    <w:name w:val="heading 2"/>
    <w:basedOn w:val="Normal"/>
    <w:next w:val="Normal"/>
    <w:link w:val="Heading2Char"/>
    <w:uiPriority w:val="9"/>
    <w:qFormat/>
    <w:rsid w:val="00292898"/>
    <w:pPr>
      <w:keepNext/>
      <w:spacing w:before="240" w:after="60"/>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iPriority w:val="9"/>
    <w:unhideWhenUsed/>
    <w:qFormat/>
    <w:rsid w:val="003F0F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898"/>
    <w:rPr>
      <w:rFonts w:ascii="Times New Roman" w:eastAsia="Times New Roman" w:hAnsi="Times New Roman" w:cs="Times New Roman"/>
      <w:b/>
      <w:sz w:val="28"/>
      <w:szCs w:val="20"/>
      <w:lang w:val="ro-RO"/>
    </w:rPr>
  </w:style>
  <w:style w:type="character" w:customStyle="1" w:styleId="Heading2Char">
    <w:name w:val="Heading 2 Char"/>
    <w:basedOn w:val="DefaultParagraphFont"/>
    <w:link w:val="Heading2"/>
    <w:uiPriority w:val="9"/>
    <w:rsid w:val="00292898"/>
    <w:rPr>
      <w:rFonts w:ascii="Arial" w:eastAsia="Times New Roman" w:hAnsi="Arial" w:cs="Arial"/>
      <w:b/>
      <w:bCs/>
      <w:i/>
      <w:iCs/>
      <w:sz w:val="28"/>
      <w:szCs w:val="28"/>
      <w:lang w:val="en-GB"/>
    </w:rPr>
  </w:style>
  <w:style w:type="paragraph" w:styleId="FootnoteText">
    <w:name w:val="footnote text"/>
    <w:basedOn w:val="Normal"/>
    <w:link w:val="FootnoteTextChar"/>
    <w:uiPriority w:val="99"/>
    <w:unhideWhenUsed/>
    <w:rsid w:val="00292898"/>
    <w:pPr>
      <w:spacing w:after="0" w:line="240" w:lineRule="auto"/>
    </w:pPr>
    <w:rPr>
      <w:sz w:val="20"/>
      <w:szCs w:val="20"/>
    </w:rPr>
  </w:style>
  <w:style w:type="character" w:customStyle="1" w:styleId="FootnoteTextChar">
    <w:name w:val="Footnote Text Char"/>
    <w:basedOn w:val="DefaultParagraphFont"/>
    <w:link w:val="FootnoteText"/>
    <w:uiPriority w:val="99"/>
    <w:rsid w:val="00292898"/>
    <w:rPr>
      <w:sz w:val="20"/>
      <w:szCs w:val="20"/>
    </w:rPr>
  </w:style>
  <w:style w:type="character" w:styleId="FootnoteReference">
    <w:name w:val="footnote reference"/>
    <w:basedOn w:val="DefaultParagraphFont"/>
    <w:uiPriority w:val="99"/>
    <w:semiHidden/>
    <w:unhideWhenUsed/>
    <w:rsid w:val="00292898"/>
    <w:rPr>
      <w:vertAlign w:val="superscript"/>
    </w:rPr>
  </w:style>
  <w:style w:type="paragraph" w:styleId="NormalWeb">
    <w:name w:val="Normal (Web)"/>
    <w:basedOn w:val="Normal"/>
    <w:uiPriority w:val="99"/>
    <w:rsid w:val="002928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ff0">
    <w:name w:val="pj ff0"/>
    <w:basedOn w:val="Normal"/>
    <w:rsid w:val="002928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
    <w:name w:val="nw"/>
    <w:basedOn w:val="DefaultParagraphFont"/>
    <w:rsid w:val="00292898"/>
  </w:style>
  <w:style w:type="character" w:customStyle="1" w:styleId="ff3">
    <w:name w:val="ff3"/>
    <w:basedOn w:val="DefaultParagraphFont"/>
    <w:rsid w:val="00292898"/>
  </w:style>
  <w:style w:type="character" w:customStyle="1" w:styleId="ff0">
    <w:name w:val="ff0"/>
    <w:basedOn w:val="DefaultParagraphFont"/>
    <w:rsid w:val="00292898"/>
  </w:style>
  <w:style w:type="paragraph" w:styleId="Header">
    <w:name w:val="header"/>
    <w:basedOn w:val="Normal"/>
    <w:link w:val="HeaderChar"/>
    <w:uiPriority w:val="99"/>
    <w:semiHidden/>
    <w:unhideWhenUsed/>
    <w:rsid w:val="00292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2898"/>
  </w:style>
  <w:style w:type="paragraph" w:styleId="Footer">
    <w:name w:val="footer"/>
    <w:basedOn w:val="Normal"/>
    <w:link w:val="FooterChar"/>
    <w:uiPriority w:val="99"/>
    <w:unhideWhenUsed/>
    <w:rsid w:val="0029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898"/>
  </w:style>
  <w:style w:type="paragraph" w:styleId="ListParagraph">
    <w:name w:val="List Paragraph"/>
    <w:basedOn w:val="Normal"/>
    <w:uiPriority w:val="34"/>
    <w:qFormat/>
    <w:rsid w:val="001F59DF"/>
    <w:pPr>
      <w:ind w:left="720"/>
      <w:contextualSpacing/>
    </w:pPr>
  </w:style>
  <w:style w:type="character" w:customStyle="1" w:styleId="diasuggestion">
    <w:name w:val="dia_suggestion"/>
    <w:basedOn w:val="DefaultParagraphFont"/>
    <w:rsid w:val="00363E8C"/>
  </w:style>
  <w:style w:type="character" w:styleId="PlaceholderText">
    <w:name w:val="Placeholder Text"/>
    <w:basedOn w:val="DefaultParagraphFont"/>
    <w:uiPriority w:val="99"/>
    <w:semiHidden/>
    <w:rsid w:val="004344A3"/>
    <w:rPr>
      <w:color w:val="808080"/>
    </w:rPr>
  </w:style>
  <w:style w:type="paragraph" w:styleId="BalloonText">
    <w:name w:val="Balloon Text"/>
    <w:basedOn w:val="Normal"/>
    <w:link w:val="BalloonTextChar"/>
    <w:uiPriority w:val="99"/>
    <w:semiHidden/>
    <w:unhideWhenUsed/>
    <w:rsid w:val="00434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4A3"/>
    <w:rPr>
      <w:rFonts w:ascii="Tahoma" w:hAnsi="Tahoma" w:cs="Tahoma"/>
      <w:sz w:val="16"/>
      <w:szCs w:val="16"/>
    </w:rPr>
  </w:style>
  <w:style w:type="character" w:styleId="PageNumber">
    <w:name w:val="page number"/>
    <w:basedOn w:val="DefaultParagraphFont"/>
    <w:rsid w:val="00297130"/>
  </w:style>
  <w:style w:type="paragraph" w:styleId="BodyText">
    <w:name w:val="Body Text"/>
    <w:basedOn w:val="Normal"/>
    <w:link w:val="BodyTextChar"/>
    <w:rsid w:val="009A4D3B"/>
    <w:pPr>
      <w:tabs>
        <w:tab w:val="left" w:pos="3420"/>
      </w:tabs>
      <w:spacing w:after="0" w:line="240" w:lineRule="auto"/>
    </w:pPr>
    <w:rPr>
      <w:rFonts w:ascii="Times New Roman" w:eastAsia="Times New Roman" w:hAnsi="Times New Roman" w:cs="Times New Roman"/>
      <w:sz w:val="28"/>
      <w:szCs w:val="20"/>
      <w:lang w:eastAsia="en-US"/>
    </w:rPr>
  </w:style>
  <w:style w:type="character" w:customStyle="1" w:styleId="BodyTextChar">
    <w:name w:val="Body Text Char"/>
    <w:basedOn w:val="DefaultParagraphFont"/>
    <w:link w:val="BodyText"/>
    <w:rsid w:val="009A4D3B"/>
    <w:rPr>
      <w:rFonts w:ascii="Times New Roman" w:eastAsia="Times New Roman" w:hAnsi="Times New Roman" w:cs="Times New Roman"/>
      <w:sz w:val="28"/>
      <w:szCs w:val="20"/>
      <w:lang w:eastAsia="en-US"/>
    </w:rPr>
  </w:style>
  <w:style w:type="character" w:customStyle="1" w:styleId="diasuggestiondone">
    <w:name w:val="dia_suggestion_done"/>
    <w:basedOn w:val="DefaultParagraphFont"/>
    <w:rsid w:val="00B300D5"/>
  </w:style>
  <w:style w:type="paragraph" w:styleId="TOCHeading">
    <w:name w:val="TOC Heading"/>
    <w:basedOn w:val="Heading1"/>
    <w:next w:val="Normal"/>
    <w:uiPriority w:val="39"/>
    <w:unhideWhenUsed/>
    <w:qFormat/>
    <w:rsid w:val="00C51921"/>
    <w:pPr>
      <w:keepLines/>
      <w:spacing w:before="480" w:line="276" w:lineRule="auto"/>
      <w:outlineLvl w:val="9"/>
    </w:pPr>
    <w:rPr>
      <w:rFonts w:asciiTheme="majorHAnsi" w:eastAsiaTheme="majorEastAsia" w:hAnsiTheme="majorHAnsi" w:cstheme="majorBidi"/>
      <w:bCs/>
      <w:color w:val="365F91" w:themeColor="accent1" w:themeShade="BF"/>
      <w:szCs w:val="28"/>
      <w:lang w:val="en-US" w:eastAsia="en-US"/>
    </w:rPr>
  </w:style>
  <w:style w:type="paragraph" w:styleId="TOC1">
    <w:name w:val="toc 1"/>
    <w:basedOn w:val="Normal"/>
    <w:next w:val="Normal"/>
    <w:autoRedefine/>
    <w:uiPriority w:val="39"/>
    <w:unhideWhenUsed/>
    <w:rsid w:val="00C51921"/>
    <w:pPr>
      <w:spacing w:after="100"/>
    </w:pPr>
  </w:style>
  <w:style w:type="paragraph" w:styleId="TOC2">
    <w:name w:val="toc 2"/>
    <w:basedOn w:val="Normal"/>
    <w:next w:val="Normal"/>
    <w:autoRedefine/>
    <w:uiPriority w:val="39"/>
    <w:unhideWhenUsed/>
    <w:rsid w:val="00C51921"/>
    <w:pPr>
      <w:spacing w:after="100"/>
      <w:ind w:left="220"/>
    </w:pPr>
  </w:style>
  <w:style w:type="character" w:styleId="Hyperlink">
    <w:name w:val="Hyperlink"/>
    <w:basedOn w:val="DefaultParagraphFont"/>
    <w:uiPriority w:val="99"/>
    <w:unhideWhenUsed/>
    <w:rsid w:val="00C51921"/>
    <w:rPr>
      <w:color w:val="0000FF" w:themeColor="hyperlink"/>
      <w:u w:val="single"/>
    </w:rPr>
  </w:style>
  <w:style w:type="character" w:styleId="Emphasis">
    <w:name w:val="Emphasis"/>
    <w:basedOn w:val="DefaultParagraphFont"/>
    <w:uiPriority w:val="20"/>
    <w:qFormat/>
    <w:rsid w:val="0082228C"/>
    <w:rPr>
      <w:i/>
      <w:iCs/>
    </w:rPr>
  </w:style>
  <w:style w:type="character" w:customStyle="1" w:styleId="st">
    <w:name w:val="st"/>
    <w:basedOn w:val="DefaultParagraphFont"/>
    <w:rsid w:val="00411151"/>
  </w:style>
  <w:style w:type="character" w:styleId="HTMLCite">
    <w:name w:val="HTML Cite"/>
    <w:basedOn w:val="DefaultParagraphFont"/>
    <w:uiPriority w:val="99"/>
    <w:semiHidden/>
    <w:unhideWhenUsed/>
    <w:rsid w:val="009C7860"/>
    <w:rPr>
      <w:i/>
      <w:iCs/>
    </w:rPr>
  </w:style>
  <w:style w:type="table" w:styleId="TableGrid">
    <w:name w:val="Table Grid"/>
    <w:basedOn w:val="TableNormal"/>
    <w:uiPriority w:val="59"/>
    <w:rsid w:val="00AA32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B13BF6"/>
    <w:pPr>
      <w:pBdr>
        <w:bottom w:val="single" w:sz="4" w:space="4" w:color="4F81BD" w:themeColor="accent1"/>
      </w:pBdr>
      <w:spacing w:before="200" w:after="280"/>
      <w:ind w:left="936" w:right="936"/>
    </w:pPr>
    <w:rPr>
      <w:rFonts w:eastAsiaTheme="minorHAnsi"/>
      <w:b/>
      <w:bCs/>
      <w:i/>
      <w:iCs/>
      <w:color w:val="4F81BD" w:themeColor="accent1"/>
      <w:lang w:val="en-US" w:eastAsia="en-US"/>
    </w:rPr>
  </w:style>
  <w:style w:type="character" w:customStyle="1" w:styleId="IntenseQuoteChar">
    <w:name w:val="Intense Quote Char"/>
    <w:basedOn w:val="DefaultParagraphFont"/>
    <w:link w:val="IntenseQuote"/>
    <w:uiPriority w:val="30"/>
    <w:rsid w:val="00B13BF6"/>
    <w:rPr>
      <w:rFonts w:eastAsiaTheme="minorHAnsi"/>
      <w:b/>
      <w:bCs/>
      <w:i/>
      <w:iCs/>
      <w:color w:val="4F81BD" w:themeColor="accent1"/>
      <w:lang w:val="en-US" w:eastAsia="en-US"/>
    </w:rPr>
  </w:style>
  <w:style w:type="character" w:customStyle="1" w:styleId="Heading3Char">
    <w:name w:val="Heading 3 Char"/>
    <w:basedOn w:val="DefaultParagraphFont"/>
    <w:link w:val="Heading3"/>
    <w:uiPriority w:val="9"/>
    <w:rsid w:val="003F0FDF"/>
    <w:rPr>
      <w:rFonts w:asciiTheme="majorHAnsi" w:eastAsiaTheme="majorEastAsia" w:hAnsiTheme="majorHAnsi" w:cstheme="majorBidi"/>
      <w:b/>
      <w:bCs/>
      <w:color w:val="4F81BD" w:themeColor="accent1"/>
    </w:rPr>
  </w:style>
  <w:style w:type="paragraph" w:customStyle="1" w:styleId="Default">
    <w:name w:val="Default"/>
    <w:rsid w:val="005F006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C3">
    <w:name w:val="toc 3"/>
    <w:basedOn w:val="Normal"/>
    <w:next w:val="Normal"/>
    <w:autoRedefine/>
    <w:uiPriority w:val="39"/>
    <w:unhideWhenUsed/>
    <w:rsid w:val="00BA7A85"/>
    <w:pPr>
      <w:spacing w:after="100"/>
      <w:ind w:left="440"/>
    </w:pPr>
  </w:style>
  <w:style w:type="paragraph" w:styleId="Caption">
    <w:name w:val="caption"/>
    <w:basedOn w:val="Normal"/>
    <w:next w:val="Normal"/>
    <w:uiPriority w:val="35"/>
    <w:unhideWhenUsed/>
    <w:qFormat/>
    <w:rsid w:val="00C65741"/>
    <w:pPr>
      <w:spacing w:line="240" w:lineRule="auto"/>
    </w:pPr>
    <w:rPr>
      <w:b/>
      <w:bCs/>
      <w:color w:val="4F81BD" w:themeColor="accent1"/>
      <w:sz w:val="18"/>
      <w:szCs w:val="18"/>
    </w:rPr>
  </w:style>
  <w:style w:type="paragraph" w:customStyle="1" w:styleId="BodyTextIndent1">
    <w:name w:val="Body Text Indent+1"/>
    <w:basedOn w:val="Normal"/>
    <w:next w:val="Normal"/>
    <w:uiPriority w:val="99"/>
    <w:rsid w:val="002F05D1"/>
    <w:pPr>
      <w:autoSpaceDE w:val="0"/>
      <w:autoSpaceDN w:val="0"/>
      <w:adjustRightInd w:val="0"/>
      <w:spacing w:after="0" w:line="240" w:lineRule="auto"/>
    </w:pPr>
    <w:rPr>
      <w:rFonts w:ascii="Times New Roman" w:eastAsiaTheme="minorHAnsi" w:hAnsi="Times New Roman" w:cs="Times New Roman"/>
      <w:sz w:val="24"/>
      <w:szCs w:val="24"/>
      <w:lang w:val="en-US" w:eastAsia="en-US"/>
    </w:rPr>
  </w:style>
  <w:style w:type="paragraph" w:customStyle="1" w:styleId="Normal4">
    <w:name w:val="Normal+4"/>
    <w:basedOn w:val="Normal"/>
    <w:next w:val="Normal"/>
    <w:uiPriority w:val="99"/>
    <w:rsid w:val="002F05D1"/>
    <w:pPr>
      <w:autoSpaceDE w:val="0"/>
      <w:autoSpaceDN w:val="0"/>
      <w:adjustRightInd w:val="0"/>
      <w:spacing w:after="0" w:line="240" w:lineRule="auto"/>
    </w:pPr>
    <w:rPr>
      <w:rFonts w:ascii="Times New Roman" w:eastAsiaTheme="minorHAnsi" w:hAnsi="Times New Roman" w:cs="Times New Roman"/>
      <w:sz w:val="24"/>
      <w:szCs w:val="24"/>
      <w:lang w:val="en-US" w:eastAsia="en-US"/>
    </w:rPr>
  </w:style>
  <w:style w:type="paragraph" w:styleId="BodyTextIndent">
    <w:name w:val="Body Text Indent"/>
    <w:basedOn w:val="Normal"/>
    <w:link w:val="BodyTextIndentChar"/>
    <w:rsid w:val="00CE3E14"/>
    <w:pPr>
      <w:spacing w:after="0" w:line="360" w:lineRule="auto"/>
      <w:ind w:firstLine="720"/>
      <w:jc w:val="both"/>
    </w:pPr>
    <w:rPr>
      <w:rFonts w:ascii="Arial" w:eastAsia="Times New Roman" w:hAnsi="Arial" w:cs="Times New Roman"/>
      <w:sz w:val="20"/>
      <w:lang w:eastAsia="en-US"/>
    </w:rPr>
  </w:style>
  <w:style w:type="character" w:customStyle="1" w:styleId="BodyTextIndentChar">
    <w:name w:val="Body Text Indent Char"/>
    <w:basedOn w:val="DefaultParagraphFont"/>
    <w:link w:val="BodyTextIndent"/>
    <w:rsid w:val="00CE3E14"/>
    <w:rPr>
      <w:rFonts w:ascii="Arial" w:eastAsia="Times New Roman" w:hAnsi="Arial" w:cs="Times New Roman"/>
      <w:sz w:val="20"/>
      <w:lang w:eastAsia="en-US"/>
    </w:rPr>
  </w:style>
  <w:style w:type="paragraph" w:customStyle="1" w:styleId="normal40">
    <w:name w:val="normal4"/>
    <w:basedOn w:val="Normal"/>
    <w:rsid w:val="00CE3E1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Spacing">
    <w:name w:val="No Spacing"/>
    <w:uiPriority w:val="1"/>
    <w:qFormat/>
    <w:rsid w:val="00CE3E14"/>
    <w:pPr>
      <w:spacing w:after="0" w:line="240" w:lineRule="auto"/>
    </w:pPr>
    <w:rPr>
      <w:rFonts w:ascii="Times New Roman" w:eastAsia="Times New Roman" w:hAnsi="Times New Roman" w:cs="Times New Roman"/>
      <w:sz w:val="24"/>
      <w:szCs w:val="24"/>
      <w:lang w:val="en-US" w:eastAsia="en-US"/>
    </w:rPr>
  </w:style>
  <w:style w:type="character" w:styleId="Strong">
    <w:name w:val="Strong"/>
    <w:uiPriority w:val="22"/>
    <w:qFormat/>
    <w:rsid w:val="00CE3E14"/>
    <w:rPr>
      <w:b/>
      <w:bCs/>
    </w:rPr>
  </w:style>
  <w:style w:type="paragraph" w:styleId="BodyTextIndent3">
    <w:name w:val="Body Text Indent 3"/>
    <w:basedOn w:val="Normal"/>
    <w:link w:val="BodyTextIndent3Char"/>
    <w:uiPriority w:val="99"/>
    <w:semiHidden/>
    <w:unhideWhenUsed/>
    <w:rsid w:val="00CE3E1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3E14"/>
    <w:rPr>
      <w:sz w:val="16"/>
      <w:szCs w:val="16"/>
    </w:rPr>
  </w:style>
</w:styles>
</file>

<file path=word/webSettings.xml><?xml version="1.0" encoding="utf-8"?>
<w:webSettings xmlns:r="http://schemas.openxmlformats.org/officeDocument/2006/relationships" xmlns:w="http://schemas.openxmlformats.org/wordprocessingml/2006/main">
  <w:divs>
    <w:div w:id="5523117">
      <w:bodyDiv w:val="1"/>
      <w:marLeft w:val="0"/>
      <w:marRight w:val="0"/>
      <w:marTop w:val="0"/>
      <w:marBottom w:val="0"/>
      <w:divBdr>
        <w:top w:val="none" w:sz="0" w:space="0" w:color="auto"/>
        <w:left w:val="none" w:sz="0" w:space="0" w:color="auto"/>
        <w:bottom w:val="none" w:sz="0" w:space="0" w:color="auto"/>
        <w:right w:val="none" w:sz="0" w:space="0" w:color="auto"/>
      </w:divBdr>
    </w:div>
    <w:div w:id="77597587">
      <w:bodyDiv w:val="1"/>
      <w:marLeft w:val="0"/>
      <w:marRight w:val="0"/>
      <w:marTop w:val="0"/>
      <w:marBottom w:val="0"/>
      <w:divBdr>
        <w:top w:val="none" w:sz="0" w:space="0" w:color="auto"/>
        <w:left w:val="none" w:sz="0" w:space="0" w:color="auto"/>
        <w:bottom w:val="none" w:sz="0" w:space="0" w:color="auto"/>
        <w:right w:val="none" w:sz="0" w:space="0" w:color="auto"/>
      </w:divBdr>
    </w:div>
    <w:div w:id="102070385">
      <w:bodyDiv w:val="1"/>
      <w:marLeft w:val="0"/>
      <w:marRight w:val="0"/>
      <w:marTop w:val="0"/>
      <w:marBottom w:val="0"/>
      <w:divBdr>
        <w:top w:val="none" w:sz="0" w:space="0" w:color="auto"/>
        <w:left w:val="none" w:sz="0" w:space="0" w:color="auto"/>
        <w:bottom w:val="none" w:sz="0" w:space="0" w:color="auto"/>
        <w:right w:val="none" w:sz="0" w:space="0" w:color="auto"/>
      </w:divBdr>
    </w:div>
    <w:div w:id="106318336">
      <w:bodyDiv w:val="1"/>
      <w:marLeft w:val="0"/>
      <w:marRight w:val="0"/>
      <w:marTop w:val="0"/>
      <w:marBottom w:val="0"/>
      <w:divBdr>
        <w:top w:val="none" w:sz="0" w:space="0" w:color="auto"/>
        <w:left w:val="none" w:sz="0" w:space="0" w:color="auto"/>
        <w:bottom w:val="none" w:sz="0" w:space="0" w:color="auto"/>
        <w:right w:val="none" w:sz="0" w:space="0" w:color="auto"/>
      </w:divBdr>
    </w:div>
    <w:div w:id="109399705">
      <w:bodyDiv w:val="1"/>
      <w:marLeft w:val="0"/>
      <w:marRight w:val="0"/>
      <w:marTop w:val="0"/>
      <w:marBottom w:val="0"/>
      <w:divBdr>
        <w:top w:val="none" w:sz="0" w:space="0" w:color="auto"/>
        <w:left w:val="none" w:sz="0" w:space="0" w:color="auto"/>
        <w:bottom w:val="none" w:sz="0" w:space="0" w:color="auto"/>
        <w:right w:val="none" w:sz="0" w:space="0" w:color="auto"/>
      </w:divBdr>
    </w:div>
    <w:div w:id="162168084">
      <w:bodyDiv w:val="1"/>
      <w:marLeft w:val="0"/>
      <w:marRight w:val="0"/>
      <w:marTop w:val="0"/>
      <w:marBottom w:val="0"/>
      <w:divBdr>
        <w:top w:val="none" w:sz="0" w:space="0" w:color="auto"/>
        <w:left w:val="none" w:sz="0" w:space="0" w:color="auto"/>
        <w:bottom w:val="none" w:sz="0" w:space="0" w:color="auto"/>
        <w:right w:val="none" w:sz="0" w:space="0" w:color="auto"/>
      </w:divBdr>
      <w:divsChild>
        <w:div w:id="878781029">
          <w:marLeft w:val="0"/>
          <w:marRight w:val="0"/>
          <w:marTop w:val="0"/>
          <w:marBottom w:val="0"/>
          <w:divBdr>
            <w:top w:val="none" w:sz="0" w:space="0" w:color="auto"/>
            <w:left w:val="none" w:sz="0" w:space="0" w:color="auto"/>
            <w:bottom w:val="none" w:sz="0" w:space="0" w:color="auto"/>
            <w:right w:val="none" w:sz="0" w:space="0" w:color="auto"/>
          </w:divBdr>
        </w:div>
      </w:divsChild>
    </w:div>
    <w:div w:id="171383030">
      <w:bodyDiv w:val="1"/>
      <w:marLeft w:val="0"/>
      <w:marRight w:val="0"/>
      <w:marTop w:val="0"/>
      <w:marBottom w:val="0"/>
      <w:divBdr>
        <w:top w:val="none" w:sz="0" w:space="0" w:color="auto"/>
        <w:left w:val="none" w:sz="0" w:space="0" w:color="auto"/>
        <w:bottom w:val="none" w:sz="0" w:space="0" w:color="auto"/>
        <w:right w:val="none" w:sz="0" w:space="0" w:color="auto"/>
      </w:divBdr>
    </w:div>
    <w:div w:id="280694933">
      <w:bodyDiv w:val="1"/>
      <w:marLeft w:val="0"/>
      <w:marRight w:val="0"/>
      <w:marTop w:val="0"/>
      <w:marBottom w:val="0"/>
      <w:divBdr>
        <w:top w:val="none" w:sz="0" w:space="0" w:color="auto"/>
        <w:left w:val="none" w:sz="0" w:space="0" w:color="auto"/>
        <w:bottom w:val="none" w:sz="0" w:space="0" w:color="auto"/>
        <w:right w:val="none" w:sz="0" w:space="0" w:color="auto"/>
      </w:divBdr>
    </w:div>
    <w:div w:id="302319947">
      <w:bodyDiv w:val="1"/>
      <w:marLeft w:val="0"/>
      <w:marRight w:val="0"/>
      <w:marTop w:val="0"/>
      <w:marBottom w:val="0"/>
      <w:divBdr>
        <w:top w:val="none" w:sz="0" w:space="0" w:color="auto"/>
        <w:left w:val="none" w:sz="0" w:space="0" w:color="auto"/>
        <w:bottom w:val="none" w:sz="0" w:space="0" w:color="auto"/>
        <w:right w:val="none" w:sz="0" w:space="0" w:color="auto"/>
      </w:divBdr>
      <w:divsChild>
        <w:div w:id="1911571007">
          <w:marLeft w:val="0"/>
          <w:marRight w:val="0"/>
          <w:marTop w:val="0"/>
          <w:marBottom w:val="0"/>
          <w:divBdr>
            <w:top w:val="none" w:sz="0" w:space="0" w:color="auto"/>
            <w:left w:val="none" w:sz="0" w:space="0" w:color="auto"/>
            <w:bottom w:val="none" w:sz="0" w:space="0" w:color="auto"/>
            <w:right w:val="none" w:sz="0" w:space="0" w:color="auto"/>
          </w:divBdr>
        </w:div>
      </w:divsChild>
    </w:div>
    <w:div w:id="306054463">
      <w:bodyDiv w:val="1"/>
      <w:marLeft w:val="0"/>
      <w:marRight w:val="0"/>
      <w:marTop w:val="0"/>
      <w:marBottom w:val="0"/>
      <w:divBdr>
        <w:top w:val="none" w:sz="0" w:space="0" w:color="auto"/>
        <w:left w:val="none" w:sz="0" w:space="0" w:color="auto"/>
        <w:bottom w:val="none" w:sz="0" w:space="0" w:color="auto"/>
        <w:right w:val="none" w:sz="0" w:space="0" w:color="auto"/>
      </w:divBdr>
    </w:div>
    <w:div w:id="334695221">
      <w:bodyDiv w:val="1"/>
      <w:marLeft w:val="0"/>
      <w:marRight w:val="0"/>
      <w:marTop w:val="0"/>
      <w:marBottom w:val="0"/>
      <w:divBdr>
        <w:top w:val="none" w:sz="0" w:space="0" w:color="auto"/>
        <w:left w:val="none" w:sz="0" w:space="0" w:color="auto"/>
        <w:bottom w:val="none" w:sz="0" w:space="0" w:color="auto"/>
        <w:right w:val="none" w:sz="0" w:space="0" w:color="auto"/>
      </w:divBdr>
    </w:div>
    <w:div w:id="384573062">
      <w:bodyDiv w:val="1"/>
      <w:marLeft w:val="0"/>
      <w:marRight w:val="0"/>
      <w:marTop w:val="0"/>
      <w:marBottom w:val="0"/>
      <w:divBdr>
        <w:top w:val="none" w:sz="0" w:space="0" w:color="auto"/>
        <w:left w:val="none" w:sz="0" w:space="0" w:color="auto"/>
        <w:bottom w:val="none" w:sz="0" w:space="0" w:color="auto"/>
        <w:right w:val="none" w:sz="0" w:space="0" w:color="auto"/>
      </w:divBdr>
    </w:div>
    <w:div w:id="397679738">
      <w:bodyDiv w:val="1"/>
      <w:marLeft w:val="0"/>
      <w:marRight w:val="0"/>
      <w:marTop w:val="0"/>
      <w:marBottom w:val="0"/>
      <w:divBdr>
        <w:top w:val="none" w:sz="0" w:space="0" w:color="auto"/>
        <w:left w:val="none" w:sz="0" w:space="0" w:color="auto"/>
        <w:bottom w:val="none" w:sz="0" w:space="0" w:color="auto"/>
        <w:right w:val="none" w:sz="0" w:space="0" w:color="auto"/>
      </w:divBdr>
    </w:div>
    <w:div w:id="494956946">
      <w:bodyDiv w:val="1"/>
      <w:marLeft w:val="0"/>
      <w:marRight w:val="0"/>
      <w:marTop w:val="0"/>
      <w:marBottom w:val="0"/>
      <w:divBdr>
        <w:top w:val="none" w:sz="0" w:space="0" w:color="auto"/>
        <w:left w:val="none" w:sz="0" w:space="0" w:color="auto"/>
        <w:bottom w:val="none" w:sz="0" w:space="0" w:color="auto"/>
        <w:right w:val="none" w:sz="0" w:space="0" w:color="auto"/>
      </w:divBdr>
    </w:div>
    <w:div w:id="510799335">
      <w:bodyDiv w:val="1"/>
      <w:marLeft w:val="0"/>
      <w:marRight w:val="0"/>
      <w:marTop w:val="0"/>
      <w:marBottom w:val="0"/>
      <w:divBdr>
        <w:top w:val="none" w:sz="0" w:space="0" w:color="auto"/>
        <w:left w:val="none" w:sz="0" w:space="0" w:color="auto"/>
        <w:bottom w:val="none" w:sz="0" w:space="0" w:color="auto"/>
        <w:right w:val="none" w:sz="0" w:space="0" w:color="auto"/>
      </w:divBdr>
    </w:div>
    <w:div w:id="526018696">
      <w:bodyDiv w:val="1"/>
      <w:marLeft w:val="0"/>
      <w:marRight w:val="0"/>
      <w:marTop w:val="0"/>
      <w:marBottom w:val="0"/>
      <w:divBdr>
        <w:top w:val="none" w:sz="0" w:space="0" w:color="auto"/>
        <w:left w:val="none" w:sz="0" w:space="0" w:color="auto"/>
        <w:bottom w:val="none" w:sz="0" w:space="0" w:color="auto"/>
        <w:right w:val="none" w:sz="0" w:space="0" w:color="auto"/>
      </w:divBdr>
    </w:div>
    <w:div w:id="579485463">
      <w:bodyDiv w:val="1"/>
      <w:marLeft w:val="0"/>
      <w:marRight w:val="0"/>
      <w:marTop w:val="0"/>
      <w:marBottom w:val="0"/>
      <w:divBdr>
        <w:top w:val="none" w:sz="0" w:space="0" w:color="auto"/>
        <w:left w:val="none" w:sz="0" w:space="0" w:color="auto"/>
        <w:bottom w:val="none" w:sz="0" w:space="0" w:color="auto"/>
        <w:right w:val="none" w:sz="0" w:space="0" w:color="auto"/>
      </w:divBdr>
    </w:div>
    <w:div w:id="586109835">
      <w:bodyDiv w:val="1"/>
      <w:marLeft w:val="0"/>
      <w:marRight w:val="0"/>
      <w:marTop w:val="0"/>
      <w:marBottom w:val="0"/>
      <w:divBdr>
        <w:top w:val="none" w:sz="0" w:space="0" w:color="auto"/>
        <w:left w:val="none" w:sz="0" w:space="0" w:color="auto"/>
        <w:bottom w:val="none" w:sz="0" w:space="0" w:color="auto"/>
        <w:right w:val="none" w:sz="0" w:space="0" w:color="auto"/>
      </w:divBdr>
    </w:div>
    <w:div w:id="595866154">
      <w:bodyDiv w:val="1"/>
      <w:marLeft w:val="0"/>
      <w:marRight w:val="0"/>
      <w:marTop w:val="0"/>
      <w:marBottom w:val="0"/>
      <w:divBdr>
        <w:top w:val="none" w:sz="0" w:space="0" w:color="auto"/>
        <w:left w:val="none" w:sz="0" w:space="0" w:color="auto"/>
        <w:bottom w:val="none" w:sz="0" w:space="0" w:color="auto"/>
        <w:right w:val="none" w:sz="0" w:space="0" w:color="auto"/>
      </w:divBdr>
    </w:div>
    <w:div w:id="635912541">
      <w:bodyDiv w:val="1"/>
      <w:marLeft w:val="0"/>
      <w:marRight w:val="0"/>
      <w:marTop w:val="0"/>
      <w:marBottom w:val="0"/>
      <w:divBdr>
        <w:top w:val="none" w:sz="0" w:space="0" w:color="auto"/>
        <w:left w:val="none" w:sz="0" w:space="0" w:color="auto"/>
        <w:bottom w:val="none" w:sz="0" w:space="0" w:color="auto"/>
        <w:right w:val="none" w:sz="0" w:space="0" w:color="auto"/>
      </w:divBdr>
    </w:div>
    <w:div w:id="666397047">
      <w:bodyDiv w:val="1"/>
      <w:marLeft w:val="0"/>
      <w:marRight w:val="0"/>
      <w:marTop w:val="0"/>
      <w:marBottom w:val="0"/>
      <w:divBdr>
        <w:top w:val="none" w:sz="0" w:space="0" w:color="auto"/>
        <w:left w:val="none" w:sz="0" w:space="0" w:color="auto"/>
        <w:bottom w:val="none" w:sz="0" w:space="0" w:color="auto"/>
        <w:right w:val="none" w:sz="0" w:space="0" w:color="auto"/>
      </w:divBdr>
    </w:div>
    <w:div w:id="716663943">
      <w:bodyDiv w:val="1"/>
      <w:marLeft w:val="0"/>
      <w:marRight w:val="0"/>
      <w:marTop w:val="0"/>
      <w:marBottom w:val="0"/>
      <w:divBdr>
        <w:top w:val="none" w:sz="0" w:space="0" w:color="auto"/>
        <w:left w:val="none" w:sz="0" w:space="0" w:color="auto"/>
        <w:bottom w:val="none" w:sz="0" w:space="0" w:color="auto"/>
        <w:right w:val="none" w:sz="0" w:space="0" w:color="auto"/>
      </w:divBdr>
    </w:div>
    <w:div w:id="717820795">
      <w:bodyDiv w:val="1"/>
      <w:marLeft w:val="0"/>
      <w:marRight w:val="0"/>
      <w:marTop w:val="0"/>
      <w:marBottom w:val="0"/>
      <w:divBdr>
        <w:top w:val="none" w:sz="0" w:space="0" w:color="auto"/>
        <w:left w:val="none" w:sz="0" w:space="0" w:color="auto"/>
        <w:bottom w:val="none" w:sz="0" w:space="0" w:color="auto"/>
        <w:right w:val="none" w:sz="0" w:space="0" w:color="auto"/>
      </w:divBdr>
    </w:div>
    <w:div w:id="727647793">
      <w:bodyDiv w:val="1"/>
      <w:marLeft w:val="0"/>
      <w:marRight w:val="0"/>
      <w:marTop w:val="0"/>
      <w:marBottom w:val="0"/>
      <w:divBdr>
        <w:top w:val="none" w:sz="0" w:space="0" w:color="auto"/>
        <w:left w:val="none" w:sz="0" w:space="0" w:color="auto"/>
        <w:bottom w:val="none" w:sz="0" w:space="0" w:color="auto"/>
        <w:right w:val="none" w:sz="0" w:space="0" w:color="auto"/>
      </w:divBdr>
    </w:div>
    <w:div w:id="735317601">
      <w:bodyDiv w:val="1"/>
      <w:marLeft w:val="0"/>
      <w:marRight w:val="0"/>
      <w:marTop w:val="0"/>
      <w:marBottom w:val="0"/>
      <w:divBdr>
        <w:top w:val="none" w:sz="0" w:space="0" w:color="auto"/>
        <w:left w:val="none" w:sz="0" w:space="0" w:color="auto"/>
        <w:bottom w:val="none" w:sz="0" w:space="0" w:color="auto"/>
        <w:right w:val="none" w:sz="0" w:space="0" w:color="auto"/>
      </w:divBdr>
      <w:divsChild>
        <w:div w:id="17705271">
          <w:marLeft w:val="0"/>
          <w:marRight w:val="0"/>
          <w:marTop w:val="0"/>
          <w:marBottom w:val="0"/>
          <w:divBdr>
            <w:top w:val="none" w:sz="0" w:space="0" w:color="auto"/>
            <w:left w:val="none" w:sz="0" w:space="0" w:color="auto"/>
            <w:bottom w:val="none" w:sz="0" w:space="0" w:color="auto"/>
            <w:right w:val="none" w:sz="0" w:space="0" w:color="auto"/>
          </w:divBdr>
        </w:div>
        <w:div w:id="215119947">
          <w:marLeft w:val="0"/>
          <w:marRight w:val="0"/>
          <w:marTop w:val="0"/>
          <w:marBottom w:val="0"/>
          <w:divBdr>
            <w:top w:val="none" w:sz="0" w:space="0" w:color="auto"/>
            <w:left w:val="none" w:sz="0" w:space="0" w:color="auto"/>
            <w:bottom w:val="none" w:sz="0" w:space="0" w:color="auto"/>
            <w:right w:val="none" w:sz="0" w:space="0" w:color="auto"/>
          </w:divBdr>
        </w:div>
        <w:div w:id="644704862">
          <w:marLeft w:val="0"/>
          <w:marRight w:val="0"/>
          <w:marTop w:val="0"/>
          <w:marBottom w:val="0"/>
          <w:divBdr>
            <w:top w:val="none" w:sz="0" w:space="0" w:color="auto"/>
            <w:left w:val="none" w:sz="0" w:space="0" w:color="auto"/>
            <w:bottom w:val="none" w:sz="0" w:space="0" w:color="auto"/>
            <w:right w:val="none" w:sz="0" w:space="0" w:color="auto"/>
          </w:divBdr>
        </w:div>
        <w:div w:id="675040300">
          <w:marLeft w:val="0"/>
          <w:marRight w:val="0"/>
          <w:marTop w:val="0"/>
          <w:marBottom w:val="0"/>
          <w:divBdr>
            <w:top w:val="none" w:sz="0" w:space="0" w:color="auto"/>
            <w:left w:val="none" w:sz="0" w:space="0" w:color="auto"/>
            <w:bottom w:val="none" w:sz="0" w:space="0" w:color="auto"/>
            <w:right w:val="none" w:sz="0" w:space="0" w:color="auto"/>
          </w:divBdr>
        </w:div>
        <w:div w:id="719791033">
          <w:marLeft w:val="0"/>
          <w:marRight w:val="0"/>
          <w:marTop w:val="0"/>
          <w:marBottom w:val="0"/>
          <w:divBdr>
            <w:top w:val="none" w:sz="0" w:space="0" w:color="auto"/>
            <w:left w:val="none" w:sz="0" w:space="0" w:color="auto"/>
            <w:bottom w:val="none" w:sz="0" w:space="0" w:color="auto"/>
            <w:right w:val="none" w:sz="0" w:space="0" w:color="auto"/>
          </w:divBdr>
        </w:div>
        <w:div w:id="862551523">
          <w:marLeft w:val="0"/>
          <w:marRight w:val="0"/>
          <w:marTop w:val="0"/>
          <w:marBottom w:val="0"/>
          <w:divBdr>
            <w:top w:val="none" w:sz="0" w:space="0" w:color="auto"/>
            <w:left w:val="none" w:sz="0" w:space="0" w:color="auto"/>
            <w:bottom w:val="none" w:sz="0" w:space="0" w:color="auto"/>
            <w:right w:val="none" w:sz="0" w:space="0" w:color="auto"/>
          </w:divBdr>
        </w:div>
        <w:div w:id="1198658334">
          <w:marLeft w:val="0"/>
          <w:marRight w:val="0"/>
          <w:marTop w:val="0"/>
          <w:marBottom w:val="0"/>
          <w:divBdr>
            <w:top w:val="none" w:sz="0" w:space="0" w:color="auto"/>
            <w:left w:val="none" w:sz="0" w:space="0" w:color="auto"/>
            <w:bottom w:val="none" w:sz="0" w:space="0" w:color="auto"/>
            <w:right w:val="none" w:sz="0" w:space="0" w:color="auto"/>
          </w:divBdr>
        </w:div>
        <w:div w:id="1273593299">
          <w:marLeft w:val="0"/>
          <w:marRight w:val="0"/>
          <w:marTop w:val="0"/>
          <w:marBottom w:val="0"/>
          <w:divBdr>
            <w:top w:val="none" w:sz="0" w:space="0" w:color="auto"/>
            <w:left w:val="none" w:sz="0" w:space="0" w:color="auto"/>
            <w:bottom w:val="none" w:sz="0" w:space="0" w:color="auto"/>
            <w:right w:val="none" w:sz="0" w:space="0" w:color="auto"/>
          </w:divBdr>
        </w:div>
        <w:div w:id="1739398407">
          <w:marLeft w:val="0"/>
          <w:marRight w:val="0"/>
          <w:marTop w:val="0"/>
          <w:marBottom w:val="0"/>
          <w:divBdr>
            <w:top w:val="none" w:sz="0" w:space="0" w:color="auto"/>
            <w:left w:val="none" w:sz="0" w:space="0" w:color="auto"/>
            <w:bottom w:val="none" w:sz="0" w:space="0" w:color="auto"/>
            <w:right w:val="none" w:sz="0" w:space="0" w:color="auto"/>
          </w:divBdr>
        </w:div>
      </w:divsChild>
    </w:div>
    <w:div w:id="848451796">
      <w:bodyDiv w:val="1"/>
      <w:marLeft w:val="0"/>
      <w:marRight w:val="0"/>
      <w:marTop w:val="0"/>
      <w:marBottom w:val="0"/>
      <w:divBdr>
        <w:top w:val="none" w:sz="0" w:space="0" w:color="auto"/>
        <w:left w:val="none" w:sz="0" w:space="0" w:color="auto"/>
        <w:bottom w:val="none" w:sz="0" w:space="0" w:color="auto"/>
        <w:right w:val="none" w:sz="0" w:space="0" w:color="auto"/>
      </w:divBdr>
    </w:div>
    <w:div w:id="863595077">
      <w:bodyDiv w:val="1"/>
      <w:marLeft w:val="0"/>
      <w:marRight w:val="0"/>
      <w:marTop w:val="0"/>
      <w:marBottom w:val="0"/>
      <w:divBdr>
        <w:top w:val="none" w:sz="0" w:space="0" w:color="auto"/>
        <w:left w:val="none" w:sz="0" w:space="0" w:color="auto"/>
        <w:bottom w:val="none" w:sz="0" w:space="0" w:color="auto"/>
        <w:right w:val="none" w:sz="0" w:space="0" w:color="auto"/>
      </w:divBdr>
    </w:div>
    <w:div w:id="863902846">
      <w:bodyDiv w:val="1"/>
      <w:marLeft w:val="0"/>
      <w:marRight w:val="0"/>
      <w:marTop w:val="0"/>
      <w:marBottom w:val="0"/>
      <w:divBdr>
        <w:top w:val="none" w:sz="0" w:space="0" w:color="auto"/>
        <w:left w:val="none" w:sz="0" w:space="0" w:color="auto"/>
        <w:bottom w:val="none" w:sz="0" w:space="0" w:color="auto"/>
        <w:right w:val="none" w:sz="0" w:space="0" w:color="auto"/>
      </w:divBdr>
    </w:div>
    <w:div w:id="869492050">
      <w:bodyDiv w:val="1"/>
      <w:marLeft w:val="0"/>
      <w:marRight w:val="0"/>
      <w:marTop w:val="0"/>
      <w:marBottom w:val="0"/>
      <w:divBdr>
        <w:top w:val="none" w:sz="0" w:space="0" w:color="auto"/>
        <w:left w:val="none" w:sz="0" w:space="0" w:color="auto"/>
        <w:bottom w:val="none" w:sz="0" w:space="0" w:color="auto"/>
        <w:right w:val="none" w:sz="0" w:space="0" w:color="auto"/>
      </w:divBdr>
    </w:div>
    <w:div w:id="930626309">
      <w:bodyDiv w:val="1"/>
      <w:marLeft w:val="0"/>
      <w:marRight w:val="0"/>
      <w:marTop w:val="0"/>
      <w:marBottom w:val="0"/>
      <w:divBdr>
        <w:top w:val="none" w:sz="0" w:space="0" w:color="auto"/>
        <w:left w:val="none" w:sz="0" w:space="0" w:color="auto"/>
        <w:bottom w:val="none" w:sz="0" w:space="0" w:color="auto"/>
        <w:right w:val="none" w:sz="0" w:space="0" w:color="auto"/>
      </w:divBdr>
    </w:div>
    <w:div w:id="960721748">
      <w:bodyDiv w:val="1"/>
      <w:marLeft w:val="0"/>
      <w:marRight w:val="0"/>
      <w:marTop w:val="0"/>
      <w:marBottom w:val="0"/>
      <w:divBdr>
        <w:top w:val="none" w:sz="0" w:space="0" w:color="auto"/>
        <w:left w:val="none" w:sz="0" w:space="0" w:color="auto"/>
        <w:bottom w:val="none" w:sz="0" w:space="0" w:color="auto"/>
        <w:right w:val="none" w:sz="0" w:space="0" w:color="auto"/>
      </w:divBdr>
      <w:divsChild>
        <w:div w:id="1269435504">
          <w:marLeft w:val="0"/>
          <w:marRight w:val="0"/>
          <w:marTop w:val="0"/>
          <w:marBottom w:val="0"/>
          <w:divBdr>
            <w:top w:val="none" w:sz="0" w:space="0" w:color="auto"/>
            <w:left w:val="none" w:sz="0" w:space="0" w:color="auto"/>
            <w:bottom w:val="none" w:sz="0" w:space="0" w:color="auto"/>
            <w:right w:val="none" w:sz="0" w:space="0" w:color="auto"/>
          </w:divBdr>
        </w:div>
      </w:divsChild>
    </w:div>
    <w:div w:id="984744748">
      <w:bodyDiv w:val="1"/>
      <w:marLeft w:val="0"/>
      <w:marRight w:val="0"/>
      <w:marTop w:val="0"/>
      <w:marBottom w:val="0"/>
      <w:divBdr>
        <w:top w:val="none" w:sz="0" w:space="0" w:color="auto"/>
        <w:left w:val="none" w:sz="0" w:space="0" w:color="auto"/>
        <w:bottom w:val="none" w:sz="0" w:space="0" w:color="auto"/>
        <w:right w:val="none" w:sz="0" w:space="0" w:color="auto"/>
      </w:divBdr>
    </w:div>
    <w:div w:id="986252251">
      <w:bodyDiv w:val="1"/>
      <w:marLeft w:val="0"/>
      <w:marRight w:val="0"/>
      <w:marTop w:val="0"/>
      <w:marBottom w:val="0"/>
      <w:divBdr>
        <w:top w:val="none" w:sz="0" w:space="0" w:color="auto"/>
        <w:left w:val="none" w:sz="0" w:space="0" w:color="auto"/>
        <w:bottom w:val="none" w:sz="0" w:space="0" w:color="auto"/>
        <w:right w:val="none" w:sz="0" w:space="0" w:color="auto"/>
      </w:divBdr>
    </w:div>
    <w:div w:id="1126777219">
      <w:bodyDiv w:val="1"/>
      <w:marLeft w:val="0"/>
      <w:marRight w:val="0"/>
      <w:marTop w:val="0"/>
      <w:marBottom w:val="0"/>
      <w:divBdr>
        <w:top w:val="none" w:sz="0" w:space="0" w:color="auto"/>
        <w:left w:val="none" w:sz="0" w:space="0" w:color="auto"/>
        <w:bottom w:val="none" w:sz="0" w:space="0" w:color="auto"/>
        <w:right w:val="none" w:sz="0" w:space="0" w:color="auto"/>
      </w:divBdr>
    </w:div>
    <w:div w:id="1152411018">
      <w:bodyDiv w:val="1"/>
      <w:marLeft w:val="0"/>
      <w:marRight w:val="0"/>
      <w:marTop w:val="0"/>
      <w:marBottom w:val="0"/>
      <w:divBdr>
        <w:top w:val="none" w:sz="0" w:space="0" w:color="auto"/>
        <w:left w:val="none" w:sz="0" w:space="0" w:color="auto"/>
        <w:bottom w:val="none" w:sz="0" w:space="0" w:color="auto"/>
        <w:right w:val="none" w:sz="0" w:space="0" w:color="auto"/>
      </w:divBdr>
    </w:div>
    <w:div w:id="1197617353">
      <w:bodyDiv w:val="1"/>
      <w:marLeft w:val="0"/>
      <w:marRight w:val="0"/>
      <w:marTop w:val="0"/>
      <w:marBottom w:val="0"/>
      <w:divBdr>
        <w:top w:val="none" w:sz="0" w:space="0" w:color="auto"/>
        <w:left w:val="none" w:sz="0" w:space="0" w:color="auto"/>
        <w:bottom w:val="none" w:sz="0" w:space="0" w:color="auto"/>
        <w:right w:val="none" w:sz="0" w:space="0" w:color="auto"/>
      </w:divBdr>
    </w:div>
    <w:div w:id="1262757044">
      <w:bodyDiv w:val="1"/>
      <w:marLeft w:val="0"/>
      <w:marRight w:val="0"/>
      <w:marTop w:val="0"/>
      <w:marBottom w:val="0"/>
      <w:divBdr>
        <w:top w:val="none" w:sz="0" w:space="0" w:color="auto"/>
        <w:left w:val="none" w:sz="0" w:space="0" w:color="auto"/>
        <w:bottom w:val="none" w:sz="0" w:space="0" w:color="auto"/>
        <w:right w:val="none" w:sz="0" w:space="0" w:color="auto"/>
      </w:divBdr>
    </w:div>
    <w:div w:id="1276644581">
      <w:bodyDiv w:val="1"/>
      <w:marLeft w:val="0"/>
      <w:marRight w:val="0"/>
      <w:marTop w:val="0"/>
      <w:marBottom w:val="0"/>
      <w:divBdr>
        <w:top w:val="none" w:sz="0" w:space="0" w:color="auto"/>
        <w:left w:val="none" w:sz="0" w:space="0" w:color="auto"/>
        <w:bottom w:val="none" w:sz="0" w:space="0" w:color="auto"/>
        <w:right w:val="none" w:sz="0" w:space="0" w:color="auto"/>
      </w:divBdr>
    </w:div>
    <w:div w:id="1392844800">
      <w:bodyDiv w:val="1"/>
      <w:marLeft w:val="0"/>
      <w:marRight w:val="0"/>
      <w:marTop w:val="0"/>
      <w:marBottom w:val="0"/>
      <w:divBdr>
        <w:top w:val="none" w:sz="0" w:space="0" w:color="auto"/>
        <w:left w:val="none" w:sz="0" w:space="0" w:color="auto"/>
        <w:bottom w:val="none" w:sz="0" w:space="0" w:color="auto"/>
        <w:right w:val="none" w:sz="0" w:space="0" w:color="auto"/>
      </w:divBdr>
    </w:div>
    <w:div w:id="1490293091">
      <w:bodyDiv w:val="1"/>
      <w:marLeft w:val="0"/>
      <w:marRight w:val="0"/>
      <w:marTop w:val="0"/>
      <w:marBottom w:val="0"/>
      <w:divBdr>
        <w:top w:val="none" w:sz="0" w:space="0" w:color="auto"/>
        <w:left w:val="none" w:sz="0" w:space="0" w:color="auto"/>
        <w:bottom w:val="none" w:sz="0" w:space="0" w:color="auto"/>
        <w:right w:val="none" w:sz="0" w:space="0" w:color="auto"/>
      </w:divBdr>
    </w:div>
    <w:div w:id="1493521102">
      <w:bodyDiv w:val="1"/>
      <w:marLeft w:val="0"/>
      <w:marRight w:val="0"/>
      <w:marTop w:val="0"/>
      <w:marBottom w:val="0"/>
      <w:divBdr>
        <w:top w:val="none" w:sz="0" w:space="0" w:color="auto"/>
        <w:left w:val="none" w:sz="0" w:space="0" w:color="auto"/>
        <w:bottom w:val="none" w:sz="0" w:space="0" w:color="auto"/>
        <w:right w:val="none" w:sz="0" w:space="0" w:color="auto"/>
      </w:divBdr>
    </w:div>
    <w:div w:id="1547181232">
      <w:bodyDiv w:val="1"/>
      <w:marLeft w:val="0"/>
      <w:marRight w:val="0"/>
      <w:marTop w:val="0"/>
      <w:marBottom w:val="0"/>
      <w:divBdr>
        <w:top w:val="none" w:sz="0" w:space="0" w:color="auto"/>
        <w:left w:val="none" w:sz="0" w:space="0" w:color="auto"/>
        <w:bottom w:val="none" w:sz="0" w:space="0" w:color="auto"/>
        <w:right w:val="none" w:sz="0" w:space="0" w:color="auto"/>
      </w:divBdr>
    </w:div>
    <w:div w:id="1609922206">
      <w:bodyDiv w:val="1"/>
      <w:marLeft w:val="0"/>
      <w:marRight w:val="0"/>
      <w:marTop w:val="0"/>
      <w:marBottom w:val="0"/>
      <w:divBdr>
        <w:top w:val="none" w:sz="0" w:space="0" w:color="auto"/>
        <w:left w:val="none" w:sz="0" w:space="0" w:color="auto"/>
        <w:bottom w:val="none" w:sz="0" w:space="0" w:color="auto"/>
        <w:right w:val="none" w:sz="0" w:space="0" w:color="auto"/>
      </w:divBdr>
    </w:div>
    <w:div w:id="1625692379">
      <w:bodyDiv w:val="1"/>
      <w:marLeft w:val="0"/>
      <w:marRight w:val="0"/>
      <w:marTop w:val="0"/>
      <w:marBottom w:val="0"/>
      <w:divBdr>
        <w:top w:val="none" w:sz="0" w:space="0" w:color="auto"/>
        <w:left w:val="none" w:sz="0" w:space="0" w:color="auto"/>
        <w:bottom w:val="none" w:sz="0" w:space="0" w:color="auto"/>
        <w:right w:val="none" w:sz="0" w:space="0" w:color="auto"/>
      </w:divBdr>
    </w:div>
    <w:div w:id="1709329335">
      <w:bodyDiv w:val="1"/>
      <w:marLeft w:val="0"/>
      <w:marRight w:val="0"/>
      <w:marTop w:val="0"/>
      <w:marBottom w:val="0"/>
      <w:divBdr>
        <w:top w:val="none" w:sz="0" w:space="0" w:color="auto"/>
        <w:left w:val="none" w:sz="0" w:space="0" w:color="auto"/>
        <w:bottom w:val="none" w:sz="0" w:space="0" w:color="auto"/>
        <w:right w:val="none" w:sz="0" w:space="0" w:color="auto"/>
      </w:divBdr>
    </w:div>
    <w:div w:id="1727219167">
      <w:bodyDiv w:val="1"/>
      <w:marLeft w:val="0"/>
      <w:marRight w:val="0"/>
      <w:marTop w:val="0"/>
      <w:marBottom w:val="0"/>
      <w:divBdr>
        <w:top w:val="none" w:sz="0" w:space="0" w:color="auto"/>
        <w:left w:val="none" w:sz="0" w:space="0" w:color="auto"/>
        <w:bottom w:val="none" w:sz="0" w:space="0" w:color="auto"/>
        <w:right w:val="none" w:sz="0" w:space="0" w:color="auto"/>
      </w:divBdr>
    </w:div>
    <w:div w:id="1736780162">
      <w:bodyDiv w:val="1"/>
      <w:marLeft w:val="0"/>
      <w:marRight w:val="0"/>
      <w:marTop w:val="0"/>
      <w:marBottom w:val="0"/>
      <w:divBdr>
        <w:top w:val="none" w:sz="0" w:space="0" w:color="auto"/>
        <w:left w:val="none" w:sz="0" w:space="0" w:color="auto"/>
        <w:bottom w:val="none" w:sz="0" w:space="0" w:color="auto"/>
        <w:right w:val="none" w:sz="0" w:space="0" w:color="auto"/>
      </w:divBdr>
    </w:div>
    <w:div w:id="1746411718">
      <w:bodyDiv w:val="1"/>
      <w:marLeft w:val="0"/>
      <w:marRight w:val="0"/>
      <w:marTop w:val="0"/>
      <w:marBottom w:val="0"/>
      <w:divBdr>
        <w:top w:val="none" w:sz="0" w:space="0" w:color="auto"/>
        <w:left w:val="none" w:sz="0" w:space="0" w:color="auto"/>
        <w:bottom w:val="none" w:sz="0" w:space="0" w:color="auto"/>
        <w:right w:val="none" w:sz="0" w:space="0" w:color="auto"/>
      </w:divBdr>
    </w:div>
    <w:div w:id="1835099823">
      <w:bodyDiv w:val="1"/>
      <w:marLeft w:val="0"/>
      <w:marRight w:val="0"/>
      <w:marTop w:val="0"/>
      <w:marBottom w:val="0"/>
      <w:divBdr>
        <w:top w:val="none" w:sz="0" w:space="0" w:color="auto"/>
        <w:left w:val="none" w:sz="0" w:space="0" w:color="auto"/>
        <w:bottom w:val="none" w:sz="0" w:space="0" w:color="auto"/>
        <w:right w:val="none" w:sz="0" w:space="0" w:color="auto"/>
      </w:divBdr>
    </w:div>
    <w:div w:id="1837381689">
      <w:bodyDiv w:val="1"/>
      <w:marLeft w:val="0"/>
      <w:marRight w:val="0"/>
      <w:marTop w:val="0"/>
      <w:marBottom w:val="0"/>
      <w:divBdr>
        <w:top w:val="none" w:sz="0" w:space="0" w:color="auto"/>
        <w:left w:val="none" w:sz="0" w:space="0" w:color="auto"/>
        <w:bottom w:val="none" w:sz="0" w:space="0" w:color="auto"/>
        <w:right w:val="none" w:sz="0" w:space="0" w:color="auto"/>
      </w:divBdr>
    </w:div>
    <w:div w:id="1925339751">
      <w:bodyDiv w:val="1"/>
      <w:marLeft w:val="0"/>
      <w:marRight w:val="0"/>
      <w:marTop w:val="0"/>
      <w:marBottom w:val="0"/>
      <w:divBdr>
        <w:top w:val="none" w:sz="0" w:space="0" w:color="auto"/>
        <w:left w:val="none" w:sz="0" w:space="0" w:color="auto"/>
        <w:bottom w:val="none" w:sz="0" w:space="0" w:color="auto"/>
        <w:right w:val="none" w:sz="0" w:space="0" w:color="auto"/>
      </w:divBdr>
    </w:div>
    <w:div w:id="1978946596">
      <w:bodyDiv w:val="1"/>
      <w:marLeft w:val="0"/>
      <w:marRight w:val="0"/>
      <w:marTop w:val="0"/>
      <w:marBottom w:val="0"/>
      <w:divBdr>
        <w:top w:val="none" w:sz="0" w:space="0" w:color="auto"/>
        <w:left w:val="none" w:sz="0" w:space="0" w:color="auto"/>
        <w:bottom w:val="none" w:sz="0" w:space="0" w:color="auto"/>
        <w:right w:val="none" w:sz="0" w:space="0" w:color="auto"/>
      </w:divBdr>
    </w:div>
    <w:div w:id="1982542090">
      <w:bodyDiv w:val="1"/>
      <w:marLeft w:val="0"/>
      <w:marRight w:val="0"/>
      <w:marTop w:val="0"/>
      <w:marBottom w:val="0"/>
      <w:divBdr>
        <w:top w:val="none" w:sz="0" w:space="0" w:color="auto"/>
        <w:left w:val="none" w:sz="0" w:space="0" w:color="auto"/>
        <w:bottom w:val="none" w:sz="0" w:space="0" w:color="auto"/>
        <w:right w:val="none" w:sz="0" w:space="0" w:color="auto"/>
      </w:divBdr>
    </w:div>
    <w:div w:id="2002612705">
      <w:bodyDiv w:val="1"/>
      <w:marLeft w:val="0"/>
      <w:marRight w:val="0"/>
      <w:marTop w:val="0"/>
      <w:marBottom w:val="0"/>
      <w:divBdr>
        <w:top w:val="none" w:sz="0" w:space="0" w:color="auto"/>
        <w:left w:val="none" w:sz="0" w:space="0" w:color="auto"/>
        <w:bottom w:val="none" w:sz="0" w:space="0" w:color="auto"/>
        <w:right w:val="none" w:sz="0" w:space="0" w:color="auto"/>
      </w:divBdr>
    </w:div>
    <w:div w:id="2011055310">
      <w:bodyDiv w:val="1"/>
      <w:marLeft w:val="0"/>
      <w:marRight w:val="0"/>
      <w:marTop w:val="0"/>
      <w:marBottom w:val="0"/>
      <w:divBdr>
        <w:top w:val="none" w:sz="0" w:space="0" w:color="auto"/>
        <w:left w:val="none" w:sz="0" w:space="0" w:color="auto"/>
        <w:bottom w:val="none" w:sz="0" w:space="0" w:color="auto"/>
        <w:right w:val="none" w:sz="0" w:space="0" w:color="auto"/>
      </w:divBdr>
    </w:div>
    <w:div w:id="2029527605">
      <w:bodyDiv w:val="1"/>
      <w:marLeft w:val="0"/>
      <w:marRight w:val="0"/>
      <w:marTop w:val="0"/>
      <w:marBottom w:val="0"/>
      <w:divBdr>
        <w:top w:val="none" w:sz="0" w:space="0" w:color="auto"/>
        <w:left w:val="none" w:sz="0" w:space="0" w:color="auto"/>
        <w:bottom w:val="none" w:sz="0" w:space="0" w:color="auto"/>
        <w:right w:val="none" w:sz="0" w:space="0" w:color="auto"/>
      </w:divBdr>
    </w:div>
    <w:div w:id="2095543513">
      <w:bodyDiv w:val="1"/>
      <w:marLeft w:val="0"/>
      <w:marRight w:val="0"/>
      <w:marTop w:val="0"/>
      <w:marBottom w:val="0"/>
      <w:divBdr>
        <w:top w:val="none" w:sz="0" w:space="0" w:color="auto"/>
        <w:left w:val="none" w:sz="0" w:space="0" w:color="auto"/>
        <w:bottom w:val="none" w:sz="0" w:space="0" w:color="auto"/>
        <w:right w:val="none" w:sz="0" w:space="0" w:color="auto"/>
      </w:divBdr>
    </w:div>
    <w:div w:id="212330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sihoconsultanta.wordpress.com/discipline/psihologia-varstelor/" TargetMode="External"/><Relationship Id="rId18" Type="http://schemas.openxmlformats.org/officeDocument/2006/relationships/image" Target="media/image8.jpeg"/><Relationship Id="rId26" Type="http://schemas.openxmlformats.org/officeDocument/2006/relationships/hyperlink" Target="https://psihoconsultanta"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www.esanatos.com/ghid-medical/sanatatea-copilului/cresterea-si-dezvoltarea-copilului/Dezvoltarea-copilului-de-la-la35367.php"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sihoconsultanta.wordpress.com/discipline/psihologia-varstel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cursurilecomper.ro/rip/2015/ianuarie2015/06-IfrimElena-Jocul_didactic.pdf" TargetMode="External"/><Relationship Id="rId23" Type="http://schemas.openxmlformats.org/officeDocument/2006/relationships/hyperlink" Target="http://www.prokid.ro/sfaturi-practice%20/sfaturi_practice/cum_ajutam_copilul_sa_treaca_usor_peste_adaptarea_scolara_-2738/"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sihoconsultanta.wordpress.com/discipline/psihologia-varstelor/" TargetMode="External"/><Relationship Id="rId22" Type="http://schemas.openxmlformats.org/officeDocument/2006/relationships/hyperlink" Target="http://www.logopedics.info/stadiul-scolar.php" TargetMode="External"/><Relationship Id="rId27" Type="http://schemas.openxmlformats.org/officeDocument/2006/relationships/image" Target="media/image9.jpe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Licente%202019\Matei\Graficie%20Mate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Licente%202019\Matei\Graficie%20Mate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Licente%202019\Matei\Graficie%20Mate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en-US"/>
              <a:t>Rezultate test ini</a:t>
            </a:r>
            <a:r>
              <a:rPr lang="en-US">
                <a:latin typeface="Cambria"/>
              </a:rPr>
              <a:t>ţ</a:t>
            </a:r>
            <a:r>
              <a:rPr lang="en-US"/>
              <a:t>ial </a:t>
            </a:r>
          </a:p>
        </c:rich>
      </c:tx>
    </c:title>
    <c:view3D>
      <c:rAngAx val="1"/>
    </c:view3D>
    <c:plotArea>
      <c:layout/>
      <c:bar3DChart>
        <c:barDir val="col"/>
        <c:grouping val="clustered"/>
        <c:ser>
          <c:idx val="0"/>
          <c:order val="0"/>
          <c:tx>
            <c:v>Rezultate test initial </c:v>
          </c:tx>
          <c:dLbls>
            <c:txPr>
              <a:bodyPr/>
              <a:lstStyle/>
              <a:p>
                <a:pPr>
                  <a:defRPr lang="en-US"/>
                </a:pPr>
                <a:endParaRPr lang="ro-RO"/>
              </a:p>
            </c:txPr>
            <c:showVal val="1"/>
          </c:dLbls>
          <c:cat>
            <c:strRef>
              <c:f>Sheet1!$A$1:$A$4</c:f>
              <c:strCache>
                <c:ptCount val="4"/>
                <c:pt idx="0">
                  <c:v>FB</c:v>
                </c:pt>
                <c:pt idx="1">
                  <c:v>B</c:v>
                </c:pt>
                <c:pt idx="2">
                  <c:v>S</c:v>
                </c:pt>
                <c:pt idx="3">
                  <c:v>I</c:v>
                </c:pt>
              </c:strCache>
            </c:strRef>
          </c:cat>
          <c:val>
            <c:numRef>
              <c:f>Sheet1!$B$1:$B$4</c:f>
              <c:numCache>
                <c:formatCode>General</c:formatCode>
                <c:ptCount val="4"/>
                <c:pt idx="0">
                  <c:v>4</c:v>
                </c:pt>
                <c:pt idx="1">
                  <c:v>5</c:v>
                </c:pt>
                <c:pt idx="2">
                  <c:v>3</c:v>
                </c:pt>
                <c:pt idx="3">
                  <c:v>0</c:v>
                </c:pt>
              </c:numCache>
            </c:numRef>
          </c:val>
        </c:ser>
        <c:shape val="box"/>
        <c:axId val="96182272"/>
        <c:axId val="96185728"/>
        <c:axId val="0"/>
      </c:bar3DChart>
      <c:catAx>
        <c:axId val="96182272"/>
        <c:scaling>
          <c:orientation val="minMax"/>
        </c:scaling>
        <c:axPos val="b"/>
        <c:tickLblPos val="nextTo"/>
        <c:txPr>
          <a:bodyPr/>
          <a:lstStyle/>
          <a:p>
            <a:pPr>
              <a:defRPr lang="en-US"/>
            </a:pPr>
            <a:endParaRPr lang="ro-RO"/>
          </a:p>
        </c:txPr>
        <c:crossAx val="96185728"/>
        <c:crosses val="autoZero"/>
        <c:auto val="1"/>
        <c:lblAlgn val="ctr"/>
        <c:lblOffset val="100"/>
      </c:catAx>
      <c:valAx>
        <c:axId val="96185728"/>
        <c:scaling>
          <c:orientation val="minMax"/>
        </c:scaling>
        <c:axPos val="l"/>
        <c:majorGridlines/>
        <c:numFmt formatCode="General" sourceLinked="1"/>
        <c:tickLblPos val="nextTo"/>
        <c:txPr>
          <a:bodyPr/>
          <a:lstStyle/>
          <a:p>
            <a:pPr>
              <a:defRPr lang="en-US"/>
            </a:pPr>
            <a:endParaRPr lang="ro-RO"/>
          </a:p>
        </c:txPr>
        <c:crossAx val="96182272"/>
        <c:crosses val="autoZero"/>
        <c:crossBetween val="between"/>
      </c:valAx>
    </c:plotArea>
    <c:legend>
      <c:legendPos val="r"/>
      <c:txPr>
        <a:bodyPr/>
        <a:lstStyle/>
        <a:p>
          <a:pPr>
            <a:defRPr lang="en-US"/>
          </a:pPr>
          <a:endParaRPr lang="ro-RO"/>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Pr>
        <a:bodyPr/>
        <a:lstStyle/>
        <a:p>
          <a:pPr>
            <a:defRPr lang="en-US"/>
          </a:pPr>
          <a:endParaRPr lang="ro-RO"/>
        </a:p>
      </c:txPr>
    </c:title>
    <c:view3D>
      <c:rAngAx val="1"/>
    </c:view3D>
    <c:plotArea>
      <c:layout/>
      <c:bar3DChart>
        <c:barDir val="col"/>
        <c:grouping val="clustered"/>
        <c:ser>
          <c:idx val="0"/>
          <c:order val="0"/>
          <c:tx>
            <c:v>Rezultate test final </c:v>
          </c:tx>
          <c:dLbls>
            <c:txPr>
              <a:bodyPr/>
              <a:lstStyle/>
              <a:p>
                <a:pPr>
                  <a:defRPr lang="en-US"/>
                </a:pPr>
                <a:endParaRPr lang="ro-RO"/>
              </a:p>
            </c:txPr>
            <c:showVal val="1"/>
          </c:dLbls>
          <c:cat>
            <c:strRef>
              <c:f>Sheet1!$A$37:$A$40</c:f>
              <c:strCache>
                <c:ptCount val="4"/>
                <c:pt idx="0">
                  <c:v>FB</c:v>
                </c:pt>
                <c:pt idx="1">
                  <c:v>B</c:v>
                </c:pt>
                <c:pt idx="2">
                  <c:v>S</c:v>
                </c:pt>
                <c:pt idx="3">
                  <c:v>I</c:v>
                </c:pt>
              </c:strCache>
            </c:strRef>
          </c:cat>
          <c:val>
            <c:numRef>
              <c:f>Sheet1!$B$37:$B$40</c:f>
              <c:numCache>
                <c:formatCode>General</c:formatCode>
                <c:ptCount val="4"/>
                <c:pt idx="0">
                  <c:v>6</c:v>
                </c:pt>
                <c:pt idx="1">
                  <c:v>6</c:v>
                </c:pt>
                <c:pt idx="2">
                  <c:v>0</c:v>
                </c:pt>
                <c:pt idx="3">
                  <c:v>0</c:v>
                </c:pt>
              </c:numCache>
            </c:numRef>
          </c:val>
        </c:ser>
        <c:shape val="box"/>
        <c:axId val="89958656"/>
        <c:axId val="89960448"/>
        <c:axId val="0"/>
      </c:bar3DChart>
      <c:catAx>
        <c:axId val="89958656"/>
        <c:scaling>
          <c:orientation val="minMax"/>
        </c:scaling>
        <c:axPos val="b"/>
        <c:tickLblPos val="nextTo"/>
        <c:txPr>
          <a:bodyPr/>
          <a:lstStyle/>
          <a:p>
            <a:pPr>
              <a:defRPr lang="en-US"/>
            </a:pPr>
            <a:endParaRPr lang="ro-RO"/>
          </a:p>
        </c:txPr>
        <c:crossAx val="89960448"/>
        <c:crosses val="autoZero"/>
        <c:auto val="1"/>
        <c:lblAlgn val="ctr"/>
        <c:lblOffset val="100"/>
      </c:catAx>
      <c:valAx>
        <c:axId val="89960448"/>
        <c:scaling>
          <c:orientation val="minMax"/>
        </c:scaling>
        <c:axPos val="l"/>
        <c:majorGridlines/>
        <c:numFmt formatCode="General" sourceLinked="1"/>
        <c:tickLblPos val="nextTo"/>
        <c:txPr>
          <a:bodyPr/>
          <a:lstStyle/>
          <a:p>
            <a:pPr>
              <a:defRPr lang="en-US"/>
            </a:pPr>
            <a:endParaRPr lang="ro-RO"/>
          </a:p>
        </c:txPr>
        <c:crossAx val="89958656"/>
        <c:crosses val="autoZero"/>
        <c:crossBetween val="between"/>
      </c:valAx>
    </c:plotArea>
    <c:legend>
      <c:legendPos val="r"/>
      <c:txPr>
        <a:bodyPr/>
        <a:lstStyle/>
        <a:p>
          <a:pPr>
            <a:defRPr lang="en-US"/>
          </a:pPr>
          <a:endParaRPr lang="ro-RO"/>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a:pPr>
            <a:r>
              <a:rPr lang="en-US"/>
              <a:t>Poligoane</a:t>
            </a:r>
            <a:r>
              <a:rPr lang="en-US" baseline="0"/>
              <a:t> de frecven</a:t>
            </a:r>
            <a:r>
              <a:rPr lang="en-US" baseline="0">
                <a:latin typeface="Cambria"/>
              </a:rPr>
              <a:t>ţǎ</a:t>
            </a:r>
            <a:r>
              <a:rPr lang="en-US" baseline="0"/>
              <a:t> comparative </a:t>
            </a:r>
            <a:endParaRPr lang="en-US"/>
          </a:p>
        </c:rich>
      </c:tx>
    </c:title>
    <c:plotArea>
      <c:layout/>
      <c:lineChart>
        <c:grouping val="standard"/>
        <c:ser>
          <c:idx val="0"/>
          <c:order val="0"/>
          <c:tx>
            <c:strRef>
              <c:f>Sheet1!$A$51</c:f>
              <c:strCache>
                <c:ptCount val="1"/>
                <c:pt idx="0">
                  <c:v>Test iniţial </c:v>
                </c:pt>
              </c:strCache>
            </c:strRef>
          </c:tx>
          <c:cat>
            <c:strRef>
              <c:f>Sheet1!$B$50:$E$50</c:f>
              <c:strCache>
                <c:ptCount val="4"/>
                <c:pt idx="0">
                  <c:v>I </c:v>
                </c:pt>
                <c:pt idx="1">
                  <c:v>S</c:v>
                </c:pt>
                <c:pt idx="2">
                  <c:v>B</c:v>
                </c:pt>
                <c:pt idx="3">
                  <c:v>FB</c:v>
                </c:pt>
              </c:strCache>
            </c:strRef>
          </c:cat>
          <c:val>
            <c:numRef>
              <c:f>Sheet1!$B$51:$E$51</c:f>
              <c:numCache>
                <c:formatCode>General</c:formatCode>
                <c:ptCount val="4"/>
                <c:pt idx="0">
                  <c:v>0</c:v>
                </c:pt>
                <c:pt idx="1">
                  <c:v>3</c:v>
                </c:pt>
                <c:pt idx="2">
                  <c:v>5</c:v>
                </c:pt>
                <c:pt idx="3">
                  <c:v>4</c:v>
                </c:pt>
              </c:numCache>
            </c:numRef>
          </c:val>
        </c:ser>
        <c:ser>
          <c:idx val="1"/>
          <c:order val="1"/>
          <c:tx>
            <c:strRef>
              <c:f>Sheet1!$A$52</c:f>
              <c:strCache>
                <c:ptCount val="1"/>
                <c:pt idx="0">
                  <c:v>Test final </c:v>
                </c:pt>
              </c:strCache>
            </c:strRef>
          </c:tx>
          <c:cat>
            <c:strRef>
              <c:f>Sheet1!$B$50:$E$50</c:f>
              <c:strCache>
                <c:ptCount val="4"/>
                <c:pt idx="0">
                  <c:v>I </c:v>
                </c:pt>
                <c:pt idx="1">
                  <c:v>S</c:v>
                </c:pt>
                <c:pt idx="2">
                  <c:v>B</c:v>
                </c:pt>
                <c:pt idx="3">
                  <c:v>FB</c:v>
                </c:pt>
              </c:strCache>
            </c:strRef>
          </c:cat>
          <c:val>
            <c:numRef>
              <c:f>Sheet1!$B$52:$E$52</c:f>
              <c:numCache>
                <c:formatCode>General</c:formatCode>
                <c:ptCount val="4"/>
                <c:pt idx="0">
                  <c:v>0</c:v>
                </c:pt>
                <c:pt idx="1">
                  <c:v>0</c:v>
                </c:pt>
                <c:pt idx="2">
                  <c:v>6</c:v>
                </c:pt>
                <c:pt idx="3">
                  <c:v>6</c:v>
                </c:pt>
              </c:numCache>
            </c:numRef>
          </c:val>
        </c:ser>
        <c:marker val="1"/>
        <c:axId val="89969024"/>
        <c:axId val="89970560"/>
      </c:lineChart>
      <c:catAx>
        <c:axId val="89969024"/>
        <c:scaling>
          <c:orientation val="minMax"/>
        </c:scaling>
        <c:axPos val="b"/>
        <c:tickLblPos val="nextTo"/>
        <c:txPr>
          <a:bodyPr/>
          <a:lstStyle/>
          <a:p>
            <a:pPr>
              <a:defRPr lang="en-US"/>
            </a:pPr>
            <a:endParaRPr lang="ro-RO"/>
          </a:p>
        </c:txPr>
        <c:crossAx val="89970560"/>
        <c:crosses val="autoZero"/>
        <c:auto val="1"/>
        <c:lblAlgn val="ctr"/>
        <c:lblOffset val="100"/>
      </c:catAx>
      <c:valAx>
        <c:axId val="89970560"/>
        <c:scaling>
          <c:orientation val="minMax"/>
        </c:scaling>
        <c:axPos val="l"/>
        <c:majorGridlines/>
        <c:numFmt formatCode="General" sourceLinked="1"/>
        <c:tickLblPos val="nextTo"/>
        <c:txPr>
          <a:bodyPr/>
          <a:lstStyle/>
          <a:p>
            <a:pPr>
              <a:defRPr lang="en-US"/>
            </a:pPr>
            <a:endParaRPr lang="ro-RO"/>
          </a:p>
        </c:txPr>
        <c:crossAx val="89969024"/>
        <c:crosses val="autoZero"/>
        <c:crossBetween val="between"/>
      </c:valAx>
    </c:plotArea>
    <c:legend>
      <c:legendPos val="r"/>
      <c:txPr>
        <a:bodyPr/>
        <a:lstStyle/>
        <a:p>
          <a:pPr>
            <a:defRPr lang="en-US"/>
          </a:pPr>
          <a:endParaRPr lang="ro-RO"/>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Bold">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33C2A"/>
    <w:rsid w:val="002803CC"/>
    <w:rsid w:val="00333C2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BEFC9DFD1D4DF8962865B76BDC101C">
    <w:name w:val="80BEFC9DFD1D4DF8962865B76BDC101C"/>
    <w:rsid w:val="00333C2A"/>
  </w:style>
  <w:style w:type="paragraph" w:customStyle="1" w:styleId="ECF0B175FE2D4AB7B1A87ACB694D9761">
    <w:name w:val="ECF0B175FE2D4AB7B1A87ACB694D9761"/>
    <w:rsid w:val="00333C2A"/>
  </w:style>
  <w:style w:type="paragraph" w:customStyle="1" w:styleId="938918E591F249828A444D86526FA63F">
    <w:name w:val="938918E591F249828A444D86526FA63F"/>
    <w:rsid w:val="00333C2A"/>
  </w:style>
  <w:style w:type="paragraph" w:customStyle="1" w:styleId="F5E0D8F3149B438FA8FEEFE6839D1673">
    <w:name w:val="F5E0D8F3149B438FA8FEEFE6839D1673"/>
    <w:rsid w:val="00333C2A"/>
  </w:style>
  <w:style w:type="paragraph" w:customStyle="1" w:styleId="EF69255D9855417D9D96A923FD699F18">
    <w:name w:val="EF69255D9855417D9D96A923FD699F18"/>
    <w:rsid w:val="00333C2A"/>
  </w:style>
  <w:style w:type="paragraph" w:customStyle="1" w:styleId="46AE4DBCCF2A4553A0AA72FB3796BCFB">
    <w:name w:val="46AE4DBCCF2A4553A0AA72FB3796BCFB"/>
    <w:rsid w:val="00333C2A"/>
  </w:style>
  <w:style w:type="paragraph" w:customStyle="1" w:styleId="6D11177ABB2C4973921018496EE167BA">
    <w:name w:val="6D11177ABB2C4973921018496EE167BA"/>
    <w:rsid w:val="00333C2A"/>
  </w:style>
  <w:style w:type="paragraph" w:customStyle="1" w:styleId="2EA8E8BDFE134660B7BC5B3B587E996B">
    <w:name w:val="2EA8E8BDFE134660B7BC5B3B587E996B"/>
    <w:rsid w:val="00333C2A"/>
  </w:style>
  <w:style w:type="paragraph" w:customStyle="1" w:styleId="C52CA38FE6B44987B1C43974A50D1A07">
    <w:name w:val="C52CA38FE6B44987B1C43974A50D1A07"/>
    <w:rsid w:val="00333C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1FA36-FEA4-4CBD-B235-6CAB68C5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72</Pages>
  <Words>20039</Words>
  <Characters>116231</Characters>
  <Application>Microsoft Office Word</Application>
  <DocSecurity>0</DocSecurity>
  <Lines>968</Lines>
  <Paragraphs>271</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135999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c:creator>
  <cp:lastModifiedBy>Core i3</cp:lastModifiedBy>
  <cp:revision>3</cp:revision>
  <dcterms:created xsi:type="dcterms:W3CDTF">2019-12-18T06:43:00Z</dcterms:created>
  <dcterms:modified xsi:type="dcterms:W3CDTF">2019-12-18T07:31:00Z</dcterms:modified>
</cp:coreProperties>
</file>